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5EB84" w14:textId="77777777" w:rsidR="004F11F4" w:rsidRPr="00CD4D33" w:rsidRDefault="004F11F4" w:rsidP="00AD1CAF">
      <w:pPr>
        <w:spacing w:line="240" w:lineRule="auto"/>
        <w:jc w:val="center"/>
        <w:rPr>
          <w:rFonts w:ascii="Times New Roman" w:hAnsi="Times New Roman"/>
          <w:b/>
          <w:sz w:val="28"/>
        </w:rPr>
      </w:pPr>
      <w:bookmarkStart w:id="0" w:name="R1"/>
      <w:r w:rsidRPr="00CD4D33">
        <w:rPr>
          <w:rFonts w:ascii="Times New Roman" w:hAnsi="Times New Roman"/>
          <w:b/>
          <w:sz w:val="28"/>
        </w:rPr>
        <w:t>Общество с ограниченной ответственностью</w:t>
      </w:r>
    </w:p>
    <w:p w14:paraId="015928F5" w14:textId="77777777" w:rsidR="004F11F4" w:rsidRPr="00CD4D33" w:rsidRDefault="004F11F4" w:rsidP="00F92B88">
      <w:pPr>
        <w:widowControl w:val="0"/>
        <w:spacing w:after="0" w:line="240" w:lineRule="auto"/>
        <w:jc w:val="center"/>
        <w:rPr>
          <w:rFonts w:ascii="Times New Roman" w:hAnsi="Times New Roman"/>
          <w:b/>
          <w:snapToGrid w:val="0"/>
          <w:color w:val="000000"/>
          <w:sz w:val="42"/>
          <w:szCs w:val="42"/>
          <w:lang w:eastAsia="ru-RU"/>
        </w:rPr>
      </w:pPr>
      <w:r w:rsidRPr="00CD4D33">
        <w:rPr>
          <w:rFonts w:ascii="Times New Roman" w:hAnsi="Times New Roman"/>
          <w:b/>
          <w:snapToGrid w:val="0"/>
          <w:color w:val="000000"/>
          <w:sz w:val="42"/>
          <w:szCs w:val="42"/>
          <w:lang w:eastAsia="ru-RU"/>
        </w:rPr>
        <w:t>«</w:t>
      </w:r>
      <w:proofErr w:type="spellStart"/>
      <w:r w:rsidR="00962598" w:rsidRPr="00CD4D33">
        <w:rPr>
          <w:rFonts w:ascii="Times New Roman" w:hAnsi="Times New Roman"/>
          <w:b/>
          <w:snapToGrid w:val="0"/>
          <w:color w:val="000000"/>
          <w:sz w:val="42"/>
          <w:szCs w:val="42"/>
          <w:lang w:eastAsia="ru-RU"/>
        </w:rPr>
        <w:t>СтройМонтажПроект</w:t>
      </w:r>
      <w:proofErr w:type="spellEnd"/>
      <w:r w:rsidRPr="00CD4D33">
        <w:rPr>
          <w:rFonts w:ascii="Times New Roman" w:hAnsi="Times New Roman"/>
          <w:b/>
          <w:snapToGrid w:val="0"/>
          <w:color w:val="000000"/>
          <w:sz w:val="42"/>
          <w:szCs w:val="42"/>
          <w:lang w:eastAsia="ru-RU"/>
        </w:rPr>
        <w:t>»</w:t>
      </w:r>
    </w:p>
    <w:p w14:paraId="5484F82C" w14:textId="77777777" w:rsidR="004F11F4" w:rsidRPr="00CD4D33" w:rsidRDefault="004F11F4" w:rsidP="00F92B88">
      <w:pPr>
        <w:widowControl w:val="0"/>
        <w:spacing w:after="0" w:line="240" w:lineRule="auto"/>
        <w:jc w:val="center"/>
        <w:rPr>
          <w:rFonts w:ascii="Times New Roman" w:hAnsi="Times New Roman"/>
          <w:b/>
          <w:snapToGrid w:val="0"/>
          <w:color w:val="000000"/>
          <w:sz w:val="42"/>
          <w:szCs w:val="42"/>
          <w:lang w:eastAsia="ru-RU"/>
        </w:rPr>
      </w:pPr>
    </w:p>
    <w:p w14:paraId="0C31A088" w14:textId="77777777" w:rsidR="00D67DDF" w:rsidRPr="00CD4D33" w:rsidRDefault="00D67DDF" w:rsidP="00D67DDF">
      <w:pPr>
        <w:tabs>
          <w:tab w:val="left" w:pos="1236"/>
        </w:tabs>
        <w:jc w:val="center"/>
        <w:rPr>
          <w:rFonts w:cs="Arial"/>
          <w:b/>
          <w:color w:val="000000"/>
          <w:szCs w:val="24"/>
        </w:rPr>
      </w:pPr>
      <w:r w:rsidRPr="00CD4D33">
        <w:rPr>
          <w:rFonts w:ascii="Times New Roman" w:hAnsi="Times New Roman"/>
          <w:b/>
          <w:color w:val="000000"/>
          <w:sz w:val="28"/>
          <w:szCs w:val="28"/>
        </w:rPr>
        <w:t>Свидетельство № ГАП-СЧ-6311149484-353-18 от 15 февраля 2018 года</w:t>
      </w:r>
    </w:p>
    <w:p w14:paraId="66E8399A" w14:textId="77777777" w:rsidR="004F11F4" w:rsidRPr="00CD4D33" w:rsidRDefault="004F11F4" w:rsidP="00AD1CAF">
      <w:pPr>
        <w:widowControl w:val="0"/>
        <w:spacing w:after="0" w:line="240" w:lineRule="auto"/>
        <w:jc w:val="center"/>
        <w:rPr>
          <w:rFonts w:ascii="Arial" w:hAnsi="Arial" w:cs="Arial"/>
          <w:snapToGrid w:val="0"/>
          <w:color w:val="FF0000"/>
          <w:sz w:val="24"/>
          <w:szCs w:val="24"/>
          <w:lang w:eastAsia="ru-RU"/>
        </w:rPr>
      </w:pPr>
    </w:p>
    <w:p w14:paraId="75F6AB9F" w14:textId="77777777" w:rsidR="00F667DB" w:rsidRPr="002B5C9B" w:rsidRDefault="00F667DB" w:rsidP="00F667DB">
      <w:pPr>
        <w:tabs>
          <w:tab w:val="left" w:pos="1236"/>
        </w:tabs>
        <w:spacing w:after="0"/>
        <w:jc w:val="center"/>
        <w:rPr>
          <w:rFonts w:cs="Arial"/>
          <w:b/>
        </w:rPr>
      </w:pPr>
      <w:r w:rsidRPr="002B5C9B">
        <w:rPr>
          <w:rFonts w:ascii="Times New Roman" w:hAnsi="Times New Roman"/>
          <w:b/>
          <w:sz w:val="28"/>
          <w:szCs w:val="28"/>
        </w:rPr>
        <w:t xml:space="preserve">Заказчик – </w:t>
      </w:r>
      <w:r>
        <w:rPr>
          <w:rFonts w:ascii="Times New Roman" w:hAnsi="Times New Roman"/>
          <w:b/>
          <w:sz w:val="28"/>
          <w:szCs w:val="28"/>
        </w:rPr>
        <w:t>ООО «Самарские коммунальные системы»</w:t>
      </w:r>
    </w:p>
    <w:p w14:paraId="1322FB6F" w14:textId="77777777" w:rsidR="004F11F4" w:rsidRPr="00CD4D33" w:rsidRDefault="004F11F4" w:rsidP="00B74AC0">
      <w:pPr>
        <w:rPr>
          <w:rFonts w:cs="Arial"/>
          <w:color w:val="FF0000"/>
        </w:rPr>
      </w:pPr>
      <w:r w:rsidRPr="00CD4D33">
        <w:rPr>
          <w:rFonts w:cs="Arial"/>
          <w:color w:val="FF0000"/>
        </w:rPr>
        <w:fldChar w:fldCharType="begin"/>
      </w:r>
      <w:r w:rsidRPr="00CD4D33">
        <w:rPr>
          <w:rFonts w:cs="Arial"/>
          <w:color w:val="FF0000"/>
        </w:rPr>
        <w:instrText xml:space="preserve"> AUTOTEXT  " Простая надпись"  \* MERGEFORMAT </w:instrText>
      </w:r>
      <w:r w:rsidRPr="00CD4D33">
        <w:rPr>
          <w:rFonts w:cs="Arial"/>
          <w:color w:val="FF0000"/>
        </w:rPr>
        <w:fldChar w:fldCharType="end"/>
      </w:r>
    </w:p>
    <w:p w14:paraId="401490CA" w14:textId="77777777" w:rsidR="004F11F4" w:rsidRPr="00CD4D33" w:rsidRDefault="00D96FED" w:rsidP="00B74AC0">
      <w:pPr>
        <w:rPr>
          <w:rFonts w:cs="Arial"/>
        </w:rPr>
      </w:pPr>
      <w:r>
        <w:rPr>
          <w:noProof/>
          <w:lang w:eastAsia="ru-RU"/>
        </w:rPr>
        <mc:AlternateContent>
          <mc:Choice Requires="wps">
            <w:drawing>
              <wp:anchor distT="0" distB="0" distL="114300" distR="114300" simplePos="0" relativeHeight="251698176" behindDoc="0" locked="0" layoutInCell="1" allowOverlap="1" wp14:anchorId="3D70CE82" wp14:editId="2BAF2F43">
                <wp:simplePos x="0" y="0"/>
                <wp:positionH relativeFrom="margin">
                  <wp:align>left</wp:align>
                </wp:positionH>
                <wp:positionV relativeFrom="paragraph">
                  <wp:posOffset>193690</wp:posOffset>
                </wp:positionV>
                <wp:extent cx="6296025" cy="2179674"/>
                <wp:effectExtent l="0" t="0" r="9525" b="0"/>
                <wp:wrapNone/>
                <wp:docPr id="26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21796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C70FA8" w14:textId="4C5DEEA4" w:rsidR="00A80EED" w:rsidRPr="00D96FED" w:rsidRDefault="00A80EED" w:rsidP="00D96FED">
                            <w:pPr>
                              <w:widowControl w:val="0"/>
                              <w:snapToGrid w:val="0"/>
                              <w:spacing w:after="0" w:line="240" w:lineRule="auto"/>
                              <w:contextualSpacing/>
                              <w:jc w:val="center"/>
                              <w:rPr>
                                <w:rFonts w:ascii="Times New Roman" w:hAnsi="Times New Roman"/>
                                <w:b/>
                                <w:bCs/>
                                <w:sz w:val="36"/>
                                <w:szCs w:val="36"/>
                              </w:rPr>
                            </w:pPr>
                            <w:r w:rsidRPr="007664CB">
                              <w:rPr>
                                <w:rFonts w:ascii="Times New Roman" w:hAnsi="Times New Roman"/>
                                <w:b/>
                                <w:sz w:val="36"/>
                                <w:szCs w:val="36"/>
                                <w:lang w:eastAsia="ru-RU"/>
                              </w:rPr>
                              <w:t>Строительство 2-го напорного коллектора Д160мм от КНС-Химпоселок Центрального района</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D70CE82" id="_x0000_t202" coordsize="21600,21600" o:spt="202" path="m,l,21600r21600,l21600,xe">
                <v:stroke joinstyle="miter"/>
                <v:path gradientshapeok="t" o:connecttype="rect"/>
              </v:shapetype>
              <v:shape id="Надпись 2" o:spid="_x0000_s1026" type="#_x0000_t202" style="position:absolute;margin-left:0;margin-top:15.25pt;width:495.75pt;height:171.65pt;z-index:2516981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" stroked="f">
                <v:textbox>
                  <w:txbxContent>
                    <w:p w14:paraId="52C70FA8" w14:textId="4C5DEEA4" w:rsidR="00A80EED" w:rsidRPr="00D96FED" w:rsidRDefault="00A80EED" w:rsidP="00D96FED">
                      <w:pPr>
                        <w:widowControl w:val="0"/>
                        <w:snapToGrid w:val="0"/>
                        <w:spacing w:after="0" w:line="240" w:lineRule="auto"/>
                        <w:contextualSpacing/>
                        <w:jc w:val="center"/>
                        <w:rPr>
                          <w:rFonts w:ascii="Times New Roman" w:hAnsi="Times New Roman"/>
                          <w:b/>
                          <w:bCs/>
                          <w:sz w:val="36"/>
                          <w:szCs w:val="36"/>
                        </w:rPr>
                      </w:pPr>
                      <w:r w:rsidRPr="007664CB">
                        <w:rPr>
                          <w:rFonts w:ascii="Times New Roman" w:hAnsi="Times New Roman"/>
                          <w:b/>
                          <w:sz w:val="36"/>
                          <w:szCs w:val="36"/>
                          <w:lang w:eastAsia="ru-RU"/>
                        </w:rPr>
                        <w:t>Строительство 2-го напорного коллектора Д160мм от КНС-Химпоселок Центрального района</w:t>
                      </w:r>
                    </w:p>
                  </w:txbxContent>
                </v:textbox>
                <w10:wrap anchorx="margin"/>
              </v:shape>
            </w:pict>
          </mc:Fallback>
        </mc:AlternateContent>
      </w:r>
    </w:p>
    <w:p w14:paraId="70036973" w14:textId="77777777" w:rsidR="004F11F4" w:rsidRPr="00CD4D33" w:rsidRDefault="004F11F4" w:rsidP="00B74AC0">
      <w:pPr>
        <w:rPr>
          <w:rFonts w:cs="Arial"/>
        </w:rPr>
      </w:pPr>
    </w:p>
    <w:p w14:paraId="4DF15956" w14:textId="77777777" w:rsidR="004F11F4" w:rsidRPr="00CD4D33" w:rsidRDefault="004F11F4" w:rsidP="00B74AC0">
      <w:pPr>
        <w:rPr>
          <w:rFonts w:cs="Arial"/>
        </w:rPr>
      </w:pPr>
    </w:p>
    <w:p w14:paraId="3EFD1C1F" w14:textId="77777777" w:rsidR="004F11F4" w:rsidRPr="00CD4D33" w:rsidRDefault="004F11F4" w:rsidP="00B74AC0">
      <w:pPr>
        <w:rPr>
          <w:rFonts w:cs="Arial"/>
        </w:rPr>
      </w:pPr>
    </w:p>
    <w:p w14:paraId="0F2CAFF9" w14:textId="77777777" w:rsidR="004B0AE3" w:rsidRPr="00CD4D33" w:rsidRDefault="004B0AE3" w:rsidP="004B0AE3">
      <w:pPr>
        <w:widowControl w:val="0"/>
        <w:snapToGrid w:val="0"/>
        <w:spacing w:after="0" w:line="360" w:lineRule="auto"/>
        <w:jc w:val="center"/>
        <w:rPr>
          <w:rFonts w:ascii="Times New Roman" w:hAnsi="Times New Roman"/>
          <w:bCs/>
          <w:snapToGrid w:val="0"/>
          <w:sz w:val="36"/>
          <w:szCs w:val="42"/>
          <w:lang w:eastAsia="ru-RU"/>
        </w:rPr>
      </w:pPr>
    </w:p>
    <w:p w14:paraId="4067ADB6" w14:textId="77777777" w:rsidR="000C661C" w:rsidRPr="00CD4D33" w:rsidRDefault="000C661C" w:rsidP="004B0AE3">
      <w:pPr>
        <w:widowControl w:val="0"/>
        <w:snapToGrid w:val="0"/>
        <w:spacing w:after="0" w:line="360" w:lineRule="auto"/>
        <w:jc w:val="center"/>
        <w:rPr>
          <w:rFonts w:ascii="Times New Roman" w:hAnsi="Times New Roman"/>
          <w:bCs/>
          <w:snapToGrid w:val="0"/>
          <w:sz w:val="36"/>
          <w:szCs w:val="42"/>
          <w:lang w:eastAsia="ru-RU"/>
        </w:rPr>
      </w:pPr>
    </w:p>
    <w:p w14:paraId="647FF92E" w14:textId="77777777" w:rsidR="004F11F4" w:rsidRPr="00CD4D33" w:rsidRDefault="004F11F4" w:rsidP="00B74AC0">
      <w:pPr>
        <w:rPr>
          <w:rFonts w:cs="Arial"/>
        </w:rPr>
      </w:pPr>
    </w:p>
    <w:p w14:paraId="1C87404A" w14:textId="77777777" w:rsidR="00F667DB" w:rsidRDefault="00F667DB" w:rsidP="009A57D0">
      <w:pPr>
        <w:widowControl w:val="0"/>
        <w:snapToGrid w:val="0"/>
        <w:spacing w:after="0" w:line="360" w:lineRule="auto"/>
        <w:jc w:val="center"/>
        <w:rPr>
          <w:rFonts w:ascii="Times New Roman" w:hAnsi="Times New Roman"/>
          <w:bCs/>
          <w:snapToGrid w:val="0"/>
          <w:sz w:val="36"/>
          <w:szCs w:val="42"/>
          <w:lang w:eastAsia="ru-RU"/>
        </w:rPr>
      </w:pPr>
    </w:p>
    <w:p w14:paraId="0BBA23EA" w14:textId="77777777" w:rsidR="009A57D0" w:rsidRPr="00CD4D33" w:rsidRDefault="009A57D0" w:rsidP="009A57D0">
      <w:pPr>
        <w:widowControl w:val="0"/>
        <w:snapToGrid w:val="0"/>
        <w:spacing w:after="0" w:line="360" w:lineRule="auto"/>
        <w:jc w:val="center"/>
      </w:pPr>
      <w:r w:rsidRPr="00CD4D33">
        <w:rPr>
          <w:rFonts w:ascii="Times New Roman" w:hAnsi="Times New Roman"/>
          <w:bCs/>
          <w:snapToGrid w:val="0"/>
          <w:sz w:val="36"/>
          <w:szCs w:val="42"/>
          <w:lang w:eastAsia="ru-RU"/>
        </w:rPr>
        <w:t>Проектная документация</w:t>
      </w:r>
    </w:p>
    <w:p w14:paraId="7F0070FD" w14:textId="77777777" w:rsidR="004F11F4" w:rsidRPr="00CD4D33" w:rsidRDefault="009A57D0" w:rsidP="00B74AC0">
      <w:pPr>
        <w:rPr>
          <w:rFonts w:cs="Arial"/>
        </w:rPr>
      </w:pPr>
      <w:r w:rsidRPr="00CD4D33">
        <w:rPr>
          <w:noProof/>
          <w:lang w:eastAsia="ru-RU"/>
        </w:rPr>
        <mc:AlternateContent>
          <mc:Choice Requires="wps">
            <w:drawing>
              <wp:anchor distT="0" distB="0" distL="114300" distR="114300" simplePos="0" relativeHeight="251656704" behindDoc="0" locked="0" layoutInCell="1" allowOverlap="1" wp14:anchorId="7AB4F59A" wp14:editId="0B3F141A">
                <wp:simplePos x="0" y="0"/>
                <wp:positionH relativeFrom="margin">
                  <wp:posOffset>-109855</wp:posOffset>
                </wp:positionH>
                <wp:positionV relativeFrom="paragraph">
                  <wp:posOffset>245109</wp:posOffset>
                </wp:positionV>
                <wp:extent cx="6344920" cy="504825"/>
                <wp:effectExtent l="0" t="0" r="0" b="9525"/>
                <wp:wrapNone/>
                <wp:docPr id="55" name="Надпись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492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174574" w14:textId="77777777" w:rsidR="00A80EED" w:rsidRDefault="00A80EED" w:rsidP="007D0E72">
                            <w:pPr>
                              <w:spacing w:after="0" w:line="240" w:lineRule="auto"/>
                              <w:jc w:val="center"/>
                              <w:rPr>
                                <w:rFonts w:ascii="Times New Roman" w:hAnsi="Times New Roman"/>
                                <w:b/>
                                <w:bCs/>
                                <w:sz w:val="36"/>
                                <w:szCs w:val="36"/>
                              </w:rPr>
                            </w:pPr>
                            <w:r>
                              <w:rPr>
                                <w:rFonts w:ascii="Times New Roman" w:hAnsi="Times New Roman"/>
                                <w:b/>
                                <w:bCs/>
                                <w:sz w:val="36"/>
                                <w:szCs w:val="36"/>
                              </w:rPr>
                              <w:t xml:space="preserve">Раздел </w:t>
                            </w:r>
                            <w:r>
                              <w:rPr>
                                <w:rFonts w:ascii="Times New Roman" w:hAnsi="Times New Roman"/>
                                <w:b/>
                                <w:bCs/>
                                <w:sz w:val="36"/>
                                <w:szCs w:val="36"/>
                                <w:lang w:val="en-US"/>
                              </w:rPr>
                              <w:t>5</w:t>
                            </w:r>
                            <w:r w:rsidRPr="00C77C93">
                              <w:rPr>
                                <w:rFonts w:ascii="Times New Roman" w:hAnsi="Times New Roman"/>
                                <w:b/>
                                <w:bCs/>
                                <w:sz w:val="36"/>
                                <w:szCs w:val="36"/>
                              </w:rPr>
                              <w:t xml:space="preserve"> «</w:t>
                            </w:r>
                            <w:r>
                              <w:rPr>
                                <w:rFonts w:ascii="Times New Roman" w:hAnsi="Times New Roman"/>
                                <w:b/>
                                <w:bCs/>
                                <w:sz w:val="36"/>
                                <w:szCs w:val="36"/>
                              </w:rPr>
                              <w:t>Проект организации строительства»</w:t>
                            </w:r>
                          </w:p>
                          <w:p w14:paraId="05D05693" w14:textId="77777777" w:rsidR="00A80EED" w:rsidRPr="000D54F0" w:rsidRDefault="00A80EED" w:rsidP="007A5C83">
                            <w:pPr>
                              <w:spacing w:after="0"/>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B4F59A" id="Надпись 90" o:spid="_x0000_s1027" type="#_x0000_t202" style="position:absolute;margin-left:-8.65pt;margin-top:19.3pt;width:499.6pt;height:39.7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" stroked="f">
                <v:textbox>
                  <w:txbxContent>
                    <w:p w14:paraId="46174574" w14:textId="77777777" w:rsidR="00A80EED" w:rsidRDefault="00A80EED" w:rsidP="007D0E72">
                      <w:pPr>
                        <w:spacing w:after="0" w:line="240" w:lineRule="auto"/>
                        <w:jc w:val="center"/>
                        <w:rPr>
                          <w:rFonts w:ascii="Times New Roman" w:hAnsi="Times New Roman"/>
                          <w:b/>
                          <w:bCs/>
                          <w:sz w:val="36"/>
                          <w:szCs w:val="36"/>
                        </w:rPr>
                      </w:pPr>
                      <w:r>
                        <w:rPr>
                          <w:rFonts w:ascii="Times New Roman" w:hAnsi="Times New Roman"/>
                          <w:b/>
                          <w:bCs/>
                          <w:sz w:val="36"/>
                          <w:szCs w:val="36"/>
                        </w:rPr>
                        <w:t xml:space="preserve">Раздел </w:t>
                      </w:r>
                      <w:r>
                        <w:rPr>
                          <w:rFonts w:ascii="Times New Roman" w:hAnsi="Times New Roman"/>
                          <w:b/>
                          <w:bCs/>
                          <w:sz w:val="36"/>
                          <w:szCs w:val="36"/>
                          <w:lang w:val="en-US"/>
                        </w:rPr>
                        <w:t>5</w:t>
                      </w:r>
                      <w:r w:rsidRPr="00C77C93">
                        <w:rPr>
                          <w:rFonts w:ascii="Times New Roman" w:hAnsi="Times New Roman"/>
                          <w:b/>
                          <w:bCs/>
                          <w:sz w:val="36"/>
                          <w:szCs w:val="36"/>
                        </w:rPr>
                        <w:t xml:space="preserve"> «</w:t>
                      </w:r>
                      <w:r>
                        <w:rPr>
                          <w:rFonts w:ascii="Times New Roman" w:hAnsi="Times New Roman"/>
                          <w:b/>
                          <w:bCs/>
                          <w:sz w:val="36"/>
                          <w:szCs w:val="36"/>
                        </w:rPr>
                        <w:t>Проект организации строительства»</w:t>
                      </w:r>
                    </w:p>
                    <w:p w14:paraId="05D05693" w14:textId="77777777" w:rsidR="00A80EED" w:rsidRPr="000D54F0" w:rsidRDefault="00A80EED" w:rsidP="007A5C83">
                      <w:pPr>
                        <w:spacing w:after="0"/>
                        <w:jc w:val="center"/>
                        <w:rPr>
                          <w:rFonts w:ascii="Times New Roman" w:hAnsi="Times New Roman"/>
                          <w:b/>
                        </w:rPr>
                      </w:pPr>
                    </w:p>
                  </w:txbxContent>
                </v:textbox>
                <w10:wrap anchorx="margin"/>
              </v:shape>
            </w:pict>
          </mc:Fallback>
        </mc:AlternateContent>
      </w:r>
    </w:p>
    <w:p w14:paraId="4EFBA7D3" w14:textId="77777777" w:rsidR="004F11F4" w:rsidRPr="00CD4D33" w:rsidRDefault="004F11F4" w:rsidP="00B74AC0">
      <w:pPr>
        <w:rPr>
          <w:rFonts w:cs="Arial"/>
        </w:rPr>
      </w:pPr>
    </w:p>
    <w:p w14:paraId="276224B1" w14:textId="77777777" w:rsidR="00A16685" w:rsidRPr="00CD4D33" w:rsidRDefault="00A16685" w:rsidP="007A5C83">
      <w:pPr>
        <w:rPr>
          <w:rFonts w:cs="Arial"/>
        </w:rPr>
      </w:pPr>
    </w:p>
    <w:p w14:paraId="7B26685F" w14:textId="77777777" w:rsidR="004F11F4" w:rsidRPr="00CD4D33" w:rsidRDefault="009A57D0" w:rsidP="007A5C83">
      <w:pPr>
        <w:rPr>
          <w:rFonts w:cs="Arial"/>
        </w:rPr>
      </w:pPr>
      <w:r w:rsidRPr="00CD4D33">
        <w:rPr>
          <w:noProof/>
          <w:lang w:eastAsia="ru-RU"/>
        </w:rPr>
        <mc:AlternateContent>
          <mc:Choice Requires="wps">
            <w:drawing>
              <wp:anchor distT="0" distB="0" distL="114300" distR="114300" simplePos="0" relativeHeight="251654656" behindDoc="0" locked="0" layoutInCell="1" allowOverlap="1" wp14:anchorId="0DF2E65E" wp14:editId="3A7C4B1D">
                <wp:simplePos x="0" y="0"/>
                <wp:positionH relativeFrom="column">
                  <wp:posOffset>423403</wp:posOffset>
                </wp:positionH>
                <wp:positionV relativeFrom="paragraph">
                  <wp:posOffset>318249</wp:posOffset>
                </wp:positionV>
                <wp:extent cx="5759450" cy="818865"/>
                <wp:effectExtent l="0" t="0" r="0" b="635"/>
                <wp:wrapNone/>
                <wp:docPr id="6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818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03EF4" w14:textId="1D043A37" w:rsidR="00A80EED" w:rsidRPr="006A4066" w:rsidRDefault="00A80EED" w:rsidP="00330BE5">
                            <w:pPr>
                              <w:jc w:val="center"/>
                              <w:rPr>
                                <w:rFonts w:ascii="Times New Roman" w:hAnsi="Times New Roman"/>
                                <w:b/>
                                <w:bCs/>
                                <w:sz w:val="36"/>
                                <w:szCs w:val="36"/>
                              </w:rPr>
                            </w:pPr>
                            <w:r>
                              <w:rPr>
                                <w:rFonts w:ascii="Times New Roman" w:hAnsi="Times New Roman"/>
                                <w:b/>
                                <w:bCs/>
                                <w:sz w:val="36"/>
                                <w:szCs w:val="36"/>
                              </w:rPr>
                              <w:t>ВОКС-2021-ВО-ИП-ПИР/147-ПОС</w:t>
                            </w:r>
                          </w:p>
                          <w:p w14:paraId="0C6BEE76" w14:textId="77777777" w:rsidR="00A80EED" w:rsidRPr="003428F1" w:rsidRDefault="00A80EED" w:rsidP="00330BE5">
                            <w:pPr>
                              <w:jc w:val="center"/>
                              <w:rPr>
                                <w:rFonts w:ascii="Times New Roman" w:hAnsi="Times New Roman"/>
                                <w:sz w:val="28"/>
                                <w:szCs w:val="28"/>
                              </w:rPr>
                            </w:pPr>
                            <w:r>
                              <w:rPr>
                                <w:rFonts w:ascii="Times New Roman" w:hAnsi="Times New Roman"/>
                                <w:sz w:val="28"/>
                                <w:szCs w:val="28"/>
                              </w:rPr>
                              <w:t xml:space="preserve">Том  </w:t>
                            </w:r>
                            <w:r w:rsidRPr="003428F1">
                              <w:rPr>
                                <w:rFonts w:ascii="Times New Roman" w:hAnsi="Times New Roman"/>
                                <w:sz w:val="28"/>
                                <w:szCs w:val="28"/>
                              </w:rPr>
                              <w:t>5</w:t>
                            </w:r>
                          </w:p>
                          <w:p w14:paraId="23A7D3D9" w14:textId="77777777" w:rsidR="00A80EED" w:rsidRPr="00E45EFB" w:rsidRDefault="00A80EED" w:rsidP="00330BE5">
                            <w:pPr>
                              <w:jc w:val="center"/>
                              <w:rPr>
                                <w:color w:val="FF0000"/>
                                <w:szCs w:val="32"/>
                              </w:rPr>
                            </w:pPr>
                          </w:p>
                          <w:p w14:paraId="78770166" w14:textId="77777777" w:rsidR="00A80EED" w:rsidRPr="003428F1" w:rsidRDefault="00A80EED" w:rsidP="00773D1D">
                            <w:pPr>
                              <w:spacing w:after="0" w:line="360" w:lineRule="auto"/>
                              <w:jc w:val="center"/>
                              <w:rPr>
                                <w:rFonts w:ascii="Times New Roman" w:hAnsi="Times New Roman"/>
                                <w:b/>
                                <w:bCs/>
                                <w:sz w:val="36"/>
                                <w:szCs w:val="36"/>
                              </w:rPr>
                            </w:pPr>
                          </w:p>
                          <w:p w14:paraId="087D9088" w14:textId="77777777" w:rsidR="00A80EED" w:rsidRDefault="00A80EED" w:rsidP="00773D1D">
                            <w:pPr>
                              <w:spacing w:after="0" w:line="360" w:lineRule="auto"/>
                              <w:jc w:val="center"/>
                              <w:rPr>
                                <w:rFonts w:ascii="Times New Roman" w:hAnsi="Times New Roman"/>
                                <w:b/>
                                <w:bCs/>
                                <w:sz w:val="36"/>
                                <w:szCs w:val="36"/>
                              </w:rPr>
                            </w:pPr>
                          </w:p>
                          <w:p w14:paraId="541E693A" w14:textId="77777777" w:rsidR="00A80EED" w:rsidRPr="002140D2" w:rsidRDefault="00A80EED" w:rsidP="00773D1D">
                            <w:pPr>
                              <w:spacing w:after="0" w:line="360" w:lineRule="auto"/>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F2E65E" id="_x0000_s1028" type="#_x0000_t202" style="position:absolute;margin-left:33.35pt;margin-top:25.05pt;width:453.5pt;height:6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" stroked="f">
                <v:textbox>
                  <w:txbxContent>
                    <w:p w14:paraId="28B03EF4" w14:textId="1D043A37" w:rsidR="00A80EED" w:rsidRPr="006A4066" w:rsidRDefault="00A80EED" w:rsidP="00330BE5">
                      <w:pPr>
                        <w:jc w:val="center"/>
                        <w:rPr>
                          <w:rFonts w:ascii="Times New Roman" w:hAnsi="Times New Roman"/>
                          <w:b/>
                          <w:bCs/>
                          <w:sz w:val="36"/>
                          <w:szCs w:val="36"/>
                        </w:rPr>
                      </w:pPr>
                      <w:r>
                        <w:rPr>
                          <w:rFonts w:ascii="Times New Roman" w:hAnsi="Times New Roman"/>
                          <w:b/>
                          <w:bCs/>
                          <w:sz w:val="36"/>
                          <w:szCs w:val="36"/>
                        </w:rPr>
                        <w:t>ВОКС-2021-ВО-ИП-ПИР/147-ПОС</w:t>
                      </w:r>
                    </w:p>
                    <w:p w14:paraId="0C6BEE76" w14:textId="77777777" w:rsidR="00A80EED" w:rsidRPr="003428F1" w:rsidRDefault="00A80EED" w:rsidP="00330BE5">
                      <w:pPr>
                        <w:jc w:val="center"/>
                        <w:rPr>
                          <w:rFonts w:ascii="Times New Roman" w:hAnsi="Times New Roman"/>
                          <w:sz w:val="28"/>
                          <w:szCs w:val="28"/>
                        </w:rPr>
                      </w:pPr>
                      <w:r>
                        <w:rPr>
                          <w:rFonts w:ascii="Times New Roman" w:hAnsi="Times New Roman"/>
                          <w:sz w:val="28"/>
                          <w:szCs w:val="28"/>
                        </w:rPr>
                        <w:t xml:space="preserve">Том  </w:t>
                      </w:r>
                      <w:r w:rsidRPr="003428F1">
                        <w:rPr>
                          <w:rFonts w:ascii="Times New Roman" w:hAnsi="Times New Roman"/>
                          <w:sz w:val="28"/>
                          <w:szCs w:val="28"/>
                        </w:rPr>
                        <w:t>5</w:t>
                      </w:r>
                    </w:p>
                    <w:p w14:paraId="23A7D3D9" w14:textId="77777777" w:rsidR="00A80EED" w:rsidRPr="00E45EFB" w:rsidRDefault="00A80EED" w:rsidP="00330BE5">
                      <w:pPr>
                        <w:jc w:val="center"/>
                        <w:rPr>
                          <w:color w:val="FF0000"/>
                          <w:szCs w:val="32"/>
                        </w:rPr>
                      </w:pPr>
                    </w:p>
                    <w:p w14:paraId="78770166" w14:textId="77777777" w:rsidR="00A80EED" w:rsidRPr="003428F1" w:rsidRDefault="00A80EED" w:rsidP="00773D1D">
                      <w:pPr>
                        <w:spacing w:after="0" w:line="360" w:lineRule="auto"/>
                        <w:jc w:val="center"/>
                        <w:rPr>
                          <w:rFonts w:ascii="Times New Roman" w:hAnsi="Times New Roman"/>
                          <w:b/>
                          <w:bCs/>
                          <w:sz w:val="36"/>
                          <w:szCs w:val="36"/>
                        </w:rPr>
                      </w:pPr>
                    </w:p>
                    <w:p w14:paraId="087D9088" w14:textId="77777777" w:rsidR="00A80EED" w:rsidRDefault="00A80EED" w:rsidP="00773D1D">
                      <w:pPr>
                        <w:spacing w:after="0" w:line="360" w:lineRule="auto"/>
                        <w:jc w:val="center"/>
                        <w:rPr>
                          <w:rFonts w:ascii="Times New Roman" w:hAnsi="Times New Roman"/>
                          <w:b/>
                          <w:bCs/>
                          <w:sz w:val="36"/>
                          <w:szCs w:val="36"/>
                        </w:rPr>
                      </w:pPr>
                    </w:p>
                    <w:p w14:paraId="541E693A" w14:textId="77777777" w:rsidR="00A80EED" w:rsidRPr="002140D2" w:rsidRDefault="00A80EED" w:rsidP="00773D1D">
                      <w:pPr>
                        <w:spacing w:after="0" w:line="360" w:lineRule="auto"/>
                        <w:jc w:val="center"/>
                        <w:rPr>
                          <w:rFonts w:ascii="Times New Roman" w:hAnsi="Times New Roman"/>
                        </w:rPr>
                      </w:pPr>
                    </w:p>
                  </w:txbxContent>
                </v:textbox>
              </v:shape>
            </w:pict>
          </mc:Fallback>
        </mc:AlternateContent>
      </w:r>
    </w:p>
    <w:p w14:paraId="0B7F0F0F" w14:textId="77777777" w:rsidR="004F11F4" w:rsidRPr="00CD4D33" w:rsidRDefault="004F11F4" w:rsidP="007A5C83">
      <w:pPr>
        <w:rPr>
          <w:rFonts w:cs="Arial"/>
        </w:rPr>
      </w:pPr>
    </w:p>
    <w:p w14:paraId="24716062" w14:textId="77777777" w:rsidR="004F11F4" w:rsidRPr="00CD4D33" w:rsidRDefault="004F11F4" w:rsidP="00B74AC0">
      <w:pPr>
        <w:rPr>
          <w:rFonts w:cs="Arial"/>
        </w:rPr>
      </w:pPr>
    </w:p>
    <w:p w14:paraId="2C8B5057" w14:textId="77777777" w:rsidR="004F11F4" w:rsidRPr="00CD4D33" w:rsidRDefault="004F11F4" w:rsidP="00B74AC0">
      <w:pPr>
        <w:rPr>
          <w:rFonts w:cs="Arial"/>
        </w:rPr>
      </w:pPr>
    </w:p>
    <w:p w14:paraId="7795F10B" w14:textId="77777777" w:rsidR="004F11F4" w:rsidRPr="00CD4D33" w:rsidRDefault="004F11F4" w:rsidP="00B74AC0">
      <w:pPr>
        <w:rPr>
          <w:rFonts w:cs="Arial"/>
        </w:rPr>
      </w:pPr>
    </w:p>
    <w:p w14:paraId="4E4D3239" w14:textId="77777777" w:rsidR="004F11F4" w:rsidRPr="00CD4D33" w:rsidRDefault="004F11F4" w:rsidP="00B74AC0">
      <w:pPr>
        <w:rPr>
          <w:rFonts w:cs="Arial"/>
        </w:rPr>
      </w:pPr>
    </w:p>
    <w:p w14:paraId="028C9F09" w14:textId="77777777" w:rsidR="004F11F4" w:rsidRDefault="004F11F4" w:rsidP="00B74AC0">
      <w:pPr>
        <w:rPr>
          <w:rFonts w:cs="Arial"/>
        </w:rPr>
      </w:pPr>
    </w:p>
    <w:p w14:paraId="67BDC614" w14:textId="77777777" w:rsidR="00D96FED" w:rsidRPr="00CD4D33" w:rsidRDefault="00D96FED" w:rsidP="00B74AC0">
      <w:pPr>
        <w:rPr>
          <w:rFonts w:cs="Arial"/>
        </w:rPr>
      </w:pPr>
    </w:p>
    <w:p w14:paraId="7664D4BE" w14:textId="77777777" w:rsidR="00A16685" w:rsidRPr="00CD4D33" w:rsidRDefault="00A16685" w:rsidP="00B74AC0">
      <w:pPr>
        <w:rPr>
          <w:rFonts w:cs="Arial"/>
        </w:rPr>
      </w:pPr>
    </w:p>
    <w:p w14:paraId="154267F3" w14:textId="77777777" w:rsidR="00264406" w:rsidRPr="00CD4D33" w:rsidRDefault="00264406" w:rsidP="00B74AC0">
      <w:pPr>
        <w:rPr>
          <w:rFonts w:cs="Arial"/>
        </w:rPr>
      </w:pPr>
    </w:p>
    <w:p w14:paraId="2F9A908C" w14:textId="77777777" w:rsidR="004F11F4" w:rsidRPr="00CD4D33" w:rsidRDefault="004F11F4" w:rsidP="004644B9">
      <w:pPr>
        <w:spacing w:line="240" w:lineRule="auto"/>
        <w:jc w:val="center"/>
        <w:rPr>
          <w:rFonts w:ascii="Times New Roman" w:hAnsi="Times New Roman"/>
          <w:b/>
          <w:sz w:val="28"/>
        </w:rPr>
      </w:pPr>
      <w:r w:rsidRPr="00CD4D33">
        <w:rPr>
          <w:rFonts w:ascii="Times New Roman" w:hAnsi="Times New Roman"/>
          <w:b/>
          <w:sz w:val="28"/>
        </w:rPr>
        <w:lastRenderedPageBreak/>
        <w:t>Общество с ограниченной ответственностью</w:t>
      </w:r>
    </w:p>
    <w:p w14:paraId="57A81856" w14:textId="77777777" w:rsidR="004F11F4" w:rsidRPr="00CD4D33" w:rsidRDefault="004F11F4" w:rsidP="00F92B88">
      <w:pPr>
        <w:widowControl w:val="0"/>
        <w:spacing w:after="0" w:line="240" w:lineRule="auto"/>
        <w:jc w:val="center"/>
        <w:rPr>
          <w:rFonts w:ascii="Times New Roman" w:hAnsi="Times New Roman"/>
          <w:b/>
          <w:snapToGrid w:val="0"/>
          <w:color w:val="000000"/>
          <w:sz w:val="42"/>
          <w:szCs w:val="42"/>
          <w:lang w:eastAsia="ru-RU"/>
        </w:rPr>
      </w:pPr>
      <w:r w:rsidRPr="00CD4D33">
        <w:rPr>
          <w:rFonts w:ascii="Times New Roman" w:hAnsi="Times New Roman"/>
          <w:b/>
          <w:snapToGrid w:val="0"/>
          <w:color w:val="000000"/>
          <w:sz w:val="42"/>
          <w:szCs w:val="42"/>
          <w:lang w:eastAsia="ru-RU"/>
        </w:rPr>
        <w:t>«</w:t>
      </w:r>
      <w:proofErr w:type="spellStart"/>
      <w:r w:rsidR="00962598" w:rsidRPr="00CD4D33">
        <w:rPr>
          <w:rFonts w:ascii="Times New Roman" w:hAnsi="Times New Roman"/>
          <w:b/>
          <w:snapToGrid w:val="0"/>
          <w:color w:val="000000"/>
          <w:sz w:val="42"/>
          <w:szCs w:val="42"/>
          <w:lang w:eastAsia="ru-RU"/>
        </w:rPr>
        <w:t>СтройМонтажПроект</w:t>
      </w:r>
      <w:proofErr w:type="spellEnd"/>
      <w:r w:rsidRPr="00CD4D33">
        <w:rPr>
          <w:rFonts w:ascii="Times New Roman" w:hAnsi="Times New Roman"/>
          <w:b/>
          <w:snapToGrid w:val="0"/>
          <w:color w:val="000000"/>
          <w:sz w:val="42"/>
          <w:szCs w:val="42"/>
          <w:lang w:eastAsia="ru-RU"/>
        </w:rPr>
        <w:t>»</w:t>
      </w:r>
    </w:p>
    <w:p w14:paraId="66BA6E09" w14:textId="77777777" w:rsidR="004F11F4" w:rsidRPr="00CD4D33" w:rsidRDefault="004F11F4" w:rsidP="00F92B88">
      <w:pPr>
        <w:widowControl w:val="0"/>
        <w:spacing w:after="0" w:line="240" w:lineRule="auto"/>
        <w:jc w:val="center"/>
        <w:rPr>
          <w:rFonts w:ascii="Times New Roman" w:hAnsi="Times New Roman"/>
          <w:b/>
          <w:snapToGrid w:val="0"/>
          <w:color w:val="000000"/>
          <w:sz w:val="42"/>
          <w:szCs w:val="42"/>
          <w:lang w:eastAsia="ru-RU"/>
        </w:rPr>
      </w:pPr>
    </w:p>
    <w:p w14:paraId="191C4476" w14:textId="77777777" w:rsidR="00D67DDF" w:rsidRPr="00CD4D33" w:rsidRDefault="00D67DDF" w:rsidP="00D67DDF">
      <w:pPr>
        <w:tabs>
          <w:tab w:val="left" w:pos="1236"/>
        </w:tabs>
        <w:jc w:val="center"/>
        <w:rPr>
          <w:rFonts w:cs="Arial"/>
          <w:b/>
          <w:color w:val="000000"/>
          <w:szCs w:val="24"/>
        </w:rPr>
      </w:pPr>
      <w:r w:rsidRPr="00CD4D33">
        <w:rPr>
          <w:rFonts w:ascii="Times New Roman" w:hAnsi="Times New Roman"/>
          <w:b/>
          <w:color w:val="000000"/>
          <w:sz w:val="28"/>
          <w:szCs w:val="28"/>
        </w:rPr>
        <w:t>Свидетельство № ГАП-СЧ-6311149484-353-18 от 15 февраля 2018 года</w:t>
      </w:r>
    </w:p>
    <w:p w14:paraId="6C7B19A3" w14:textId="77777777" w:rsidR="004F11F4" w:rsidRPr="00CD4D33" w:rsidRDefault="004F11F4" w:rsidP="00222F2D">
      <w:pPr>
        <w:widowControl w:val="0"/>
        <w:tabs>
          <w:tab w:val="left" w:pos="1236"/>
        </w:tabs>
        <w:spacing w:after="0" w:line="240" w:lineRule="auto"/>
        <w:rPr>
          <w:rFonts w:ascii="Arial" w:hAnsi="Arial" w:cs="Arial"/>
          <w:b/>
          <w:snapToGrid w:val="0"/>
          <w:color w:val="FF0000"/>
          <w:sz w:val="24"/>
          <w:szCs w:val="20"/>
          <w:lang w:eastAsia="ru-RU"/>
        </w:rPr>
      </w:pPr>
    </w:p>
    <w:p w14:paraId="499379F3" w14:textId="77777777" w:rsidR="00F667DB" w:rsidRPr="002B5C9B" w:rsidRDefault="00F667DB" w:rsidP="00F667DB">
      <w:pPr>
        <w:tabs>
          <w:tab w:val="left" w:pos="1236"/>
        </w:tabs>
        <w:spacing w:after="0"/>
        <w:jc w:val="center"/>
        <w:rPr>
          <w:rFonts w:cs="Arial"/>
          <w:b/>
        </w:rPr>
      </w:pPr>
      <w:r w:rsidRPr="002B5C9B">
        <w:rPr>
          <w:rFonts w:ascii="Times New Roman" w:hAnsi="Times New Roman"/>
          <w:b/>
          <w:sz w:val="28"/>
          <w:szCs w:val="28"/>
        </w:rPr>
        <w:t xml:space="preserve">Заказчик – </w:t>
      </w:r>
      <w:r>
        <w:rPr>
          <w:rFonts w:ascii="Times New Roman" w:hAnsi="Times New Roman"/>
          <w:b/>
          <w:sz w:val="28"/>
          <w:szCs w:val="28"/>
        </w:rPr>
        <w:t>ООО «Самарские коммунальные системы»</w:t>
      </w:r>
    </w:p>
    <w:p w14:paraId="39BA434F" w14:textId="77777777" w:rsidR="004F11F4" w:rsidRPr="00CD4D33" w:rsidRDefault="004F11F4" w:rsidP="00222F2D">
      <w:pPr>
        <w:widowControl w:val="0"/>
        <w:spacing w:after="0" w:line="240" w:lineRule="auto"/>
        <w:jc w:val="center"/>
        <w:rPr>
          <w:rFonts w:ascii="Arial" w:hAnsi="Arial" w:cs="Arial"/>
          <w:snapToGrid w:val="0"/>
          <w:sz w:val="24"/>
          <w:szCs w:val="24"/>
          <w:lang w:eastAsia="ru-RU"/>
        </w:rPr>
      </w:pPr>
    </w:p>
    <w:p w14:paraId="39B4F3FC" w14:textId="77777777" w:rsidR="004F11F4" w:rsidRPr="00CD4D33" w:rsidRDefault="004F11F4" w:rsidP="00222F2D">
      <w:pPr>
        <w:widowControl w:val="0"/>
        <w:spacing w:after="0" w:line="240" w:lineRule="auto"/>
        <w:jc w:val="center"/>
        <w:rPr>
          <w:rFonts w:ascii="Arial" w:hAnsi="Arial" w:cs="Arial"/>
          <w:snapToGrid w:val="0"/>
          <w:sz w:val="24"/>
          <w:szCs w:val="24"/>
          <w:lang w:eastAsia="ru-RU"/>
        </w:rPr>
      </w:pPr>
    </w:p>
    <w:p w14:paraId="6E00CC8E" w14:textId="77777777" w:rsidR="004F11F4" w:rsidRPr="00CD4D33" w:rsidRDefault="00D96FED" w:rsidP="00222F2D">
      <w:pPr>
        <w:widowControl w:val="0"/>
        <w:spacing w:after="0" w:line="240" w:lineRule="auto"/>
        <w:jc w:val="center"/>
        <w:rPr>
          <w:rFonts w:ascii="Arial" w:hAnsi="Arial" w:cs="Arial"/>
          <w:snapToGrid w:val="0"/>
          <w:sz w:val="24"/>
          <w:szCs w:val="24"/>
          <w:lang w:eastAsia="ru-RU"/>
        </w:rPr>
      </w:pPr>
      <w:r>
        <w:rPr>
          <w:noProof/>
          <w:lang w:eastAsia="ru-RU"/>
        </w:rPr>
        <mc:AlternateContent>
          <mc:Choice Requires="wps">
            <w:drawing>
              <wp:anchor distT="0" distB="0" distL="114300" distR="114300" simplePos="0" relativeHeight="251700224" behindDoc="0" locked="0" layoutInCell="1" allowOverlap="1" wp14:anchorId="4D5A5C65" wp14:editId="1E9765C3">
                <wp:simplePos x="0" y="0"/>
                <wp:positionH relativeFrom="margin">
                  <wp:align>left</wp:align>
                </wp:positionH>
                <wp:positionV relativeFrom="paragraph">
                  <wp:posOffset>81324</wp:posOffset>
                </wp:positionV>
                <wp:extent cx="6296025" cy="2349796"/>
                <wp:effectExtent l="0" t="0" r="9525" b="0"/>
                <wp:wrapNone/>
                <wp:docPr id="4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23497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A6399" w14:textId="77777777" w:rsidR="00A80EED" w:rsidRPr="00D96FED" w:rsidRDefault="00A80EED" w:rsidP="007664CB">
                            <w:pPr>
                              <w:widowControl w:val="0"/>
                              <w:snapToGrid w:val="0"/>
                              <w:spacing w:after="0" w:line="240" w:lineRule="auto"/>
                              <w:contextualSpacing/>
                              <w:jc w:val="center"/>
                              <w:rPr>
                                <w:rFonts w:ascii="Times New Roman" w:hAnsi="Times New Roman"/>
                                <w:b/>
                                <w:bCs/>
                                <w:sz w:val="36"/>
                                <w:szCs w:val="36"/>
                              </w:rPr>
                            </w:pPr>
                            <w:bookmarkStart w:id="1" w:name="_Hlk79391451"/>
                            <w:r w:rsidRPr="007664CB">
                              <w:rPr>
                                <w:rFonts w:ascii="Times New Roman" w:hAnsi="Times New Roman"/>
                                <w:b/>
                                <w:sz w:val="36"/>
                                <w:szCs w:val="36"/>
                                <w:lang w:eastAsia="ru-RU"/>
                              </w:rPr>
                              <w:t>Строительство 2-го напорного коллектора Д160мм от КНС-Химпоселок Центрального района</w:t>
                            </w:r>
                          </w:p>
                          <w:bookmarkEnd w:id="1"/>
                          <w:p w14:paraId="7CBE99F9" w14:textId="09A94988" w:rsidR="00A80EED" w:rsidRPr="00D96FED" w:rsidRDefault="00A80EED" w:rsidP="00D96FED">
                            <w:pPr>
                              <w:widowControl w:val="0"/>
                              <w:snapToGrid w:val="0"/>
                              <w:spacing w:after="0" w:line="240" w:lineRule="auto"/>
                              <w:contextualSpacing/>
                              <w:jc w:val="center"/>
                              <w:rPr>
                                <w:rFonts w:ascii="Times New Roman" w:hAnsi="Times New Roman"/>
                                <w:b/>
                                <w:bCs/>
                                <w:sz w:val="36"/>
                                <w:szCs w:val="3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5A5C65" id="_x0000_s1029" type="#_x0000_t202" style="position:absolute;left:0;text-align:left;margin-left:0;margin-top:6.4pt;width:495.75pt;height:185pt;z-index:2517002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" stroked="f">
                <v:textbox>
                  <w:txbxContent>
                    <w:p w14:paraId="49FA6399" w14:textId="77777777" w:rsidR="00A80EED" w:rsidRPr="00D96FED" w:rsidRDefault="00A80EED" w:rsidP="007664CB">
                      <w:pPr>
                        <w:widowControl w:val="0"/>
                        <w:snapToGrid w:val="0"/>
                        <w:spacing w:after="0" w:line="240" w:lineRule="auto"/>
                        <w:contextualSpacing/>
                        <w:jc w:val="center"/>
                        <w:rPr>
                          <w:rFonts w:ascii="Times New Roman" w:hAnsi="Times New Roman"/>
                          <w:b/>
                          <w:bCs/>
                          <w:sz w:val="36"/>
                          <w:szCs w:val="36"/>
                        </w:rPr>
                      </w:pPr>
                      <w:bookmarkStart w:id="2" w:name="_Hlk79391451"/>
                      <w:r w:rsidRPr="007664CB">
                        <w:rPr>
                          <w:rFonts w:ascii="Times New Roman" w:hAnsi="Times New Roman"/>
                          <w:b/>
                          <w:sz w:val="36"/>
                          <w:szCs w:val="36"/>
                          <w:lang w:eastAsia="ru-RU"/>
                        </w:rPr>
                        <w:t>Строительство 2-го напорного коллектора Д160мм от КНС-Химпоселок Центрального района</w:t>
                      </w:r>
                    </w:p>
                    <w:bookmarkEnd w:id="2"/>
                    <w:p w14:paraId="7CBE99F9" w14:textId="09A94988" w:rsidR="00A80EED" w:rsidRPr="00D96FED" w:rsidRDefault="00A80EED" w:rsidP="00D96FED">
                      <w:pPr>
                        <w:widowControl w:val="0"/>
                        <w:snapToGrid w:val="0"/>
                        <w:spacing w:after="0" w:line="240" w:lineRule="auto"/>
                        <w:contextualSpacing/>
                        <w:jc w:val="center"/>
                        <w:rPr>
                          <w:rFonts w:ascii="Times New Roman" w:hAnsi="Times New Roman"/>
                          <w:b/>
                          <w:bCs/>
                          <w:sz w:val="36"/>
                          <w:szCs w:val="36"/>
                        </w:rPr>
                      </w:pPr>
                    </w:p>
                  </w:txbxContent>
                </v:textbox>
                <w10:wrap anchorx="margin"/>
              </v:shape>
            </w:pict>
          </mc:Fallback>
        </mc:AlternateContent>
      </w:r>
    </w:p>
    <w:p w14:paraId="2FB464C3" w14:textId="77777777" w:rsidR="004F11F4" w:rsidRPr="00CD4D33" w:rsidRDefault="004F11F4" w:rsidP="00222F2D">
      <w:pPr>
        <w:widowControl w:val="0"/>
        <w:spacing w:after="0" w:line="240" w:lineRule="auto"/>
        <w:jc w:val="center"/>
        <w:rPr>
          <w:rFonts w:ascii="Arial" w:hAnsi="Arial" w:cs="Arial"/>
          <w:snapToGrid w:val="0"/>
          <w:sz w:val="24"/>
          <w:szCs w:val="24"/>
          <w:lang w:eastAsia="ru-RU"/>
        </w:rPr>
      </w:pPr>
    </w:p>
    <w:p w14:paraId="368A6C60" w14:textId="77777777" w:rsidR="004F11F4" w:rsidRPr="00CD4D33" w:rsidRDefault="004F11F4" w:rsidP="00B74AC0">
      <w:pPr>
        <w:rPr>
          <w:rFonts w:cs="Arial"/>
        </w:rPr>
      </w:pPr>
    </w:p>
    <w:p w14:paraId="776C690D" w14:textId="77777777" w:rsidR="004F11F4" w:rsidRPr="00CD4D33" w:rsidRDefault="004F11F4" w:rsidP="00B74AC0">
      <w:pPr>
        <w:rPr>
          <w:rFonts w:cs="Arial"/>
        </w:rPr>
      </w:pPr>
    </w:p>
    <w:p w14:paraId="1507112F" w14:textId="77777777" w:rsidR="004F11F4" w:rsidRPr="00CD4D33" w:rsidRDefault="004F11F4" w:rsidP="00B74AC0">
      <w:pPr>
        <w:rPr>
          <w:rFonts w:cs="Arial"/>
        </w:rPr>
      </w:pPr>
    </w:p>
    <w:p w14:paraId="4B2AFC7C" w14:textId="77777777" w:rsidR="004F11F4" w:rsidRPr="00CD4D33" w:rsidRDefault="004F11F4" w:rsidP="00B74AC0">
      <w:pPr>
        <w:rPr>
          <w:rFonts w:cs="Arial"/>
        </w:rPr>
      </w:pPr>
    </w:p>
    <w:p w14:paraId="4B24F4AB" w14:textId="77777777" w:rsidR="004F11F4" w:rsidRPr="00CD4D33" w:rsidRDefault="004F11F4" w:rsidP="00B74AC0">
      <w:pPr>
        <w:rPr>
          <w:rFonts w:cs="Arial"/>
        </w:rPr>
      </w:pPr>
    </w:p>
    <w:p w14:paraId="63CB12DE" w14:textId="77777777" w:rsidR="004F11F4" w:rsidRPr="00CD4D33" w:rsidRDefault="004F11F4" w:rsidP="00B74AC0">
      <w:pPr>
        <w:rPr>
          <w:rFonts w:cs="Arial"/>
        </w:rPr>
      </w:pPr>
    </w:p>
    <w:p w14:paraId="009FCB2F" w14:textId="77777777" w:rsidR="00D96FED" w:rsidRPr="00CD4D33" w:rsidRDefault="00D96FED" w:rsidP="00B74AC0">
      <w:pPr>
        <w:jc w:val="center"/>
        <w:rPr>
          <w:rFonts w:ascii="Times New Roman" w:hAnsi="Times New Roman"/>
          <w:snapToGrid w:val="0"/>
          <w:sz w:val="28"/>
          <w:szCs w:val="32"/>
          <w:lang w:eastAsia="ru-RU"/>
        </w:rPr>
      </w:pPr>
    </w:p>
    <w:p w14:paraId="0D427935" w14:textId="77777777" w:rsidR="004F11F4" w:rsidRPr="00CD4D33" w:rsidRDefault="00F667DB" w:rsidP="00B74AC0">
      <w:pPr>
        <w:jc w:val="center"/>
        <w:rPr>
          <w:rFonts w:ascii="Times New Roman" w:hAnsi="Times New Roman"/>
          <w:snapToGrid w:val="0"/>
          <w:sz w:val="28"/>
          <w:szCs w:val="32"/>
          <w:lang w:eastAsia="ru-RU"/>
        </w:rPr>
      </w:pPr>
      <w:r w:rsidRPr="00CD4D33">
        <w:rPr>
          <w:noProof/>
          <w:lang w:eastAsia="ru-RU"/>
        </w:rPr>
        <mc:AlternateContent>
          <mc:Choice Requires="wps">
            <w:drawing>
              <wp:anchor distT="0" distB="0" distL="114300" distR="114300" simplePos="0" relativeHeight="251645952" behindDoc="0" locked="0" layoutInCell="1" allowOverlap="1" wp14:anchorId="31279FDD" wp14:editId="582CB9B3">
                <wp:simplePos x="0" y="0"/>
                <wp:positionH relativeFrom="column">
                  <wp:posOffset>423545</wp:posOffset>
                </wp:positionH>
                <wp:positionV relativeFrom="paragraph">
                  <wp:posOffset>31115</wp:posOffset>
                </wp:positionV>
                <wp:extent cx="5886450" cy="439420"/>
                <wp:effectExtent l="0" t="0" r="0" b="0"/>
                <wp:wrapNone/>
                <wp:docPr id="6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439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6C64C2" w14:textId="77777777" w:rsidR="00A80EED" w:rsidRDefault="00A80EED" w:rsidP="009D3193">
                            <w:pPr>
                              <w:widowControl w:val="0"/>
                              <w:snapToGrid w:val="0"/>
                              <w:spacing w:after="0" w:line="360" w:lineRule="auto"/>
                              <w:rPr>
                                <w:rFonts w:ascii="Times New Roman" w:hAnsi="Times New Roman"/>
                                <w:bCs/>
                                <w:snapToGrid w:val="0"/>
                                <w:sz w:val="36"/>
                                <w:szCs w:val="42"/>
                                <w:lang w:eastAsia="ru-RU"/>
                              </w:rPr>
                            </w:pPr>
                            <w:r>
                              <w:rPr>
                                <w:rFonts w:ascii="Times New Roman" w:hAnsi="Times New Roman"/>
                                <w:bCs/>
                                <w:snapToGrid w:val="0"/>
                                <w:sz w:val="36"/>
                                <w:szCs w:val="42"/>
                                <w:lang w:eastAsia="ru-RU"/>
                              </w:rPr>
                              <w:t xml:space="preserve">                        </w:t>
                            </w:r>
                            <w:r w:rsidRPr="00773D1D">
                              <w:rPr>
                                <w:rFonts w:ascii="Times New Roman" w:hAnsi="Times New Roman"/>
                                <w:bCs/>
                                <w:snapToGrid w:val="0"/>
                                <w:sz w:val="36"/>
                                <w:szCs w:val="42"/>
                                <w:lang w:eastAsia="ru-RU"/>
                              </w:rPr>
                              <w:t>Проектная документация</w:t>
                            </w:r>
                          </w:p>
                          <w:p w14:paraId="6A623A8B" w14:textId="77777777" w:rsidR="00A80EED" w:rsidRDefault="00A80EED" w:rsidP="00670DFA">
                            <w:pPr>
                              <w:widowControl w:val="0"/>
                              <w:snapToGrid w:val="0"/>
                              <w:spacing w:after="0" w:line="360" w:lineRule="auto"/>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279FDD" id="_x0000_s1030" type="#_x0000_t202" style="position:absolute;left:0;text-align:left;margin-left:33.35pt;margin-top:2.45pt;width:463.5pt;height:34.6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" stroked="f">
                <v:textbox>
                  <w:txbxContent>
                    <w:p w14:paraId="456C64C2" w14:textId="77777777" w:rsidR="00A80EED" w:rsidRDefault="00A80EED" w:rsidP="009D3193">
                      <w:pPr>
                        <w:widowControl w:val="0"/>
                        <w:snapToGrid w:val="0"/>
                        <w:spacing w:after="0" w:line="360" w:lineRule="auto"/>
                        <w:rPr>
                          <w:rFonts w:ascii="Times New Roman" w:hAnsi="Times New Roman"/>
                          <w:bCs/>
                          <w:snapToGrid w:val="0"/>
                          <w:sz w:val="36"/>
                          <w:szCs w:val="42"/>
                          <w:lang w:eastAsia="ru-RU"/>
                        </w:rPr>
                      </w:pPr>
                      <w:r>
                        <w:rPr>
                          <w:rFonts w:ascii="Times New Roman" w:hAnsi="Times New Roman"/>
                          <w:bCs/>
                          <w:snapToGrid w:val="0"/>
                          <w:sz w:val="36"/>
                          <w:szCs w:val="42"/>
                          <w:lang w:eastAsia="ru-RU"/>
                        </w:rPr>
                        <w:t xml:space="preserve">                        </w:t>
                      </w:r>
                      <w:r w:rsidRPr="00773D1D">
                        <w:rPr>
                          <w:rFonts w:ascii="Times New Roman" w:hAnsi="Times New Roman"/>
                          <w:bCs/>
                          <w:snapToGrid w:val="0"/>
                          <w:sz w:val="36"/>
                          <w:szCs w:val="42"/>
                          <w:lang w:eastAsia="ru-RU"/>
                        </w:rPr>
                        <w:t>Проектная документация</w:t>
                      </w:r>
                    </w:p>
                    <w:p w14:paraId="6A623A8B" w14:textId="77777777" w:rsidR="00A80EED" w:rsidRDefault="00A80EED" w:rsidP="00670DFA">
                      <w:pPr>
                        <w:widowControl w:val="0"/>
                        <w:snapToGrid w:val="0"/>
                        <w:spacing w:after="0" w:line="360" w:lineRule="auto"/>
                        <w:jc w:val="center"/>
                      </w:pPr>
                    </w:p>
                  </w:txbxContent>
                </v:textbox>
              </v:shape>
            </w:pict>
          </mc:Fallback>
        </mc:AlternateContent>
      </w:r>
    </w:p>
    <w:p w14:paraId="4A30A365" w14:textId="77777777" w:rsidR="004F11F4" w:rsidRPr="00CD4D33" w:rsidRDefault="00F667DB" w:rsidP="00B74AC0">
      <w:pPr>
        <w:jc w:val="center"/>
        <w:rPr>
          <w:rFonts w:cs="Arial"/>
        </w:rPr>
      </w:pPr>
      <w:r w:rsidRPr="00CD4D33">
        <w:rPr>
          <w:noProof/>
          <w:lang w:eastAsia="ru-RU"/>
        </w:rPr>
        <mc:AlternateContent>
          <mc:Choice Requires="wps">
            <w:drawing>
              <wp:anchor distT="0" distB="0" distL="114300" distR="114300" simplePos="0" relativeHeight="251648000" behindDoc="0" locked="0" layoutInCell="1" allowOverlap="1" wp14:anchorId="46DCEEC1" wp14:editId="24C03D14">
                <wp:simplePos x="0" y="0"/>
                <wp:positionH relativeFrom="margin">
                  <wp:posOffset>-53502</wp:posOffset>
                </wp:positionH>
                <wp:positionV relativeFrom="paragraph">
                  <wp:posOffset>324485</wp:posOffset>
                </wp:positionV>
                <wp:extent cx="6344920" cy="431165"/>
                <wp:effectExtent l="0" t="0" r="0" b="6985"/>
                <wp:wrapNone/>
                <wp:docPr id="90" name="Надпись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4920" cy="4311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B5FFE4" w14:textId="77777777" w:rsidR="00A80EED" w:rsidRPr="007C0BA6" w:rsidRDefault="00A80EED" w:rsidP="00670DFA">
                            <w:pPr>
                              <w:spacing w:after="0" w:line="240" w:lineRule="auto"/>
                              <w:jc w:val="center"/>
                              <w:rPr>
                                <w:rFonts w:ascii="Times New Roman" w:hAnsi="Times New Roman"/>
                                <w:b/>
                                <w:bCs/>
                                <w:sz w:val="36"/>
                                <w:szCs w:val="36"/>
                              </w:rPr>
                            </w:pPr>
                            <w:r w:rsidRPr="00705DD8">
                              <w:rPr>
                                <w:rFonts w:ascii="Times New Roman" w:hAnsi="Times New Roman"/>
                                <w:b/>
                                <w:bCs/>
                                <w:sz w:val="36"/>
                                <w:szCs w:val="36"/>
                              </w:rPr>
                              <w:t xml:space="preserve">Раздел </w:t>
                            </w:r>
                            <w:r>
                              <w:rPr>
                                <w:rFonts w:ascii="Times New Roman" w:hAnsi="Times New Roman"/>
                                <w:b/>
                                <w:bCs/>
                                <w:sz w:val="36"/>
                                <w:szCs w:val="36"/>
                                <w:lang w:val="en-US"/>
                              </w:rPr>
                              <w:t>5</w:t>
                            </w:r>
                            <w:r w:rsidRPr="00C77C93">
                              <w:rPr>
                                <w:rFonts w:ascii="Times New Roman" w:hAnsi="Times New Roman"/>
                                <w:b/>
                                <w:bCs/>
                                <w:sz w:val="36"/>
                                <w:szCs w:val="36"/>
                              </w:rPr>
                              <w:t xml:space="preserve"> «</w:t>
                            </w:r>
                            <w:r>
                              <w:rPr>
                                <w:rFonts w:ascii="Times New Roman" w:hAnsi="Times New Roman"/>
                                <w:b/>
                                <w:bCs/>
                                <w:sz w:val="36"/>
                                <w:szCs w:val="36"/>
                              </w:rPr>
                              <w:t>Проект организации строительства»</w:t>
                            </w:r>
                          </w:p>
                          <w:p w14:paraId="7D26A591" w14:textId="77777777" w:rsidR="00A80EED" w:rsidRPr="000D54F0" w:rsidRDefault="00A80EED" w:rsidP="00670DFA">
                            <w:pPr>
                              <w:spacing w:after="0"/>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DCEEC1" id="_x0000_s1031" type="#_x0000_t202" style="position:absolute;left:0;text-align:left;margin-left:-4.2pt;margin-top:25.55pt;width:499.6pt;height:33.9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" stroked="f">
                <v:textbox>
                  <w:txbxContent>
                    <w:p w14:paraId="4CB5FFE4" w14:textId="77777777" w:rsidR="00A80EED" w:rsidRPr="007C0BA6" w:rsidRDefault="00A80EED" w:rsidP="00670DFA">
                      <w:pPr>
                        <w:spacing w:after="0" w:line="240" w:lineRule="auto"/>
                        <w:jc w:val="center"/>
                        <w:rPr>
                          <w:rFonts w:ascii="Times New Roman" w:hAnsi="Times New Roman"/>
                          <w:b/>
                          <w:bCs/>
                          <w:sz w:val="36"/>
                          <w:szCs w:val="36"/>
                        </w:rPr>
                      </w:pPr>
                      <w:r w:rsidRPr="00705DD8">
                        <w:rPr>
                          <w:rFonts w:ascii="Times New Roman" w:hAnsi="Times New Roman"/>
                          <w:b/>
                          <w:bCs/>
                          <w:sz w:val="36"/>
                          <w:szCs w:val="36"/>
                        </w:rPr>
                        <w:t xml:space="preserve">Раздел </w:t>
                      </w:r>
                      <w:r>
                        <w:rPr>
                          <w:rFonts w:ascii="Times New Roman" w:hAnsi="Times New Roman"/>
                          <w:b/>
                          <w:bCs/>
                          <w:sz w:val="36"/>
                          <w:szCs w:val="36"/>
                          <w:lang w:val="en-US"/>
                        </w:rPr>
                        <w:t>5</w:t>
                      </w:r>
                      <w:r w:rsidRPr="00C77C93">
                        <w:rPr>
                          <w:rFonts w:ascii="Times New Roman" w:hAnsi="Times New Roman"/>
                          <w:b/>
                          <w:bCs/>
                          <w:sz w:val="36"/>
                          <w:szCs w:val="36"/>
                        </w:rPr>
                        <w:t xml:space="preserve"> «</w:t>
                      </w:r>
                      <w:r>
                        <w:rPr>
                          <w:rFonts w:ascii="Times New Roman" w:hAnsi="Times New Roman"/>
                          <w:b/>
                          <w:bCs/>
                          <w:sz w:val="36"/>
                          <w:szCs w:val="36"/>
                        </w:rPr>
                        <w:t>Проект организации строительства»</w:t>
                      </w:r>
                    </w:p>
                    <w:p w14:paraId="7D26A591" w14:textId="77777777" w:rsidR="00A80EED" w:rsidRPr="000D54F0" w:rsidRDefault="00A80EED" w:rsidP="00670DFA">
                      <w:pPr>
                        <w:spacing w:after="0"/>
                        <w:jc w:val="center"/>
                        <w:rPr>
                          <w:rFonts w:ascii="Times New Roman" w:hAnsi="Times New Roman"/>
                          <w:b/>
                        </w:rPr>
                      </w:pPr>
                    </w:p>
                  </w:txbxContent>
                </v:textbox>
                <w10:wrap anchorx="margin"/>
              </v:shape>
            </w:pict>
          </mc:Fallback>
        </mc:AlternateContent>
      </w:r>
    </w:p>
    <w:p w14:paraId="46F9476C" w14:textId="77777777" w:rsidR="004F11F4" w:rsidRPr="00CD4D33" w:rsidRDefault="004F11F4" w:rsidP="00B74AC0">
      <w:pPr>
        <w:jc w:val="center"/>
        <w:rPr>
          <w:rFonts w:cs="Arial"/>
        </w:rPr>
      </w:pPr>
    </w:p>
    <w:p w14:paraId="6435E7C7" w14:textId="77777777" w:rsidR="004F11F4" w:rsidRPr="00CD4D33" w:rsidRDefault="004F11F4" w:rsidP="00E135D5">
      <w:pPr>
        <w:spacing w:after="0" w:line="360" w:lineRule="auto"/>
        <w:jc w:val="center"/>
        <w:rPr>
          <w:rFonts w:ascii="Arial" w:hAnsi="Arial" w:cs="Arial"/>
          <w:sz w:val="24"/>
        </w:rPr>
      </w:pPr>
    </w:p>
    <w:p w14:paraId="0309AC91" w14:textId="77777777" w:rsidR="004F11F4" w:rsidRDefault="00D96FED" w:rsidP="00E135D5">
      <w:pPr>
        <w:spacing w:after="0" w:line="360" w:lineRule="auto"/>
        <w:jc w:val="center"/>
        <w:rPr>
          <w:rFonts w:ascii="Arial" w:hAnsi="Arial" w:cs="Arial"/>
          <w:sz w:val="24"/>
        </w:rPr>
      </w:pPr>
      <w:r w:rsidRPr="00CD4D33">
        <w:rPr>
          <w:noProof/>
          <w:lang w:eastAsia="ru-RU"/>
        </w:rPr>
        <mc:AlternateContent>
          <mc:Choice Requires="wps">
            <w:drawing>
              <wp:anchor distT="0" distB="0" distL="114300" distR="114300" simplePos="0" relativeHeight="251694080" behindDoc="0" locked="0" layoutInCell="1" allowOverlap="1" wp14:anchorId="7DF3EF5E" wp14:editId="1232F7D1">
                <wp:simplePos x="0" y="0"/>
                <wp:positionH relativeFrom="column">
                  <wp:posOffset>332740</wp:posOffset>
                </wp:positionH>
                <wp:positionV relativeFrom="paragraph">
                  <wp:posOffset>460213</wp:posOffset>
                </wp:positionV>
                <wp:extent cx="5759450" cy="775970"/>
                <wp:effectExtent l="0" t="0" r="0" b="5080"/>
                <wp:wrapNone/>
                <wp:docPr id="4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775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02B1A" w14:textId="23DBF2D7" w:rsidR="00A80EED" w:rsidRDefault="00A80EED" w:rsidP="00D96FED">
                            <w:pPr>
                              <w:jc w:val="center"/>
                              <w:rPr>
                                <w:rFonts w:ascii="Times New Roman" w:hAnsi="Times New Roman"/>
                                <w:b/>
                                <w:bCs/>
                                <w:sz w:val="36"/>
                                <w:szCs w:val="36"/>
                              </w:rPr>
                            </w:pPr>
                            <w:bookmarkStart w:id="2" w:name="_Hlk79391481"/>
                            <w:r>
                              <w:rPr>
                                <w:rFonts w:ascii="Times New Roman" w:hAnsi="Times New Roman"/>
                                <w:b/>
                                <w:bCs/>
                                <w:sz w:val="36"/>
                                <w:szCs w:val="36"/>
                              </w:rPr>
                              <w:t>ВОКС-2021-ВО-ИП-ПИР</w:t>
                            </w:r>
                            <w:bookmarkEnd w:id="2"/>
                            <w:r>
                              <w:rPr>
                                <w:rFonts w:ascii="Times New Roman" w:hAnsi="Times New Roman"/>
                                <w:b/>
                                <w:bCs/>
                                <w:sz w:val="36"/>
                                <w:szCs w:val="36"/>
                              </w:rPr>
                              <w:t>/147-ПОС</w:t>
                            </w:r>
                          </w:p>
                          <w:p w14:paraId="548A1401" w14:textId="600BAA46" w:rsidR="00A80EED" w:rsidRPr="003428F1" w:rsidRDefault="00A80EED" w:rsidP="00D96FED">
                            <w:pPr>
                              <w:jc w:val="center"/>
                              <w:rPr>
                                <w:rFonts w:ascii="Times New Roman" w:hAnsi="Times New Roman"/>
                                <w:b/>
                                <w:bCs/>
                                <w:sz w:val="36"/>
                                <w:szCs w:val="36"/>
                              </w:rPr>
                            </w:pPr>
                            <w:r>
                              <w:rPr>
                                <w:rFonts w:ascii="Times New Roman" w:hAnsi="Times New Roman"/>
                                <w:sz w:val="28"/>
                                <w:szCs w:val="28"/>
                              </w:rPr>
                              <w:t xml:space="preserve"> Том  </w:t>
                            </w:r>
                            <w:r w:rsidRPr="003428F1">
                              <w:rPr>
                                <w:rFonts w:ascii="Times New Roman" w:hAnsi="Times New Roman"/>
                                <w:sz w:val="28"/>
                                <w:szCs w:val="28"/>
                              </w:rPr>
                              <w:t>5</w:t>
                            </w:r>
                          </w:p>
                          <w:p w14:paraId="502E43C1" w14:textId="77777777" w:rsidR="00A80EED" w:rsidRDefault="00A80EED" w:rsidP="00A16685">
                            <w:pPr>
                              <w:spacing w:after="0" w:line="360" w:lineRule="auto"/>
                              <w:jc w:val="center"/>
                              <w:rPr>
                                <w:rFonts w:ascii="Times New Roman" w:hAnsi="Times New Roman"/>
                                <w:b/>
                                <w:bCs/>
                                <w:sz w:val="36"/>
                                <w:szCs w:val="36"/>
                              </w:rPr>
                            </w:pPr>
                          </w:p>
                          <w:p w14:paraId="19EA2858" w14:textId="77777777" w:rsidR="00A80EED" w:rsidRPr="002140D2" w:rsidRDefault="00A80EED" w:rsidP="00A16685">
                            <w:pPr>
                              <w:spacing w:after="0" w:line="360" w:lineRule="auto"/>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F3EF5E" id="_x0000_s1032" type="#_x0000_t202" style="position:absolute;left:0;text-align:left;margin-left:26.2pt;margin-top:36.25pt;width:453.5pt;height:61.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" stroked="f">
                <v:textbox>
                  <w:txbxContent>
                    <w:p w14:paraId="3A902B1A" w14:textId="23DBF2D7" w:rsidR="00A80EED" w:rsidRDefault="00A80EED" w:rsidP="00D96FED">
                      <w:pPr>
                        <w:jc w:val="center"/>
                        <w:rPr>
                          <w:rFonts w:ascii="Times New Roman" w:hAnsi="Times New Roman"/>
                          <w:b/>
                          <w:bCs/>
                          <w:sz w:val="36"/>
                          <w:szCs w:val="36"/>
                        </w:rPr>
                      </w:pPr>
                      <w:bookmarkStart w:id="4" w:name="_Hlk79391481"/>
                      <w:r>
                        <w:rPr>
                          <w:rFonts w:ascii="Times New Roman" w:hAnsi="Times New Roman"/>
                          <w:b/>
                          <w:bCs/>
                          <w:sz w:val="36"/>
                          <w:szCs w:val="36"/>
                        </w:rPr>
                        <w:t>ВОКС-2021-ВО-ИП-ПИР</w:t>
                      </w:r>
                      <w:bookmarkEnd w:id="4"/>
                      <w:r>
                        <w:rPr>
                          <w:rFonts w:ascii="Times New Roman" w:hAnsi="Times New Roman"/>
                          <w:b/>
                          <w:bCs/>
                          <w:sz w:val="36"/>
                          <w:szCs w:val="36"/>
                        </w:rPr>
                        <w:t>/147-ПОС</w:t>
                      </w:r>
                    </w:p>
                    <w:p w14:paraId="548A1401" w14:textId="600BAA46" w:rsidR="00A80EED" w:rsidRPr="003428F1" w:rsidRDefault="00A80EED" w:rsidP="00D96FED">
                      <w:pPr>
                        <w:jc w:val="center"/>
                        <w:rPr>
                          <w:rFonts w:ascii="Times New Roman" w:hAnsi="Times New Roman"/>
                          <w:b/>
                          <w:bCs/>
                          <w:sz w:val="36"/>
                          <w:szCs w:val="36"/>
                        </w:rPr>
                      </w:pPr>
                      <w:r>
                        <w:rPr>
                          <w:rFonts w:ascii="Times New Roman" w:hAnsi="Times New Roman"/>
                          <w:sz w:val="28"/>
                          <w:szCs w:val="28"/>
                        </w:rPr>
                        <w:t xml:space="preserve"> Том  </w:t>
                      </w:r>
                      <w:r w:rsidRPr="003428F1">
                        <w:rPr>
                          <w:rFonts w:ascii="Times New Roman" w:hAnsi="Times New Roman"/>
                          <w:sz w:val="28"/>
                          <w:szCs w:val="28"/>
                        </w:rPr>
                        <w:t>5</w:t>
                      </w:r>
                    </w:p>
                    <w:p w14:paraId="502E43C1" w14:textId="77777777" w:rsidR="00A80EED" w:rsidRDefault="00A80EED" w:rsidP="00A16685">
                      <w:pPr>
                        <w:spacing w:after="0" w:line="360" w:lineRule="auto"/>
                        <w:jc w:val="center"/>
                        <w:rPr>
                          <w:rFonts w:ascii="Times New Roman" w:hAnsi="Times New Roman"/>
                          <w:b/>
                          <w:bCs/>
                          <w:sz w:val="36"/>
                          <w:szCs w:val="36"/>
                        </w:rPr>
                      </w:pPr>
                    </w:p>
                    <w:p w14:paraId="19EA2858" w14:textId="77777777" w:rsidR="00A80EED" w:rsidRPr="002140D2" w:rsidRDefault="00A80EED" w:rsidP="00A16685">
                      <w:pPr>
                        <w:spacing w:after="0" w:line="360" w:lineRule="auto"/>
                        <w:jc w:val="center"/>
                        <w:rPr>
                          <w:rFonts w:ascii="Times New Roman" w:hAnsi="Times New Roman"/>
                        </w:rPr>
                      </w:pPr>
                    </w:p>
                  </w:txbxContent>
                </v:textbox>
              </v:shape>
            </w:pict>
          </mc:Fallback>
        </mc:AlternateContent>
      </w:r>
      <w:r w:rsidRPr="00CD4D33">
        <w:rPr>
          <w:noProof/>
          <w:lang w:eastAsia="ru-RU"/>
        </w:rPr>
        <mc:AlternateContent>
          <mc:Choice Requires="wps">
            <w:drawing>
              <wp:anchor distT="0" distB="0" distL="114300" distR="114300" simplePos="0" relativeHeight="251630592" behindDoc="0" locked="0" layoutInCell="1" allowOverlap="1" wp14:anchorId="4859BA68" wp14:editId="35510B70">
                <wp:simplePos x="0" y="0"/>
                <wp:positionH relativeFrom="column">
                  <wp:posOffset>109220</wp:posOffset>
                </wp:positionH>
                <wp:positionV relativeFrom="paragraph">
                  <wp:posOffset>1884842</wp:posOffset>
                </wp:positionV>
                <wp:extent cx="6129655" cy="941070"/>
                <wp:effectExtent l="0" t="0" r="4445" b="0"/>
                <wp:wrapNone/>
                <wp:docPr id="18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941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677" w:type="dxa"/>
                              <w:tblInd w:w="679" w:type="dxa"/>
                              <w:tblLook w:val="01E0" w:firstRow="1" w:lastRow="1" w:firstColumn="1" w:lastColumn="1" w:noHBand="0" w:noVBand="0"/>
                            </w:tblPr>
                            <w:tblGrid>
                              <w:gridCol w:w="4049"/>
                              <w:gridCol w:w="2314"/>
                              <w:gridCol w:w="2314"/>
                            </w:tblGrid>
                            <w:tr w:rsidR="00A80EED" w:rsidRPr="002C4B97" w14:paraId="66EBACAC" w14:textId="77777777" w:rsidTr="00A16185">
                              <w:trPr>
                                <w:trHeight w:val="772"/>
                              </w:trPr>
                              <w:tc>
                                <w:tcPr>
                                  <w:tcW w:w="3969" w:type="dxa"/>
                                </w:tcPr>
                                <w:p w14:paraId="5DE04BD5" w14:textId="77777777" w:rsidR="00A80EED" w:rsidRPr="00C450EE" w:rsidRDefault="00A80EED" w:rsidP="00676D69">
                                  <w:pPr>
                                    <w:rPr>
                                      <w:rFonts w:ascii="Times New Roman" w:hAnsi="Times New Roman"/>
                                      <w:sz w:val="28"/>
                                      <w:szCs w:val="28"/>
                                    </w:rPr>
                                  </w:pPr>
                                  <w:r>
                                    <w:rPr>
                                      <w:rFonts w:ascii="Times New Roman" w:hAnsi="Times New Roman"/>
                                      <w:sz w:val="28"/>
                                      <w:szCs w:val="28"/>
                                    </w:rPr>
                                    <w:t xml:space="preserve"> Генеральный д</w:t>
                                  </w:r>
                                  <w:r w:rsidRPr="00C450EE">
                                    <w:rPr>
                                      <w:rFonts w:ascii="Times New Roman" w:hAnsi="Times New Roman"/>
                                      <w:sz w:val="28"/>
                                      <w:szCs w:val="28"/>
                                    </w:rPr>
                                    <w:t>иректор</w:t>
                                  </w:r>
                                </w:p>
                              </w:tc>
                              <w:tc>
                                <w:tcPr>
                                  <w:tcW w:w="2268" w:type="dxa"/>
                                </w:tcPr>
                                <w:p w14:paraId="00CA0B31" w14:textId="77777777" w:rsidR="00A80EED" w:rsidRPr="002140D2" w:rsidRDefault="00A80EED" w:rsidP="00466A4F">
                                  <w:pPr>
                                    <w:rPr>
                                      <w:rFonts w:ascii="Times New Roman" w:hAnsi="Times New Roman"/>
                                      <w:sz w:val="28"/>
                                      <w:szCs w:val="28"/>
                                    </w:rPr>
                                  </w:pPr>
                                </w:p>
                              </w:tc>
                              <w:tc>
                                <w:tcPr>
                                  <w:tcW w:w="2268" w:type="dxa"/>
                                </w:tcPr>
                                <w:p w14:paraId="621BFDFD" w14:textId="77777777" w:rsidR="00A80EED" w:rsidRPr="00CB2391" w:rsidRDefault="00A80EED" w:rsidP="00466A4F">
                                  <w:pPr>
                                    <w:rPr>
                                      <w:rFonts w:ascii="Times New Roman" w:hAnsi="Times New Roman"/>
                                      <w:color w:val="000000"/>
                                      <w:sz w:val="28"/>
                                      <w:szCs w:val="28"/>
                                    </w:rPr>
                                  </w:pPr>
                                  <w:r w:rsidRPr="00CB2391">
                                    <w:rPr>
                                      <w:rFonts w:ascii="Times New Roman" w:hAnsi="Times New Roman"/>
                                      <w:color w:val="000000"/>
                                      <w:sz w:val="28"/>
                                      <w:szCs w:val="28"/>
                                    </w:rPr>
                                    <w:t>А. В. Конюх</w:t>
                                  </w:r>
                                </w:p>
                              </w:tc>
                            </w:tr>
                            <w:tr w:rsidR="00A80EED" w:rsidRPr="002C4B97" w14:paraId="633B8EF9" w14:textId="77777777" w:rsidTr="00A16185">
                              <w:trPr>
                                <w:trHeight w:val="785"/>
                              </w:trPr>
                              <w:tc>
                                <w:tcPr>
                                  <w:tcW w:w="3969" w:type="dxa"/>
                                </w:tcPr>
                                <w:p w14:paraId="7A4C3F03" w14:textId="77777777" w:rsidR="00A80EED" w:rsidRPr="002140D2" w:rsidRDefault="00A80EED" w:rsidP="00466A4F">
                                  <w:pPr>
                                    <w:rPr>
                                      <w:rFonts w:ascii="Times New Roman" w:hAnsi="Times New Roman"/>
                                      <w:sz w:val="28"/>
                                      <w:szCs w:val="28"/>
                                    </w:rPr>
                                  </w:pPr>
                                  <w:r w:rsidRPr="002140D2">
                                    <w:rPr>
                                      <w:rFonts w:ascii="Times New Roman" w:hAnsi="Times New Roman"/>
                                      <w:sz w:val="28"/>
                                      <w:szCs w:val="28"/>
                                    </w:rPr>
                                    <w:t xml:space="preserve"> Главный инженер проекта</w:t>
                                  </w:r>
                                </w:p>
                              </w:tc>
                              <w:tc>
                                <w:tcPr>
                                  <w:tcW w:w="2268" w:type="dxa"/>
                                </w:tcPr>
                                <w:p w14:paraId="5A1A51F2" w14:textId="77777777" w:rsidR="00A80EED" w:rsidRPr="002140D2" w:rsidRDefault="00A80EED" w:rsidP="00466A4F">
                                  <w:pPr>
                                    <w:jc w:val="center"/>
                                    <w:rPr>
                                      <w:rFonts w:ascii="Times New Roman" w:hAnsi="Times New Roman"/>
                                      <w:sz w:val="28"/>
                                      <w:szCs w:val="28"/>
                                    </w:rPr>
                                  </w:pPr>
                                </w:p>
                              </w:tc>
                              <w:tc>
                                <w:tcPr>
                                  <w:tcW w:w="2268" w:type="dxa"/>
                                </w:tcPr>
                                <w:p w14:paraId="3EC6947F" w14:textId="77777777" w:rsidR="00A80EED" w:rsidRPr="002140D2" w:rsidRDefault="00A80EED" w:rsidP="00062535">
                                  <w:pPr>
                                    <w:rPr>
                                      <w:rFonts w:ascii="Times New Roman" w:hAnsi="Times New Roman"/>
                                      <w:sz w:val="28"/>
                                      <w:szCs w:val="28"/>
                                    </w:rPr>
                                  </w:pPr>
                                  <w:r>
                                    <w:rPr>
                                      <w:rFonts w:ascii="Times New Roman" w:hAnsi="Times New Roman"/>
                                      <w:sz w:val="28"/>
                                      <w:szCs w:val="28"/>
                                    </w:rPr>
                                    <w:t>Ю. В. Шабалина</w:t>
                                  </w:r>
                                </w:p>
                              </w:tc>
                            </w:tr>
                          </w:tbl>
                          <w:p w14:paraId="7EE8C131" w14:textId="77777777" w:rsidR="00A80EED" w:rsidRPr="002140D2" w:rsidRDefault="00A80EED" w:rsidP="00B74AC0">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59BA68" id="_x0000_t202" coordsize="21600,21600" o:spt="202" path="m,l,21600r21600,l21600,xe">
                <v:stroke joinstyle="miter"/>
                <v:path gradientshapeok="t" o:connecttype="rect"/>
              </v:shapetype>
              <v:shape id="_x0000_s1033" type="#_x0000_t202" style="position:absolute;left:0;text-align:left;margin-left:8.6pt;margin-top:148.4pt;width:482.65pt;height:74.1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" stroked="f">
                <v:textbox>
                  <w:txbxContent>
                    <w:tbl>
                      <w:tblPr>
                        <w:tblW w:w="8677" w:type="dxa"/>
                        <w:tblInd w:w="679" w:type="dxa"/>
                        <w:tblLook w:val="01E0" w:firstRow="1" w:lastRow="1" w:firstColumn="1" w:lastColumn="1" w:noHBand="0" w:noVBand="0"/>
                      </w:tblPr>
                      <w:tblGrid>
                        <w:gridCol w:w="4049"/>
                        <w:gridCol w:w="2314"/>
                        <w:gridCol w:w="2314"/>
                      </w:tblGrid>
                      <w:tr w:rsidR="00A80EED" w:rsidRPr="002C4B97" w14:paraId="66EBACAC" w14:textId="77777777" w:rsidTr="00A16185">
                        <w:trPr>
                          <w:trHeight w:val="772"/>
                        </w:trPr>
                        <w:tc>
                          <w:tcPr>
                            <w:tcW w:w="3969" w:type="dxa"/>
                          </w:tcPr>
                          <w:p w14:paraId="5DE04BD5" w14:textId="77777777" w:rsidR="00A80EED" w:rsidRPr="00C450EE" w:rsidRDefault="00A80EED" w:rsidP="00676D69">
                            <w:pPr>
                              <w:rPr>
                                <w:rFonts w:ascii="Times New Roman" w:hAnsi="Times New Roman"/>
                                <w:sz w:val="28"/>
                                <w:szCs w:val="28"/>
                              </w:rPr>
                            </w:pPr>
                            <w:r>
                              <w:rPr>
                                <w:rFonts w:ascii="Times New Roman" w:hAnsi="Times New Roman"/>
                                <w:sz w:val="28"/>
                                <w:szCs w:val="28"/>
                              </w:rPr>
                              <w:t xml:space="preserve"> Генеральный д</w:t>
                            </w:r>
                            <w:r w:rsidRPr="00C450EE">
                              <w:rPr>
                                <w:rFonts w:ascii="Times New Roman" w:hAnsi="Times New Roman"/>
                                <w:sz w:val="28"/>
                                <w:szCs w:val="28"/>
                              </w:rPr>
                              <w:t>иректор</w:t>
                            </w:r>
                          </w:p>
                        </w:tc>
                        <w:tc>
                          <w:tcPr>
                            <w:tcW w:w="2268" w:type="dxa"/>
                          </w:tcPr>
                          <w:p w14:paraId="00CA0B31" w14:textId="77777777" w:rsidR="00A80EED" w:rsidRPr="002140D2" w:rsidRDefault="00A80EED" w:rsidP="00466A4F">
                            <w:pPr>
                              <w:rPr>
                                <w:rFonts w:ascii="Times New Roman" w:hAnsi="Times New Roman"/>
                                <w:sz w:val="28"/>
                                <w:szCs w:val="28"/>
                              </w:rPr>
                            </w:pPr>
                          </w:p>
                        </w:tc>
                        <w:tc>
                          <w:tcPr>
                            <w:tcW w:w="2268" w:type="dxa"/>
                          </w:tcPr>
                          <w:p w14:paraId="621BFDFD" w14:textId="77777777" w:rsidR="00A80EED" w:rsidRPr="00CB2391" w:rsidRDefault="00A80EED" w:rsidP="00466A4F">
                            <w:pPr>
                              <w:rPr>
                                <w:rFonts w:ascii="Times New Roman" w:hAnsi="Times New Roman"/>
                                <w:color w:val="000000"/>
                                <w:sz w:val="28"/>
                                <w:szCs w:val="28"/>
                              </w:rPr>
                            </w:pPr>
                            <w:r w:rsidRPr="00CB2391">
                              <w:rPr>
                                <w:rFonts w:ascii="Times New Roman" w:hAnsi="Times New Roman"/>
                                <w:color w:val="000000"/>
                                <w:sz w:val="28"/>
                                <w:szCs w:val="28"/>
                              </w:rPr>
                              <w:t>А. В. Конюх</w:t>
                            </w:r>
                          </w:p>
                        </w:tc>
                      </w:tr>
                      <w:tr w:rsidR="00A80EED" w:rsidRPr="002C4B97" w14:paraId="633B8EF9" w14:textId="77777777" w:rsidTr="00A16185">
                        <w:trPr>
                          <w:trHeight w:val="785"/>
                        </w:trPr>
                        <w:tc>
                          <w:tcPr>
                            <w:tcW w:w="3969" w:type="dxa"/>
                          </w:tcPr>
                          <w:p w14:paraId="7A4C3F03" w14:textId="77777777" w:rsidR="00A80EED" w:rsidRPr="002140D2" w:rsidRDefault="00A80EED" w:rsidP="00466A4F">
                            <w:pPr>
                              <w:rPr>
                                <w:rFonts w:ascii="Times New Roman" w:hAnsi="Times New Roman"/>
                                <w:sz w:val="28"/>
                                <w:szCs w:val="28"/>
                              </w:rPr>
                            </w:pPr>
                            <w:r w:rsidRPr="002140D2">
                              <w:rPr>
                                <w:rFonts w:ascii="Times New Roman" w:hAnsi="Times New Roman"/>
                                <w:sz w:val="28"/>
                                <w:szCs w:val="28"/>
                              </w:rPr>
                              <w:t xml:space="preserve"> Главный инженер проекта</w:t>
                            </w:r>
                          </w:p>
                        </w:tc>
                        <w:tc>
                          <w:tcPr>
                            <w:tcW w:w="2268" w:type="dxa"/>
                          </w:tcPr>
                          <w:p w14:paraId="5A1A51F2" w14:textId="77777777" w:rsidR="00A80EED" w:rsidRPr="002140D2" w:rsidRDefault="00A80EED" w:rsidP="00466A4F">
                            <w:pPr>
                              <w:jc w:val="center"/>
                              <w:rPr>
                                <w:rFonts w:ascii="Times New Roman" w:hAnsi="Times New Roman"/>
                                <w:sz w:val="28"/>
                                <w:szCs w:val="28"/>
                              </w:rPr>
                            </w:pPr>
                          </w:p>
                        </w:tc>
                        <w:tc>
                          <w:tcPr>
                            <w:tcW w:w="2268" w:type="dxa"/>
                          </w:tcPr>
                          <w:p w14:paraId="3EC6947F" w14:textId="77777777" w:rsidR="00A80EED" w:rsidRPr="002140D2" w:rsidRDefault="00A80EED" w:rsidP="00062535">
                            <w:pPr>
                              <w:rPr>
                                <w:rFonts w:ascii="Times New Roman" w:hAnsi="Times New Roman"/>
                                <w:sz w:val="28"/>
                                <w:szCs w:val="28"/>
                              </w:rPr>
                            </w:pPr>
                            <w:r>
                              <w:rPr>
                                <w:rFonts w:ascii="Times New Roman" w:hAnsi="Times New Roman"/>
                                <w:sz w:val="28"/>
                                <w:szCs w:val="28"/>
                              </w:rPr>
                              <w:t>Ю. В. Шабалина</w:t>
                            </w:r>
                          </w:p>
                        </w:tc>
                      </w:tr>
                    </w:tbl>
                    <w:p w14:paraId="7EE8C131" w14:textId="77777777" w:rsidR="00A80EED" w:rsidRPr="002140D2" w:rsidRDefault="00A80EED" w:rsidP="00B74AC0">
                      <w:pPr>
                        <w:jc w:val="center"/>
                        <w:rPr>
                          <w:rFonts w:ascii="Times New Roman" w:hAnsi="Times New Roman"/>
                        </w:rPr>
                      </w:pPr>
                    </w:p>
                  </w:txbxContent>
                </v:textbox>
              </v:shape>
            </w:pict>
          </mc:Fallback>
        </mc:AlternateContent>
      </w:r>
    </w:p>
    <w:p w14:paraId="252DE00A" w14:textId="77777777" w:rsidR="00D96FED" w:rsidRPr="00CD4D33" w:rsidRDefault="00D96FED" w:rsidP="00E135D5">
      <w:pPr>
        <w:spacing w:after="0" w:line="360" w:lineRule="auto"/>
        <w:jc w:val="center"/>
        <w:rPr>
          <w:rFonts w:ascii="Arial" w:hAnsi="Arial" w:cs="Arial"/>
          <w:sz w:val="24"/>
        </w:rPr>
        <w:sectPr w:rsidR="00D96FED" w:rsidRPr="00CD4D33" w:rsidSect="00987AD7">
          <w:headerReference w:type="default" r:id="rId8"/>
          <w:footerReference w:type="default" r:id="rId9"/>
          <w:headerReference w:type="first" r:id="rId10"/>
          <w:footerReference w:type="first" r:id="rId11"/>
          <w:pgSz w:w="11906" w:h="16838"/>
          <w:pgMar w:top="438" w:right="567" w:bottom="567" w:left="1418" w:header="426" w:footer="227" w:gutter="0"/>
          <w:pgNumType w:start="0"/>
          <w:cols w:space="708"/>
          <w:titlePg/>
          <w:docGrid w:linePitch="360"/>
        </w:sectPr>
      </w:pPr>
    </w:p>
    <w:tbl>
      <w:tblPr>
        <w:tblW w:w="10491" w:type="dxa"/>
        <w:tblInd w:w="-284" w:type="dxa"/>
        <w:tblBorders>
          <w:top w:val="single" w:sz="12" w:space="0" w:color="auto"/>
          <w:bottom w:val="single" w:sz="12" w:space="0" w:color="auto"/>
          <w:insideH w:val="single" w:sz="4" w:space="0" w:color="auto"/>
          <w:insideV w:val="single" w:sz="12" w:space="0" w:color="auto"/>
        </w:tblBorders>
        <w:tblLayout w:type="fixed"/>
        <w:tblCellMar>
          <w:left w:w="0" w:type="dxa"/>
          <w:right w:w="0" w:type="dxa"/>
        </w:tblCellMar>
        <w:tblLook w:val="0000" w:firstRow="0" w:lastRow="0" w:firstColumn="0" w:lastColumn="0" w:noHBand="0" w:noVBand="0"/>
      </w:tblPr>
      <w:tblGrid>
        <w:gridCol w:w="2552"/>
        <w:gridCol w:w="7088"/>
        <w:gridCol w:w="851"/>
      </w:tblGrid>
      <w:tr w:rsidR="004F11F4" w:rsidRPr="00CD4D33" w14:paraId="34087307" w14:textId="77777777" w:rsidTr="00E8417E">
        <w:trPr>
          <w:cantSplit/>
          <w:trHeight w:val="454"/>
          <w:tblHeader/>
        </w:trPr>
        <w:tc>
          <w:tcPr>
            <w:tcW w:w="2552" w:type="dxa"/>
            <w:tcBorders>
              <w:top w:val="single" w:sz="12" w:space="0" w:color="auto"/>
              <w:bottom w:val="single" w:sz="12" w:space="0" w:color="auto"/>
            </w:tcBorders>
            <w:vAlign w:val="center"/>
          </w:tcPr>
          <w:bookmarkEnd w:id="0"/>
          <w:p w14:paraId="6BF89D4C" w14:textId="77777777" w:rsidR="004F11F4" w:rsidRPr="00CD4D33" w:rsidRDefault="004F11F4" w:rsidP="00076A9E">
            <w:pPr>
              <w:pStyle w:val="1"/>
              <w:spacing w:before="240" w:after="240"/>
              <w:jc w:val="center"/>
              <w:rPr>
                <w:b w:val="0"/>
                <w:szCs w:val="28"/>
              </w:rPr>
            </w:pPr>
            <w:r w:rsidRPr="00CD4D33">
              <w:rPr>
                <w:b w:val="0"/>
                <w:szCs w:val="28"/>
              </w:rPr>
              <w:lastRenderedPageBreak/>
              <w:t>Обозначение</w:t>
            </w:r>
          </w:p>
        </w:tc>
        <w:tc>
          <w:tcPr>
            <w:tcW w:w="7088" w:type="dxa"/>
            <w:tcBorders>
              <w:top w:val="single" w:sz="12" w:space="0" w:color="auto"/>
              <w:bottom w:val="single" w:sz="12" w:space="0" w:color="auto"/>
            </w:tcBorders>
            <w:vAlign w:val="center"/>
          </w:tcPr>
          <w:p w14:paraId="3BB77042" w14:textId="77777777" w:rsidR="004F11F4" w:rsidRPr="00CD4D33" w:rsidRDefault="004F11F4" w:rsidP="00076A9E">
            <w:pPr>
              <w:pStyle w:val="1"/>
              <w:spacing w:before="240" w:after="240"/>
              <w:jc w:val="center"/>
              <w:rPr>
                <w:b w:val="0"/>
                <w:szCs w:val="28"/>
              </w:rPr>
            </w:pPr>
            <w:r w:rsidRPr="00CD4D33">
              <w:rPr>
                <w:b w:val="0"/>
                <w:szCs w:val="28"/>
              </w:rPr>
              <w:t>Наименование</w:t>
            </w:r>
          </w:p>
        </w:tc>
        <w:tc>
          <w:tcPr>
            <w:tcW w:w="851" w:type="dxa"/>
            <w:tcBorders>
              <w:top w:val="single" w:sz="12" w:space="0" w:color="auto"/>
              <w:bottom w:val="single" w:sz="12" w:space="0" w:color="auto"/>
            </w:tcBorders>
            <w:vAlign w:val="center"/>
          </w:tcPr>
          <w:p w14:paraId="075A735D" w14:textId="77777777" w:rsidR="004F11F4" w:rsidRPr="00CD4D33" w:rsidRDefault="004F11F4" w:rsidP="00896FB0">
            <w:pPr>
              <w:pStyle w:val="1"/>
              <w:spacing w:before="240" w:after="240"/>
              <w:jc w:val="center"/>
              <w:rPr>
                <w:b w:val="0"/>
                <w:szCs w:val="28"/>
              </w:rPr>
            </w:pPr>
            <w:r w:rsidRPr="00CD4D33">
              <w:rPr>
                <w:b w:val="0"/>
                <w:szCs w:val="28"/>
              </w:rPr>
              <w:t>Примечание</w:t>
            </w:r>
          </w:p>
        </w:tc>
      </w:tr>
      <w:tr w:rsidR="004F11F4" w:rsidRPr="00CD4D33" w14:paraId="37567292" w14:textId="77777777" w:rsidTr="00E8417E">
        <w:trPr>
          <w:cantSplit/>
          <w:trHeight w:val="454"/>
        </w:trPr>
        <w:tc>
          <w:tcPr>
            <w:tcW w:w="2552" w:type="dxa"/>
            <w:tcBorders>
              <w:top w:val="single" w:sz="12" w:space="0" w:color="auto"/>
            </w:tcBorders>
            <w:vAlign w:val="center"/>
          </w:tcPr>
          <w:p w14:paraId="4331AEE1" w14:textId="32C9A70C" w:rsidR="004F11F4" w:rsidRPr="006A4066" w:rsidRDefault="007664CB" w:rsidP="006A4066">
            <w:pPr>
              <w:pStyle w:val="1"/>
              <w:widowControl w:val="0"/>
              <w:ind w:left="170"/>
              <w:jc w:val="center"/>
              <w:rPr>
                <w:b w:val="0"/>
                <w:snapToGrid w:val="0"/>
                <w:szCs w:val="24"/>
              </w:rPr>
            </w:pPr>
            <w:r>
              <w:rPr>
                <w:b w:val="0"/>
                <w:snapToGrid w:val="0"/>
                <w:szCs w:val="24"/>
              </w:rPr>
              <w:t>ВОКС-2021-ВО-ИП-ПИР</w:t>
            </w:r>
            <w:r w:rsidR="00FC2B08">
              <w:rPr>
                <w:b w:val="0"/>
                <w:snapToGrid w:val="0"/>
                <w:szCs w:val="24"/>
              </w:rPr>
              <w:t>/147</w:t>
            </w:r>
            <w:r w:rsidR="006A4066" w:rsidRPr="006A4066">
              <w:rPr>
                <w:b w:val="0"/>
                <w:snapToGrid w:val="0"/>
                <w:szCs w:val="24"/>
              </w:rPr>
              <w:t>-ПОС</w:t>
            </w:r>
            <w:r w:rsidR="006A4066">
              <w:rPr>
                <w:b w:val="0"/>
                <w:snapToGrid w:val="0"/>
                <w:szCs w:val="24"/>
              </w:rPr>
              <w:t>-С</w:t>
            </w:r>
          </w:p>
        </w:tc>
        <w:tc>
          <w:tcPr>
            <w:tcW w:w="7088" w:type="dxa"/>
            <w:tcBorders>
              <w:top w:val="single" w:sz="12" w:space="0" w:color="auto"/>
            </w:tcBorders>
            <w:vAlign w:val="center"/>
          </w:tcPr>
          <w:p w14:paraId="640ED7AF" w14:textId="77777777" w:rsidR="004F11F4" w:rsidRPr="00CD4D33" w:rsidRDefault="004B0AE3" w:rsidP="008F77DC">
            <w:pPr>
              <w:pStyle w:val="1"/>
              <w:ind w:left="134" w:right="150"/>
              <w:rPr>
                <w:b w:val="0"/>
                <w:szCs w:val="24"/>
              </w:rPr>
            </w:pPr>
            <w:r w:rsidRPr="00CD4D33">
              <w:rPr>
                <w:b w:val="0"/>
                <w:szCs w:val="24"/>
              </w:rPr>
              <w:t xml:space="preserve">Содержание тома </w:t>
            </w:r>
          </w:p>
        </w:tc>
        <w:tc>
          <w:tcPr>
            <w:tcW w:w="851" w:type="dxa"/>
            <w:tcBorders>
              <w:top w:val="single" w:sz="12" w:space="0" w:color="auto"/>
            </w:tcBorders>
            <w:vAlign w:val="center"/>
          </w:tcPr>
          <w:p w14:paraId="28754EA2" w14:textId="77777777" w:rsidR="004F11F4" w:rsidRPr="00CD4D33" w:rsidRDefault="004F11F4" w:rsidP="00BA370E">
            <w:pPr>
              <w:pStyle w:val="1"/>
              <w:ind w:left="113"/>
              <w:jc w:val="center"/>
              <w:rPr>
                <w:b w:val="0"/>
                <w:szCs w:val="24"/>
              </w:rPr>
            </w:pPr>
            <w:r w:rsidRPr="00CD4D33">
              <w:rPr>
                <w:b w:val="0"/>
                <w:szCs w:val="24"/>
              </w:rPr>
              <w:t>2</w:t>
            </w:r>
          </w:p>
        </w:tc>
      </w:tr>
      <w:tr w:rsidR="004F11F4" w:rsidRPr="00CD4D33" w14:paraId="71BE26FB" w14:textId="77777777" w:rsidTr="00E8417E">
        <w:trPr>
          <w:cantSplit/>
          <w:trHeight w:val="454"/>
        </w:trPr>
        <w:tc>
          <w:tcPr>
            <w:tcW w:w="2552" w:type="dxa"/>
            <w:vAlign w:val="center"/>
          </w:tcPr>
          <w:p w14:paraId="0A761D17" w14:textId="51B8C316" w:rsidR="004F11F4" w:rsidRPr="00F667DB" w:rsidRDefault="007664CB" w:rsidP="00F667DB">
            <w:pPr>
              <w:pStyle w:val="1"/>
              <w:widowControl w:val="0"/>
              <w:ind w:left="1"/>
              <w:jc w:val="center"/>
              <w:rPr>
                <w:b w:val="0"/>
                <w:bCs/>
                <w:snapToGrid w:val="0"/>
                <w:szCs w:val="24"/>
              </w:rPr>
            </w:pPr>
            <w:r>
              <w:rPr>
                <w:b w:val="0"/>
                <w:snapToGrid w:val="0"/>
                <w:szCs w:val="24"/>
              </w:rPr>
              <w:t>ВОКС-2021-ВО-ИП-ПИР</w:t>
            </w:r>
            <w:r w:rsidR="00FC2B08">
              <w:rPr>
                <w:b w:val="0"/>
                <w:snapToGrid w:val="0"/>
                <w:szCs w:val="24"/>
              </w:rPr>
              <w:t>/147</w:t>
            </w:r>
            <w:r w:rsidRPr="006A4066">
              <w:rPr>
                <w:b w:val="0"/>
                <w:snapToGrid w:val="0"/>
                <w:szCs w:val="24"/>
              </w:rPr>
              <w:t>-</w:t>
            </w:r>
            <w:r w:rsidR="006A4066">
              <w:rPr>
                <w:b w:val="0"/>
                <w:snapToGrid w:val="0"/>
                <w:szCs w:val="24"/>
              </w:rPr>
              <w:t>СП</w:t>
            </w:r>
          </w:p>
        </w:tc>
        <w:tc>
          <w:tcPr>
            <w:tcW w:w="7088" w:type="dxa"/>
            <w:vAlign w:val="center"/>
          </w:tcPr>
          <w:p w14:paraId="7046AADB" w14:textId="77777777" w:rsidR="004F11F4" w:rsidRPr="00CD4D33" w:rsidRDefault="004F11F4" w:rsidP="006F5EF0">
            <w:pPr>
              <w:widowControl w:val="0"/>
              <w:spacing w:after="0" w:line="216" w:lineRule="auto"/>
              <w:ind w:left="136"/>
              <w:rPr>
                <w:rFonts w:ascii="Times New Roman" w:hAnsi="Times New Roman"/>
                <w:sz w:val="24"/>
                <w:szCs w:val="24"/>
                <w:lang w:eastAsia="ru-RU"/>
              </w:rPr>
            </w:pPr>
            <w:r w:rsidRPr="00CD4D33">
              <w:rPr>
                <w:rFonts w:ascii="Times New Roman" w:hAnsi="Times New Roman"/>
                <w:sz w:val="24"/>
                <w:szCs w:val="24"/>
                <w:lang w:eastAsia="ru-RU"/>
              </w:rPr>
              <w:t>Состав проектной документации</w:t>
            </w:r>
          </w:p>
        </w:tc>
        <w:tc>
          <w:tcPr>
            <w:tcW w:w="851" w:type="dxa"/>
            <w:vAlign w:val="center"/>
          </w:tcPr>
          <w:p w14:paraId="621599E7" w14:textId="77777777" w:rsidR="004F11F4" w:rsidRPr="00CD4D33" w:rsidRDefault="00151948" w:rsidP="00BA370E">
            <w:pPr>
              <w:pStyle w:val="1"/>
              <w:ind w:left="113"/>
              <w:jc w:val="center"/>
              <w:rPr>
                <w:b w:val="0"/>
                <w:szCs w:val="24"/>
              </w:rPr>
            </w:pPr>
            <w:r w:rsidRPr="00CD4D33">
              <w:rPr>
                <w:b w:val="0"/>
                <w:szCs w:val="24"/>
              </w:rPr>
              <w:t>3</w:t>
            </w:r>
          </w:p>
        </w:tc>
      </w:tr>
      <w:tr w:rsidR="00F416DA" w:rsidRPr="00CD4D33" w14:paraId="2CC53A3B" w14:textId="77777777" w:rsidTr="00E8417E">
        <w:trPr>
          <w:cantSplit/>
          <w:trHeight w:val="502"/>
        </w:trPr>
        <w:tc>
          <w:tcPr>
            <w:tcW w:w="2552" w:type="dxa"/>
            <w:vAlign w:val="center"/>
          </w:tcPr>
          <w:p w14:paraId="26EA52E3" w14:textId="25B5220E" w:rsidR="00F416DA" w:rsidRPr="00F667DB" w:rsidRDefault="007664CB" w:rsidP="00F667DB">
            <w:pPr>
              <w:pStyle w:val="1"/>
              <w:widowControl w:val="0"/>
              <w:ind w:left="170"/>
              <w:jc w:val="center"/>
              <w:rPr>
                <w:b w:val="0"/>
                <w:bCs/>
                <w:snapToGrid w:val="0"/>
                <w:szCs w:val="24"/>
              </w:rPr>
            </w:pPr>
            <w:r>
              <w:rPr>
                <w:b w:val="0"/>
                <w:snapToGrid w:val="0"/>
                <w:szCs w:val="24"/>
              </w:rPr>
              <w:t>ВОКС-2021-ВО-ИП-ПИР</w:t>
            </w:r>
            <w:r w:rsidR="00FC2B08">
              <w:rPr>
                <w:b w:val="0"/>
                <w:snapToGrid w:val="0"/>
                <w:szCs w:val="24"/>
              </w:rPr>
              <w:t>/147</w:t>
            </w:r>
            <w:r w:rsidRPr="006A4066">
              <w:rPr>
                <w:b w:val="0"/>
                <w:snapToGrid w:val="0"/>
                <w:szCs w:val="24"/>
              </w:rPr>
              <w:t>-</w:t>
            </w:r>
            <w:r w:rsidR="006A4066" w:rsidRPr="006A4066">
              <w:rPr>
                <w:b w:val="0"/>
                <w:snapToGrid w:val="0"/>
                <w:szCs w:val="24"/>
              </w:rPr>
              <w:t>ПОС</w:t>
            </w:r>
            <w:r w:rsidR="006A4066">
              <w:rPr>
                <w:b w:val="0"/>
                <w:snapToGrid w:val="0"/>
                <w:szCs w:val="24"/>
              </w:rPr>
              <w:t>-ПЗ</w:t>
            </w:r>
          </w:p>
        </w:tc>
        <w:tc>
          <w:tcPr>
            <w:tcW w:w="7088" w:type="dxa"/>
            <w:vAlign w:val="center"/>
          </w:tcPr>
          <w:p w14:paraId="067A90EE" w14:textId="77777777" w:rsidR="00F416DA" w:rsidRPr="00CD4D33" w:rsidRDefault="00F416DA" w:rsidP="005547FC">
            <w:pPr>
              <w:widowControl w:val="0"/>
              <w:spacing w:after="0" w:line="216" w:lineRule="auto"/>
              <w:ind w:left="136"/>
              <w:rPr>
                <w:rFonts w:ascii="Times New Roman" w:hAnsi="Times New Roman"/>
                <w:sz w:val="24"/>
                <w:szCs w:val="24"/>
                <w:lang w:eastAsia="ru-RU"/>
              </w:rPr>
            </w:pPr>
            <w:r w:rsidRPr="00CD4D33">
              <w:rPr>
                <w:rFonts w:ascii="Times New Roman" w:hAnsi="Times New Roman"/>
                <w:sz w:val="24"/>
                <w:szCs w:val="24"/>
                <w:lang w:eastAsia="ru-RU"/>
              </w:rPr>
              <w:t>Текстовая часть</w:t>
            </w:r>
          </w:p>
        </w:tc>
        <w:tc>
          <w:tcPr>
            <w:tcW w:w="851" w:type="dxa"/>
            <w:vAlign w:val="center"/>
          </w:tcPr>
          <w:p w14:paraId="2716B25C" w14:textId="77777777" w:rsidR="00F416DA" w:rsidRPr="00CD4D33" w:rsidRDefault="00F416DA" w:rsidP="00F416DA">
            <w:pPr>
              <w:pStyle w:val="1"/>
              <w:ind w:left="113"/>
              <w:jc w:val="center"/>
              <w:rPr>
                <w:b w:val="0"/>
                <w:szCs w:val="24"/>
              </w:rPr>
            </w:pPr>
            <w:r w:rsidRPr="00CD4D33">
              <w:rPr>
                <w:b w:val="0"/>
                <w:szCs w:val="24"/>
              </w:rPr>
              <w:t>4</w:t>
            </w:r>
          </w:p>
        </w:tc>
      </w:tr>
      <w:tr w:rsidR="00F416DA" w:rsidRPr="00CD4D33" w14:paraId="0DC8A7AD" w14:textId="77777777" w:rsidTr="00E8417E">
        <w:trPr>
          <w:cantSplit/>
          <w:trHeight w:val="454"/>
        </w:trPr>
        <w:tc>
          <w:tcPr>
            <w:tcW w:w="2552" w:type="dxa"/>
            <w:vAlign w:val="center"/>
          </w:tcPr>
          <w:p w14:paraId="2557B5DD" w14:textId="77777777" w:rsidR="00F416DA" w:rsidRPr="00F667DB" w:rsidRDefault="00F416DA" w:rsidP="00F667DB">
            <w:pPr>
              <w:pStyle w:val="1"/>
              <w:widowControl w:val="0"/>
              <w:ind w:left="170"/>
              <w:jc w:val="center"/>
              <w:rPr>
                <w:b w:val="0"/>
                <w:bCs/>
                <w:snapToGrid w:val="0"/>
                <w:szCs w:val="24"/>
              </w:rPr>
            </w:pPr>
          </w:p>
        </w:tc>
        <w:tc>
          <w:tcPr>
            <w:tcW w:w="7088" w:type="dxa"/>
            <w:vAlign w:val="center"/>
          </w:tcPr>
          <w:p w14:paraId="30E89D41" w14:textId="77777777" w:rsidR="00F416DA" w:rsidRPr="00CD4D33" w:rsidRDefault="00F416DA" w:rsidP="00F416DA">
            <w:pPr>
              <w:widowControl w:val="0"/>
              <w:spacing w:after="0"/>
              <w:ind w:left="129" w:right="131"/>
              <w:jc w:val="both"/>
              <w:rPr>
                <w:rFonts w:ascii="Verdana" w:eastAsia="Times New Roman" w:hAnsi="Verdana"/>
                <w:sz w:val="18"/>
                <w:szCs w:val="18"/>
                <w:lang w:eastAsia="ru-RU"/>
              </w:rPr>
            </w:pPr>
            <w:r w:rsidRPr="00CD4D33">
              <w:rPr>
                <w:rFonts w:ascii="Times New Roman" w:hAnsi="Times New Roman"/>
                <w:sz w:val="24"/>
                <w:szCs w:val="24"/>
                <w:lang w:eastAsia="ru-RU"/>
              </w:rPr>
              <w:t>Таблица регистрации изменений</w:t>
            </w:r>
          </w:p>
        </w:tc>
        <w:tc>
          <w:tcPr>
            <w:tcW w:w="851" w:type="dxa"/>
            <w:vAlign w:val="center"/>
          </w:tcPr>
          <w:p w14:paraId="66E58267" w14:textId="62D3EF8A" w:rsidR="00F416DA" w:rsidRPr="00A94809" w:rsidRDefault="00BB4D2E" w:rsidP="00F416DA">
            <w:pPr>
              <w:pStyle w:val="1"/>
              <w:spacing w:line="276" w:lineRule="auto"/>
              <w:ind w:left="113"/>
              <w:jc w:val="center"/>
              <w:rPr>
                <w:b w:val="0"/>
                <w:szCs w:val="24"/>
                <w:lang w:val="en-US"/>
              </w:rPr>
            </w:pPr>
            <w:r>
              <w:rPr>
                <w:b w:val="0"/>
                <w:szCs w:val="24"/>
              </w:rPr>
              <w:t>34</w:t>
            </w:r>
          </w:p>
        </w:tc>
      </w:tr>
      <w:tr w:rsidR="00F416DA" w:rsidRPr="00CD4D33" w14:paraId="5C6FE2E9" w14:textId="77777777" w:rsidTr="00E8417E">
        <w:trPr>
          <w:cantSplit/>
          <w:trHeight w:val="454"/>
        </w:trPr>
        <w:tc>
          <w:tcPr>
            <w:tcW w:w="2552" w:type="dxa"/>
            <w:vAlign w:val="center"/>
          </w:tcPr>
          <w:p w14:paraId="65D54DCB" w14:textId="325F60A0" w:rsidR="00F416DA" w:rsidRPr="00F667DB" w:rsidRDefault="007664CB" w:rsidP="00F667DB">
            <w:pPr>
              <w:pStyle w:val="1"/>
              <w:widowControl w:val="0"/>
              <w:ind w:left="170"/>
              <w:jc w:val="center"/>
              <w:rPr>
                <w:b w:val="0"/>
                <w:bCs/>
                <w:snapToGrid w:val="0"/>
                <w:szCs w:val="24"/>
              </w:rPr>
            </w:pPr>
            <w:r>
              <w:rPr>
                <w:b w:val="0"/>
                <w:snapToGrid w:val="0"/>
                <w:szCs w:val="24"/>
              </w:rPr>
              <w:t>ВОКС-2021-ВО-ИП-ПИР</w:t>
            </w:r>
            <w:r w:rsidR="00FC2B08">
              <w:rPr>
                <w:b w:val="0"/>
                <w:snapToGrid w:val="0"/>
                <w:szCs w:val="24"/>
              </w:rPr>
              <w:t>/147</w:t>
            </w:r>
            <w:r w:rsidRPr="006A4066">
              <w:rPr>
                <w:b w:val="0"/>
                <w:snapToGrid w:val="0"/>
                <w:szCs w:val="24"/>
              </w:rPr>
              <w:t>-</w:t>
            </w:r>
            <w:r w:rsidR="006A4066" w:rsidRPr="006A4066">
              <w:rPr>
                <w:b w:val="0"/>
                <w:snapToGrid w:val="0"/>
                <w:szCs w:val="24"/>
              </w:rPr>
              <w:t>ПОС</w:t>
            </w:r>
          </w:p>
        </w:tc>
        <w:tc>
          <w:tcPr>
            <w:tcW w:w="7088" w:type="dxa"/>
            <w:vAlign w:val="center"/>
          </w:tcPr>
          <w:p w14:paraId="43165C8E" w14:textId="77777777" w:rsidR="00F416DA" w:rsidRPr="00CD4D33" w:rsidRDefault="00F416DA" w:rsidP="005547FC">
            <w:pPr>
              <w:widowControl w:val="0"/>
              <w:spacing w:after="0"/>
              <w:ind w:left="129" w:right="131"/>
              <w:rPr>
                <w:rFonts w:ascii="Verdana" w:eastAsia="Times New Roman" w:hAnsi="Verdana"/>
                <w:sz w:val="18"/>
                <w:szCs w:val="18"/>
                <w:lang w:eastAsia="ru-RU"/>
              </w:rPr>
            </w:pPr>
            <w:r w:rsidRPr="00CD4D33">
              <w:rPr>
                <w:rFonts w:ascii="Times New Roman" w:hAnsi="Times New Roman"/>
                <w:sz w:val="24"/>
                <w:szCs w:val="24"/>
                <w:lang w:eastAsia="ru-RU"/>
              </w:rPr>
              <w:t>Графическая часть</w:t>
            </w:r>
          </w:p>
        </w:tc>
        <w:tc>
          <w:tcPr>
            <w:tcW w:w="851" w:type="dxa"/>
            <w:vAlign w:val="center"/>
          </w:tcPr>
          <w:p w14:paraId="4BE99E6F" w14:textId="77777777" w:rsidR="00F416DA" w:rsidRPr="00CD4D33" w:rsidRDefault="00F416DA" w:rsidP="00F416DA">
            <w:pPr>
              <w:pStyle w:val="1"/>
              <w:spacing w:line="276" w:lineRule="auto"/>
              <w:ind w:left="113"/>
              <w:jc w:val="center"/>
              <w:rPr>
                <w:b w:val="0"/>
                <w:color w:val="FF0000"/>
                <w:szCs w:val="24"/>
              </w:rPr>
            </w:pPr>
          </w:p>
        </w:tc>
      </w:tr>
      <w:tr w:rsidR="00F416DA" w:rsidRPr="00CD4D33" w14:paraId="283342AE" w14:textId="77777777" w:rsidTr="00E8417E">
        <w:trPr>
          <w:cantSplit/>
          <w:trHeight w:val="454"/>
        </w:trPr>
        <w:tc>
          <w:tcPr>
            <w:tcW w:w="2552" w:type="dxa"/>
            <w:vAlign w:val="center"/>
          </w:tcPr>
          <w:p w14:paraId="4B60F5A3" w14:textId="77777777" w:rsidR="00F416DA" w:rsidRPr="00CD4D33" w:rsidRDefault="00F416DA" w:rsidP="005547FC">
            <w:pPr>
              <w:pStyle w:val="1"/>
              <w:widowControl w:val="0"/>
              <w:ind w:left="170"/>
              <w:jc w:val="center"/>
              <w:rPr>
                <w:b w:val="0"/>
                <w:bCs/>
                <w:snapToGrid w:val="0"/>
                <w:szCs w:val="24"/>
              </w:rPr>
            </w:pPr>
            <w:r w:rsidRPr="00CD4D33">
              <w:rPr>
                <w:b w:val="0"/>
                <w:bCs/>
                <w:snapToGrid w:val="0"/>
                <w:szCs w:val="24"/>
              </w:rPr>
              <w:t>л. 1</w:t>
            </w:r>
          </w:p>
        </w:tc>
        <w:tc>
          <w:tcPr>
            <w:tcW w:w="7088" w:type="dxa"/>
            <w:vAlign w:val="center"/>
          </w:tcPr>
          <w:p w14:paraId="61BC44C1" w14:textId="77777777" w:rsidR="00F416DA" w:rsidRPr="00CD4D33" w:rsidRDefault="00D53526" w:rsidP="001E535C">
            <w:pPr>
              <w:widowControl w:val="0"/>
              <w:spacing w:after="0"/>
              <w:ind w:left="129" w:right="131"/>
              <w:rPr>
                <w:rFonts w:ascii="Times New Roman" w:hAnsi="Times New Roman"/>
                <w:color w:val="FF0000"/>
                <w:sz w:val="24"/>
                <w:szCs w:val="24"/>
                <w:lang w:eastAsia="ru-RU"/>
              </w:rPr>
            </w:pPr>
            <w:proofErr w:type="spellStart"/>
            <w:r w:rsidRPr="00CD4D33">
              <w:rPr>
                <w:rFonts w:ascii="Times New Roman" w:hAnsi="Times New Roman"/>
                <w:sz w:val="24"/>
                <w:szCs w:val="24"/>
                <w:lang w:eastAsia="ru-RU"/>
              </w:rPr>
              <w:t>Стройгенплан</w:t>
            </w:r>
            <w:proofErr w:type="spellEnd"/>
            <w:r w:rsidRPr="00CD4D33">
              <w:rPr>
                <w:rFonts w:ascii="Times New Roman" w:hAnsi="Times New Roman"/>
                <w:sz w:val="24"/>
                <w:szCs w:val="24"/>
                <w:lang w:eastAsia="ru-RU"/>
              </w:rPr>
              <w:t xml:space="preserve"> </w:t>
            </w:r>
            <w:r w:rsidR="001E535C" w:rsidRPr="00CD4D33">
              <w:rPr>
                <w:rFonts w:ascii="Times New Roman" w:hAnsi="Times New Roman"/>
                <w:sz w:val="24"/>
                <w:szCs w:val="24"/>
                <w:lang w:eastAsia="ru-RU"/>
              </w:rPr>
              <w:t>площадки</w:t>
            </w:r>
            <w:r w:rsidRPr="00CD4D33">
              <w:rPr>
                <w:rFonts w:ascii="Times New Roman" w:hAnsi="Times New Roman"/>
                <w:sz w:val="24"/>
                <w:szCs w:val="24"/>
                <w:lang w:eastAsia="ru-RU"/>
              </w:rPr>
              <w:t xml:space="preserve"> (М 1:500)</w:t>
            </w:r>
            <w:r w:rsidR="002A4604" w:rsidRPr="00CD4D33">
              <w:rPr>
                <w:rFonts w:ascii="Times New Roman" w:hAnsi="Times New Roman"/>
                <w:sz w:val="24"/>
                <w:szCs w:val="24"/>
                <w:lang w:eastAsia="ru-RU"/>
              </w:rPr>
              <w:t xml:space="preserve">. </w:t>
            </w:r>
            <w:r w:rsidRPr="00CD4D33">
              <w:rPr>
                <w:rFonts w:ascii="Times New Roman" w:hAnsi="Times New Roman"/>
                <w:sz w:val="24"/>
                <w:szCs w:val="24"/>
                <w:lang w:eastAsia="ru-RU"/>
              </w:rPr>
              <w:t>Ситуационный план</w:t>
            </w:r>
            <w:r w:rsidR="002A4604" w:rsidRPr="00CD4D33">
              <w:rPr>
                <w:rFonts w:ascii="Times New Roman" w:hAnsi="Times New Roman"/>
                <w:sz w:val="24"/>
                <w:szCs w:val="24"/>
                <w:lang w:eastAsia="ru-RU"/>
              </w:rPr>
              <w:t>.</w:t>
            </w:r>
            <w:r w:rsidR="001E535C" w:rsidRPr="00CD4D33">
              <w:rPr>
                <w:rFonts w:ascii="Times New Roman" w:hAnsi="Times New Roman"/>
                <w:sz w:val="24"/>
                <w:szCs w:val="24"/>
                <w:lang w:eastAsia="ru-RU"/>
              </w:rPr>
              <w:t xml:space="preserve"> Площадь разрабатываемого покрытия.</w:t>
            </w:r>
          </w:p>
        </w:tc>
        <w:tc>
          <w:tcPr>
            <w:tcW w:w="851" w:type="dxa"/>
            <w:vAlign w:val="center"/>
          </w:tcPr>
          <w:p w14:paraId="0EA69874" w14:textId="7FEDF715" w:rsidR="00F416DA" w:rsidRPr="00CD4D33" w:rsidRDefault="00BB4D2E" w:rsidP="00A81046">
            <w:pPr>
              <w:pStyle w:val="1"/>
              <w:spacing w:line="276" w:lineRule="auto"/>
              <w:ind w:left="113"/>
              <w:jc w:val="center"/>
              <w:rPr>
                <w:b w:val="0"/>
                <w:szCs w:val="24"/>
              </w:rPr>
            </w:pPr>
            <w:r>
              <w:rPr>
                <w:b w:val="0"/>
                <w:szCs w:val="24"/>
              </w:rPr>
              <w:t>35</w:t>
            </w:r>
          </w:p>
        </w:tc>
      </w:tr>
      <w:tr w:rsidR="006A4066" w:rsidRPr="00CD4D33" w14:paraId="5F0005A8" w14:textId="77777777" w:rsidTr="00E8417E">
        <w:trPr>
          <w:cantSplit/>
          <w:trHeight w:val="454"/>
        </w:trPr>
        <w:tc>
          <w:tcPr>
            <w:tcW w:w="2552" w:type="dxa"/>
            <w:vAlign w:val="center"/>
          </w:tcPr>
          <w:p w14:paraId="5119A09B" w14:textId="08029334" w:rsidR="006A4066" w:rsidRPr="00CD4D33" w:rsidRDefault="006A4066" w:rsidP="006A4066">
            <w:pPr>
              <w:pStyle w:val="1"/>
              <w:widowControl w:val="0"/>
              <w:ind w:left="170"/>
              <w:jc w:val="center"/>
              <w:rPr>
                <w:b w:val="0"/>
                <w:bCs/>
                <w:snapToGrid w:val="0"/>
                <w:szCs w:val="24"/>
              </w:rPr>
            </w:pPr>
            <w:r>
              <w:rPr>
                <w:b w:val="0"/>
                <w:bCs/>
                <w:snapToGrid w:val="0"/>
                <w:szCs w:val="24"/>
              </w:rPr>
              <w:t>л. 2</w:t>
            </w:r>
          </w:p>
        </w:tc>
        <w:tc>
          <w:tcPr>
            <w:tcW w:w="7088" w:type="dxa"/>
            <w:vAlign w:val="center"/>
          </w:tcPr>
          <w:p w14:paraId="5F33496D" w14:textId="1797157A" w:rsidR="006A4066" w:rsidRPr="00CD4D33" w:rsidRDefault="006A4066" w:rsidP="006A4066">
            <w:pPr>
              <w:widowControl w:val="0"/>
              <w:spacing w:after="0"/>
              <w:ind w:left="129" w:right="131"/>
              <w:rPr>
                <w:rFonts w:ascii="Times New Roman" w:hAnsi="Times New Roman"/>
                <w:sz w:val="24"/>
                <w:szCs w:val="24"/>
                <w:lang w:eastAsia="ru-RU"/>
              </w:rPr>
            </w:pPr>
            <w:proofErr w:type="spellStart"/>
            <w:r w:rsidRPr="00CD4D33">
              <w:rPr>
                <w:rFonts w:ascii="Times New Roman" w:hAnsi="Times New Roman"/>
                <w:sz w:val="24"/>
                <w:szCs w:val="24"/>
                <w:lang w:eastAsia="ru-RU"/>
              </w:rPr>
              <w:t>Стройгенплан</w:t>
            </w:r>
            <w:proofErr w:type="spellEnd"/>
            <w:r w:rsidRPr="00CD4D33">
              <w:rPr>
                <w:rFonts w:ascii="Times New Roman" w:hAnsi="Times New Roman"/>
                <w:sz w:val="24"/>
                <w:szCs w:val="24"/>
                <w:lang w:eastAsia="ru-RU"/>
              </w:rPr>
              <w:t xml:space="preserve"> площадки (М 1:500). Ситуационный план. Площадь разрабатываемого покрытия.</w:t>
            </w:r>
          </w:p>
        </w:tc>
        <w:tc>
          <w:tcPr>
            <w:tcW w:w="851" w:type="dxa"/>
            <w:vAlign w:val="center"/>
          </w:tcPr>
          <w:p w14:paraId="4D94C2BF" w14:textId="4CA457E6" w:rsidR="006A4066" w:rsidRDefault="00BB4D2E" w:rsidP="006A4066">
            <w:pPr>
              <w:pStyle w:val="1"/>
              <w:spacing w:line="276" w:lineRule="auto"/>
              <w:ind w:left="113"/>
              <w:jc w:val="center"/>
              <w:rPr>
                <w:b w:val="0"/>
                <w:szCs w:val="24"/>
              </w:rPr>
            </w:pPr>
            <w:r>
              <w:rPr>
                <w:b w:val="0"/>
                <w:szCs w:val="24"/>
              </w:rPr>
              <w:t>36</w:t>
            </w:r>
          </w:p>
        </w:tc>
      </w:tr>
      <w:tr w:rsidR="00411B20" w:rsidRPr="00CD4D33" w14:paraId="21766AD2" w14:textId="77777777" w:rsidTr="00E8417E">
        <w:trPr>
          <w:cantSplit/>
          <w:trHeight w:val="454"/>
        </w:trPr>
        <w:tc>
          <w:tcPr>
            <w:tcW w:w="2552" w:type="dxa"/>
            <w:vAlign w:val="center"/>
          </w:tcPr>
          <w:p w14:paraId="5191CAF3" w14:textId="0DB3B844" w:rsidR="00411B20" w:rsidRPr="00CD4D33" w:rsidRDefault="006A4066" w:rsidP="00411B20">
            <w:pPr>
              <w:pStyle w:val="1"/>
              <w:widowControl w:val="0"/>
              <w:ind w:left="170"/>
              <w:jc w:val="center"/>
              <w:rPr>
                <w:b w:val="0"/>
                <w:bCs/>
                <w:snapToGrid w:val="0"/>
                <w:szCs w:val="24"/>
              </w:rPr>
            </w:pPr>
            <w:r>
              <w:rPr>
                <w:b w:val="0"/>
                <w:bCs/>
                <w:snapToGrid w:val="0"/>
                <w:szCs w:val="24"/>
              </w:rPr>
              <w:t>л.</w:t>
            </w:r>
            <w:r w:rsidR="00BB4D2E">
              <w:rPr>
                <w:b w:val="0"/>
                <w:bCs/>
                <w:snapToGrid w:val="0"/>
                <w:szCs w:val="24"/>
              </w:rPr>
              <w:t xml:space="preserve"> 3</w:t>
            </w:r>
          </w:p>
        </w:tc>
        <w:tc>
          <w:tcPr>
            <w:tcW w:w="7088" w:type="dxa"/>
            <w:vAlign w:val="center"/>
          </w:tcPr>
          <w:p w14:paraId="6123BFE4" w14:textId="77777777" w:rsidR="00411B20" w:rsidRPr="00D96FED" w:rsidRDefault="00D96FED" w:rsidP="00D96FED">
            <w:pPr>
              <w:widowControl w:val="0"/>
              <w:spacing w:after="0" w:line="240" w:lineRule="auto"/>
              <w:ind w:left="132" w:right="127" w:hanging="10"/>
              <w:contextualSpacing/>
              <w:jc w:val="both"/>
              <w:rPr>
                <w:rFonts w:ascii="Times New Roman" w:hAnsi="Times New Roman"/>
                <w:sz w:val="24"/>
                <w:lang w:eastAsia="ru-RU"/>
              </w:rPr>
            </w:pPr>
            <w:r w:rsidRPr="00D96FED">
              <w:rPr>
                <w:rFonts w:ascii="Times New Roman" w:hAnsi="Times New Roman"/>
                <w:sz w:val="24"/>
                <w:lang w:eastAsia="ru-RU"/>
              </w:rPr>
              <w:t xml:space="preserve">Характеристики экскаватора </w:t>
            </w:r>
            <w:proofErr w:type="spellStart"/>
            <w:r w:rsidRPr="00D96FED">
              <w:rPr>
                <w:rFonts w:ascii="Times New Roman" w:hAnsi="Times New Roman"/>
                <w:sz w:val="24"/>
                <w:lang w:eastAsia="ru-RU"/>
              </w:rPr>
              <w:t>Hyundai</w:t>
            </w:r>
            <w:proofErr w:type="spellEnd"/>
            <w:r w:rsidRPr="00D96FED">
              <w:rPr>
                <w:rFonts w:ascii="Times New Roman" w:hAnsi="Times New Roman"/>
                <w:sz w:val="24"/>
                <w:lang w:eastAsia="ru-RU"/>
              </w:rPr>
              <w:t xml:space="preserve"> 180. Характеристики бортового автомобиля с </w:t>
            </w:r>
            <w:proofErr w:type="spellStart"/>
            <w:r w:rsidRPr="00D96FED">
              <w:rPr>
                <w:rFonts w:ascii="Times New Roman" w:hAnsi="Times New Roman"/>
                <w:sz w:val="24"/>
                <w:lang w:eastAsia="ru-RU"/>
              </w:rPr>
              <w:t>крано</w:t>
            </w:r>
            <w:proofErr w:type="spellEnd"/>
            <w:r w:rsidRPr="00D96FED">
              <w:rPr>
                <w:rFonts w:ascii="Times New Roman" w:hAnsi="Times New Roman"/>
                <w:sz w:val="24"/>
                <w:lang w:eastAsia="ru-RU"/>
              </w:rPr>
              <w:t>-манипуляторной установкой. Механизмы и инструмент. Массы основных грузов.</w:t>
            </w:r>
          </w:p>
        </w:tc>
        <w:tc>
          <w:tcPr>
            <w:tcW w:w="851" w:type="dxa"/>
            <w:vAlign w:val="center"/>
          </w:tcPr>
          <w:p w14:paraId="33857215" w14:textId="5D2E5FDE" w:rsidR="00411B20" w:rsidRPr="00CD4D33" w:rsidRDefault="00BB4D2E" w:rsidP="00411B20">
            <w:pPr>
              <w:pStyle w:val="1"/>
              <w:spacing w:line="276" w:lineRule="auto"/>
              <w:ind w:left="113"/>
              <w:jc w:val="center"/>
              <w:rPr>
                <w:b w:val="0"/>
                <w:szCs w:val="24"/>
              </w:rPr>
            </w:pPr>
            <w:r>
              <w:rPr>
                <w:b w:val="0"/>
                <w:szCs w:val="24"/>
              </w:rPr>
              <w:t>37</w:t>
            </w:r>
          </w:p>
        </w:tc>
      </w:tr>
      <w:tr w:rsidR="00681810" w:rsidRPr="00CD4D33" w14:paraId="38BED64F" w14:textId="77777777" w:rsidTr="00E8417E">
        <w:trPr>
          <w:cantSplit/>
          <w:trHeight w:val="454"/>
        </w:trPr>
        <w:tc>
          <w:tcPr>
            <w:tcW w:w="2552" w:type="dxa"/>
            <w:vAlign w:val="center"/>
          </w:tcPr>
          <w:p w14:paraId="56ECAFF0" w14:textId="28BE11B1" w:rsidR="00681810" w:rsidRPr="00CD4D33" w:rsidRDefault="00BB4D2E" w:rsidP="00681810">
            <w:pPr>
              <w:pStyle w:val="1"/>
              <w:widowControl w:val="0"/>
              <w:ind w:left="142" w:right="-140"/>
              <w:jc w:val="center"/>
              <w:rPr>
                <w:b w:val="0"/>
                <w:bCs/>
                <w:snapToGrid w:val="0"/>
                <w:szCs w:val="24"/>
              </w:rPr>
            </w:pPr>
            <w:r>
              <w:rPr>
                <w:b w:val="0"/>
                <w:bCs/>
                <w:snapToGrid w:val="0"/>
                <w:szCs w:val="24"/>
              </w:rPr>
              <w:t>л. 4</w:t>
            </w:r>
          </w:p>
        </w:tc>
        <w:tc>
          <w:tcPr>
            <w:tcW w:w="7088" w:type="dxa"/>
            <w:vAlign w:val="center"/>
          </w:tcPr>
          <w:p w14:paraId="51266620" w14:textId="77777777" w:rsidR="00681810" w:rsidRPr="00D96FED" w:rsidRDefault="00681810" w:rsidP="00681810">
            <w:pPr>
              <w:widowControl w:val="0"/>
              <w:spacing w:after="0" w:line="240" w:lineRule="auto"/>
              <w:ind w:left="132" w:right="127" w:hanging="10"/>
              <w:contextualSpacing/>
              <w:jc w:val="both"/>
              <w:rPr>
                <w:rFonts w:ascii="Times New Roman" w:hAnsi="Times New Roman"/>
                <w:sz w:val="24"/>
                <w:lang w:eastAsia="ru-RU"/>
              </w:rPr>
            </w:pPr>
            <w:r w:rsidRPr="00D96FED">
              <w:rPr>
                <w:rFonts w:ascii="Times New Roman" w:hAnsi="Times New Roman"/>
                <w:sz w:val="24"/>
                <w:lang w:eastAsia="ru-RU"/>
              </w:rPr>
              <w:t>Календарный план производства работ. График потребности строительных машин и механизмов</w:t>
            </w:r>
          </w:p>
        </w:tc>
        <w:tc>
          <w:tcPr>
            <w:tcW w:w="851" w:type="dxa"/>
            <w:vAlign w:val="center"/>
          </w:tcPr>
          <w:p w14:paraId="4928AE98" w14:textId="5DCB8408" w:rsidR="00681810" w:rsidRPr="00CD4D33" w:rsidRDefault="001B2D32" w:rsidP="00681810">
            <w:pPr>
              <w:pStyle w:val="1"/>
              <w:spacing w:line="276" w:lineRule="auto"/>
              <w:ind w:left="113"/>
              <w:jc w:val="center"/>
              <w:rPr>
                <w:b w:val="0"/>
                <w:szCs w:val="24"/>
              </w:rPr>
            </w:pPr>
            <w:r>
              <w:rPr>
                <w:b w:val="0"/>
                <w:szCs w:val="24"/>
              </w:rPr>
              <w:t>3</w:t>
            </w:r>
            <w:r w:rsidR="00BB4D2E">
              <w:rPr>
                <w:b w:val="0"/>
                <w:szCs w:val="24"/>
              </w:rPr>
              <w:t>8</w:t>
            </w:r>
          </w:p>
        </w:tc>
      </w:tr>
      <w:tr w:rsidR="00681810" w:rsidRPr="00CD4D33" w14:paraId="4BC08141" w14:textId="77777777" w:rsidTr="00E8417E">
        <w:trPr>
          <w:cantSplit/>
          <w:trHeight w:val="454"/>
        </w:trPr>
        <w:tc>
          <w:tcPr>
            <w:tcW w:w="2552" w:type="dxa"/>
            <w:vAlign w:val="center"/>
          </w:tcPr>
          <w:p w14:paraId="0C306D6B" w14:textId="290F534B" w:rsidR="00681810" w:rsidRPr="008D39FC" w:rsidRDefault="00681810" w:rsidP="00CB601E">
            <w:pPr>
              <w:pStyle w:val="1"/>
              <w:widowControl w:val="0"/>
              <w:ind w:left="142" w:right="-140"/>
              <w:jc w:val="center"/>
              <w:rPr>
                <w:b w:val="0"/>
                <w:bCs/>
                <w:snapToGrid w:val="0"/>
                <w:szCs w:val="24"/>
              </w:rPr>
            </w:pPr>
            <w:r w:rsidRPr="008D39FC">
              <w:rPr>
                <w:b w:val="0"/>
                <w:bCs/>
                <w:snapToGrid w:val="0"/>
                <w:szCs w:val="24"/>
              </w:rPr>
              <w:t xml:space="preserve">л. </w:t>
            </w:r>
            <w:r w:rsidR="00BB4D2E">
              <w:rPr>
                <w:b w:val="0"/>
                <w:bCs/>
                <w:snapToGrid w:val="0"/>
                <w:szCs w:val="24"/>
              </w:rPr>
              <w:t>5</w:t>
            </w:r>
          </w:p>
        </w:tc>
        <w:tc>
          <w:tcPr>
            <w:tcW w:w="7088" w:type="dxa"/>
            <w:vAlign w:val="center"/>
          </w:tcPr>
          <w:p w14:paraId="38E257BF" w14:textId="2546B6B6" w:rsidR="00681810" w:rsidRPr="008D39FC" w:rsidRDefault="00BB4D2E" w:rsidP="00BB4D2E">
            <w:pPr>
              <w:autoSpaceDE w:val="0"/>
              <w:autoSpaceDN w:val="0"/>
              <w:adjustRightInd w:val="0"/>
              <w:spacing w:after="0" w:line="240" w:lineRule="auto"/>
              <w:ind w:left="130"/>
              <w:jc w:val="both"/>
              <w:rPr>
                <w:rFonts w:ascii="Times New Roman" w:hAnsi="Times New Roman"/>
                <w:sz w:val="24"/>
                <w:lang w:eastAsia="ru-RU"/>
              </w:rPr>
            </w:pPr>
            <w:r w:rsidRPr="00BB4D2E">
              <w:rPr>
                <w:rFonts w:ascii="Times New Roman" w:hAnsi="Times New Roman"/>
                <w:sz w:val="24"/>
                <w:lang w:eastAsia="ru-RU"/>
              </w:rPr>
              <w:t>Конс</w:t>
            </w:r>
            <w:r>
              <w:rPr>
                <w:rFonts w:ascii="Times New Roman" w:hAnsi="Times New Roman"/>
                <w:sz w:val="24"/>
                <w:lang w:eastAsia="ru-RU"/>
              </w:rPr>
              <w:t xml:space="preserve">труктивная схема восстановления </w:t>
            </w:r>
            <w:r w:rsidRPr="00BB4D2E">
              <w:rPr>
                <w:rFonts w:ascii="Times New Roman" w:hAnsi="Times New Roman"/>
                <w:sz w:val="24"/>
                <w:lang w:eastAsia="ru-RU"/>
              </w:rPr>
              <w:t>проезжей</w:t>
            </w:r>
            <w:r>
              <w:rPr>
                <w:rFonts w:ascii="Times New Roman" w:hAnsi="Times New Roman"/>
                <w:sz w:val="24"/>
                <w:lang w:eastAsia="ru-RU"/>
              </w:rPr>
              <w:t xml:space="preserve"> части на внутриквартальной </w:t>
            </w:r>
            <w:r w:rsidRPr="00BB4D2E">
              <w:rPr>
                <w:rFonts w:ascii="Times New Roman" w:hAnsi="Times New Roman"/>
                <w:sz w:val="24"/>
                <w:lang w:eastAsia="ru-RU"/>
              </w:rPr>
              <w:t>т</w:t>
            </w:r>
            <w:r>
              <w:rPr>
                <w:rFonts w:ascii="Times New Roman" w:hAnsi="Times New Roman"/>
                <w:sz w:val="24"/>
                <w:lang w:eastAsia="ru-RU"/>
              </w:rPr>
              <w:t>ерритории, парковочной площадке</w:t>
            </w:r>
          </w:p>
        </w:tc>
        <w:tc>
          <w:tcPr>
            <w:tcW w:w="851" w:type="dxa"/>
            <w:vAlign w:val="center"/>
          </w:tcPr>
          <w:p w14:paraId="5E4D04DD" w14:textId="7263EBEC" w:rsidR="00681810" w:rsidRPr="008D39FC" w:rsidRDefault="001B2D32" w:rsidP="00681810">
            <w:pPr>
              <w:pStyle w:val="1"/>
              <w:spacing w:line="276" w:lineRule="auto"/>
              <w:ind w:left="113"/>
              <w:jc w:val="center"/>
              <w:rPr>
                <w:b w:val="0"/>
                <w:szCs w:val="24"/>
              </w:rPr>
            </w:pPr>
            <w:r w:rsidRPr="008D39FC">
              <w:rPr>
                <w:b w:val="0"/>
                <w:szCs w:val="24"/>
              </w:rPr>
              <w:t>3</w:t>
            </w:r>
            <w:r w:rsidR="00BB4D2E">
              <w:rPr>
                <w:b w:val="0"/>
                <w:szCs w:val="24"/>
              </w:rPr>
              <w:t>9</w:t>
            </w:r>
          </w:p>
        </w:tc>
      </w:tr>
      <w:tr w:rsidR="00681810" w:rsidRPr="00CD4D33" w14:paraId="451AB2E1" w14:textId="77777777" w:rsidTr="00E8417E">
        <w:trPr>
          <w:cantSplit/>
          <w:trHeight w:val="454"/>
        </w:trPr>
        <w:tc>
          <w:tcPr>
            <w:tcW w:w="2552" w:type="dxa"/>
            <w:vAlign w:val="center"/>
          </w:tcPr>
          <w:p w14:paraId="332B74D4" w14:textId="297DA565" w:rsidR="00681810" w:rsidRPr="008D39FC" w:rsidRDefault="00BB4D2E" w:rsidP="00681810">
            <w:pPr>
              <w:pStyle w:val="1"/>
              <w:widowControl w:val="0"/>
              <w:ind w:left="142" w:right="-140"/>
              <w:jc w:val="center"/>
              <w:rPr>
                <w:b w:val="0"/>
                <w:bCs/>
                <w:snapToGrid w:val="0"/>
                <w:szCs w:val="24"/>
              </w:rPr>
            </w:pPr>
            <w:r>
              <w:rPr>
                <w:b w:val="0"/>
                <w:bCs/>
                <w:snapToGrid w:val="0"/>
                <w:szCs w:val="24"/>
              </w:rPr>
              <w:t>л. 6</w:t>
            </w:r>
          </w:p>
        </w:tc>
        <w:tc>
          <w:tcPr>
            <w:tcW w:w="7088" w:type="dxa"/>
            <w:vAlign w:val="center"/>
          </w:tcPr>
          <w:p w14:paraId="252DB72B" w14:textId="236414E1" w:rsidR="00681810" w:rsidRPr="008D39FC" w:rsidRDefault="008D39FC" w:rsidP="008D39FC">
            <w:pPr>
              <w:widowControl w:val="0"/>
              <w:spacing w:after="0" w:line="240" w:lineRule="auto"/>
              <w:ind w:left="132" w:right="127" w:hanging="10"/>
              <w:contextualSpacing/>
              <w:jc w:val="both"/>
              <w:rPr>
                <w:rFonts w:ascii="Times New Roman" w:hAnsi="Times New Roman"/>
                <w:sz w:val="24"/>
                <w:lang w:eastAsia="ru-RU"/>
              </w:rPr>
            </w:pPr>
            <w:r w:rsidRPr="008D39FC">
              <w:rPr>
                <w:rFonts w:ascii="Times New Roman" w:hAnsi="Times New Roman"/>
                <w:sz w:val="24"/>
                <w:lang w:eastAsia="ru-RU"/>
              </w:rPr>
              <w:t>Крепление стенок траншей и котлованов. Защита коммуникаций.</w:t>
            </w:r>
          </w:p>
        </w:tc>
        <w:tc>
          <w:tcPr>
            <w:tcW w:w="851" w:type="dxa"/>
            <w:vAlign w:val="center"/>
          </w:tcPr>
          <w:p w14:paraId="65D8B167" w14:textId="791A3145" w:rsidR="00681810" w:rsidRPr="008D39FC" w:rsidRDefault="00BB4D2E" w:rsidP="00681810">
            <w:pPr>
              <w:pStyle w:val="1"/>
              <w:spacing w:line="276" w:lineRule="auto"/>
              <w:ind w:left="113"/>
              <w:jc w:val="center"/>
              <w:rPr>
                <w:b w:val="0"/>
                <w:szCs w:val="24"/>
              </w:rPr>
            </w:pPr>
            <w:r>
              <w:rPr>
                <w:b w:val="0"/>
                <w:szCs w:val="24"/>
              </w:rPr>
              <w:t>40</w:t>
            </w:r>
          </w:p>
        </w:tc>
      </w:tr>
    </w:tbl>
    <w:p w14:paraId="48C55E5E" w14:textId="77777777" w:rsidR="004F11F4" w:rsidRPr="00CD4D33" w:rsidRDefault="004F11F4" w:rsidP="00D84E47">
      <w:pPr>
        <w:autoSpaceDE w:val="0"/>
        <w:autoSpaceDN w:val="0"/>
        <w:adjustRightInd w:val="0"/>
        <w:spacing w:after="0" w:line="240" w:lineRule="auto"/>
        <w:ind w:left="157"/>
        <w:rPr>
          <w:rFonts w:ascii="Arial" w:hAnsi="Arial" w:cs="Arial"/>
          <w:color w:val="000000"/>
          <w:sz w:val="12"/>
        </w:rPr>
      </w:pPr>
      <w:bookmarkStart w:id="3" w:name="R2"/>
    </w:p>
    <w:p w14:paraId="56C20FB1" w14:textId="77777777" w:rsidR="005547FC" w:rsidRPr="00375CA9" w:rsidRDefault="005547FC" w:rsidP="009A6265">
      <w:pPr>
        <w:widowControl w:val="0"/>
        <w:spacing w:after="0" w:line="240" w:lineRule="auto"/>
        <w:ind w:right="-2" w:firstLine="426"/>
        <w:contextualSpacing/>
        <w:jc w:val="both"/>
        <w:rPr>
          <w:rFonts w:ascii="Times New Roman" w:hAnsi="Times New Roman"/>
          <w:sz w:val="24"/>
          <w:lang w:eastAsia="ru-RU"/>
        </w:rPr>
      </w:pPr>
      <w:r w:rsidRPr="00375CA9">
        <w:rPr>
          <w:rFonts w:ascii="Times New Roman" w:hAnsi="Times New Roman"/>
          <w:sz w:val="24"/>
          <w:lang w:eastAsia="ru-RU"/>
        </w:rPr>
        <w:t xml:space="preserve">Настоящая </w:t>
      </w:r>
      <w:r w:rsidR="00794A3E" w:rsidRPr="00375CA9">
        <w:rPr>
          <w:rFonts w:ascii="Times New Roman" w:hAnsi="Times New Roman"/>
          <w:sz w:val="24"/>
          <w:lang w:eastAsia="ru-RU"/>
        </w:rPr>
        <w:t>проектная</w:t>
      </w:r>
      <w:r w:rsidRPr="00375CA9">
        <w:rPr>
          <w:rFonts w:ascii="Times New Roman" w:hAnsi="Times New Roman"/>
          <w:sz w:val="24"/>
          <w:lang w:eastAsia="ru-RU"/>
        </w:rPr>
        <w:t xml:space="preserve"> документация разработана в соответствии с техническими регламентами, государственными нормами, правилами, стандартами, исходными данными, заданием на проектирование, а также техническими условиями и требованиями, выданными органами государственного надзора (контроля) и заинтересованными организациями при согласовании исходно-разрешительной документации; предусматривает мероприятия, обеспечивающие конструктивную надежность, взрывопожарную и пожарную безопасность объекта, защиту населения и устойчивую работу объекта в чрезвычайных ситуациях, защиту окружающей</w:t>
      </w:r>
      <w:r w:rsidR="009A6265" w:rsidRPr="00375CA9">
        <w:rPr>
          <w:rFonts w:ascii="Times New Roman" w:hAnsi="Times New Roman"/>
          <w:sz w:val="24"/>
          <w:lang w:eastAsia="ru-RU"/>
        </w:rPr>
        <w:t xml:space="preserve"> </w:t>
      </w:r>
      <w:r w:rsidRPr="00375CA9">
        <w:rPr>
          <w:rFonts w:ascii="Times New Roman" w:hAnsi="Times New Roman"/>
          <w:sz w:val="24"/>
          <w:lang w:eastAsia="ru-RU"/>
        </w:rPr>
        <w:t>природной среды при его эксплуатации и отвечает тр</w:t>
      </w:r>
      <w:r w:rsidR="009A6265" w:rsidRPr="00375CA9">
        <w:rPr>
          <w:rFonts w:ascii="Times New Roman" w:hAnsi="Times New Roman"/>
          <w:sz w:val="24"/>
          <w:lang w:eastAsia="ru-RU"/>
        </w:rPr>
        <w:t xml:space="preserve">ебованиям Градостроительного </w:t>
      </w:r>
      <w:r w:rsidRPr="00375CA9">
        <w:rPr>
          <w:rFonts w:ascii="Times New Roman" w:hAnsi="Times New Roman"/>
          <w:sz w:val="24"/>
          <w:lang w:eastAsia="ru-RU"/>
        </w:rPr>
        <w:t>Кодекса Российской Федерации.</w:t>
      </w:r>
    </w:p>
    <w:p w14:paraId="6DE0E771" w14:textId="187A72D5" w:rsidR="005547FC" w:rsidRDefault="005547FC" w:rsidP="001605C4">
      <w:pPr>
        <w:widowControl w:val="0"/>
        <w:spacing w:after="0" w:line="240" w:lineRule="auto"/>
        <w:ind w:right="-2" w:firstLine="426"/>
        <w:contextualSpacing/>
        <w:jc w:val="both"/>
        <w:rPr>
          <w:rFonts w:ascii="Times New Roman" w:hAnsi="Times New Roman"/>
          <w:sz w:val="24"/>
          <w:lang w:eastAsia="ru-RU"/>
        </w:rPr>
      </w:pPr>
      <w:r w:rsidRPr="00375CA9">
        <w:rPr>
          <w:rFonts w:ascii="Times New Roman" w:hAnsi="Times New Roman"/>
          <w:sz w:val="24"/>
          <w:lang w:eastAsia="ru-RU"/>
        </w:rPr>
        <w:t>Инженерно-геологические</w:t>
      </w:r>
      <w:r w:rsidR="001E535C" w:rsidRPr="00375CA9">
        <w:rPr>
          <w:rFonts w:ascii="Times New Roman" w:hAnsi="Times New Roman"/>
          <w:sz w:val="24"/>
          <w:lang w:eastAsia="ru-RU"/>
        </w:rPr>
        <w:t xml:space="preserve"> и инженерно-геодезические</w:t>
      </w:r>
      <w:r w:rsidRPr="00375CA9">
        <w:rPr>
          <w:rFonts w:ascii="Times New Roman" w:hAnsi="Times New Roman"/>
          <w:sz w:val="24"/>
          <w:lang w:eastAsia="ru-RU"/>
        </w:rPr>
        <w:t xml:space="preserve"> изыскания выполнены в полном объеме, соответствуют нормативным документам и достаточны для разработки проектной документации.</w:t>
      </w:r>
    </w:p>
    <w:p w14:paraId="2C942721" w14:textId="716FBCE2" w:rsidR="007A4ADE" w:rsidRDefault="007A4ADE" w:rsidP="001605C4">
      <w:pPr>
        <w:widowControl w:val="0"/>
        <w:spacing w:after="0" w:line="240" w:lineRule="auto"/>
        <w:ind w:right="-2" w:firstLine="426"/>
        <w:contextualSpacing/>
        <w:jc w:val="both"/>
        <w:rPr>
          <w:rFonts w:ascii="Times New Roman" w:hAnsi="Times New Roman"/>
          <w:sz w:val="24"/>
          <w:lang w:eastAsia="ru-RU"/>
        </w:rPr>
      </w:pPr>
    </w:p>
    <w:p w14:paraId="66AE268E" w14:textId="2C2A582A" w:rsidR="005A242B" w:rsidRDefault="005A242B" w:rsidP="001605C4">
      <w:pPr>
        <w:widowControl w:val="0"/>
        <w:spacing w:after="0" w:line="240" w:lineRule="auto"/>
        <w:ind w:right="-2" w:firstLine="426"/>
        <w:contextualSpacing/>
        <w:jc w:val="both"/>
        <w:rPr>
          <w:rFonts w:ascii="Times New Roman" w:hAnsi="Times New Roman"/>
          <w:sz w:val="24"/>
          <w:lang w:eastAsia="ru-RU"/>
        </w:rPr>
      </w:pPr>
    </w:p>
    <w:p w14:paraId="6F8503EB" w14:textId="202ECA2F" w:rsidR="005A242B" w:rsidRDefault="005A242B" w:rsidP="001605C4">
      <w:pPr>
        <w:widowControl w:val="0"/>
        <w:spacing w:after="0" w:line="240" w:lineRule="auto"/>
        <w:ind w:right="-2" w:firstLine="426"/>
        <w:contextualSpacing/>
        <w:jc w:val="both"/>
        <w:rPr>
          <w:rFonts w:ascii="Times New Roman" w:hAnsi="Times New Roman"/>
          <w:sz w:val="24"/>
          <w:lang w:eastAsia="ru-RU"/>
        </w:rPr>
      </w:pPr>
    </w:p>
    <w:p w14:paraId="3E0F1EAD" w14:textId="77777777" w:rsidR="005A242B" w:rsidRPr="00375CA9" w:rsidRDefault="005A242B" w:rsidP="001605C4">
      <w:pPr>
        <w:widowControl w:val="0"/>
        <w:spacing w:after="0" w:line="240" w:lineRule="auto"/>
        <w:ind w:right="-2" w:firstLine="426"/>
        <w:contextualSpacing/>
        <w:jc w:val="both"/>
        <w:rPr>
          <w:rFonts w:ascii="Times New Roman" w:hAnsi="Times New Roman"/>
          <w:sz w:val="24"/>
          <w:lang w:eastAsia="ru-RU"/>
        </w:rPr>
      </w:pPr>
    </w:p>
    <w:p w14:paraId="681BDAB3" w14:textId="77777777" w:rsidR="005547FC" w:rsidRPr="00375CA9" w:rsidRDefault="005547FC" w:rsidP="009A6265">
      <w:pPr>
        <w:widowControl w:val="0"/>
        <w:spacing w:after="0"/>
        <w:ind w:right="-2" w:firstLine="426"/>
        <w:jc w:val="right"/>
        <w:rPr>
          <w:rFonts w:ascii="Times New Roman" w:hAnsi="Times New Roman"/>
          <w:sz w:val="24"/>
          <w:lang w:eastAsia="ru-RU"/>
        </w:rPr>
      </w:pPr>
      <w:r w:rsidRPr="00375CA9">
        <w:rPr>
          <w:rFonts w:ascii="Times New Roman" w:hAnsi="Times New Roman"/>
          <w:sz w:val="24"/>
          <w:lang w:eastAsia="ru-RU"/>
        </w:rPr>
        <w:t>Главный инженер проекта: ___________/_______________</w:t>
      </w:r>
    </w:p>
    <w:p w14:paraId="0FA20096" w14:textId="7CE1A9E0" w:rsidR="004F11F4" w:rsidRPr="00375CA9" w:rsidRDefault="005547FC" w:rsidP="00A95EF5">
      <w:pPr>
        <w:widowControl w:val="0"/>
        <w:spacing w:after="0"/>
        <w:ind w:right="-2" w:firstLine="426"/>
        <w:jc w:val="right"/>
        <w:rPr>
          <w:rFonts w:ascii="Arial" w:hAnsi="Arial" w:cs="Arial"/>
          <w:szCs w:val="20"/>
        </w:rPr>
        <w:sectPr w:rsidR="004F11F4" w:rsidRPr="00375CA9" w:rsidSect="00BB2BB9">
          <w:headerReference w:type="default" r:id="rId12"/>
          <w:footerReference w:type="default" r:id="rId13"/>
          <w:headerReference w:type="first" r:id="rId14"/>
          <w:footerReference w:type="first" r:id="rId15"/>
          <w:pgSz w:w="11906" w:h="16838"/>
          <w:pgMar w:top="284" w:right="567" w:bottom="567" w:left="1418" w:header="425" w:footer="731" w:gutter="0"/>
          <w:cols w:space="708"/>
          <w:titlePg/>
          <w:docGrid w:linePitch="360"/>
        </w:sectPr>
      </w:pPr>
      <w:r w:rsidRPr="00375CA9">
        <w:rPr>
          <w:rFonts w:ascii="Times New Roman" w:hAnsi="Times New Roman"/>
          <w:sz w:val="24"/>
          <w:lang w:eastAsia="ru-RU"/>
        </w:rPr>
        <w:t>«__» _________ 20</w:t>
      </w:r>
      <w:r w:rsidR="006A4066">
        <w:rPr>
          <w:rFonts w:ascii="Times New Roman" w:hAnsi="Times New Roman"/>
          <w:sz w:val="24"/>
          <w:lang w:eastAsia="ru-RU"/>
        </w:rPr>
        <w:t>21</w:t>
      </w:r>
      <w:r w:rsidRPr="00375CA9">
        <w:rPr>
          <w:rFonts w:ascii="Times New Roman" w:hAnsi="Times New Roman"/>
          <w:sz w:val="24"/>
          <w:lang w:eastAsia="ru-RU"/>
        </w:rPr>
        <w:t xml:space="preserve"> г.</w:t>
      </w:r>
      <w:r w:rsidR="004F11F4" w:rsidRPr="00375CA9">
        <w:rPr>
          <w:rFonts w:ascii="Arial" w:hAnsi="Arial" w:cs="Arial"/>
          <w:szCs w:val="20"/>
        </w:rPr>
        <w:tab/>
      </w:r>
    </w:p>
    <w:p w14:paraId="54FD421F" w14:textId="77777777" w:rsidR="004F11F4" w:rsidRPr="00CD4D33" w:rsidRDefault="004F11F4" w:rsidP="0070528E">
      <w:pPr>
        <w:tabs>
          <w:tab w:val="left" w:pos="1950"/>
        </w:tabs>
        <w:rPr>
          <w:rFonts w:ascii="Arial" w:hAnsi="Arial" w:cs="Arial"/>
          <w:sz w:val="12"/>
        </w:rPr>
      </w:pPr>
    </w:p>
    <w:tbl>
      <w:tblPr>
        <w:tblW w:w="10490" w:type="dxa"/>
        <w:tblBorders>
          <w:top w:val="single" w:sz="12" w:space="0" w:color="auto"/>
          <w:bottom w:val="single" w:sz="12" w:space="0" w:color="auto"/>
          <w:insideH w:val="single" w:sz="4" w:space="0" w:color="auto"/>
          <w:insideV w:val="single" w:sz="4" w:space="0" w:color="auto"/>
        </w:tblBorders>
        <w:tblLayout w:type="fixed"/>
        <w:tblLook w:val="01E0" w:firstRow="1" w:lastRow="1" w:firstColumn="1" w:lastColumn="1" w:noHBand="0" w:noVBand="0"/>
      </w:tblPr>
      <w:tblGrid>
        <w:gridCol w:w="851"/>
        <w:gridCol w:w="2693"/>
        <w:gridCol w:w="5670"/>
        <w:gridCol w:w="1276"/>
      </w:tblGrid>
      <w:tr w:rsidR="004F11F4" w:rsidRPr="00CD4D33" w14:paraId="4388D14D" w14:textId="77777777" w:rsidTr="000A7BF0">
        <w:trPr>
          <w:trHeight w:val="851"/>
          <w:tblHeader/>
        </w:trPr>
        <w:tc>
          <w:tcPr>
            <w:tcW w:w="851" w:type="dxa"/>
            <w:tcBorders>
              <w:top w:val="single" w:sz="12" w:space="0" w:color="auto"/>
              <w:bottom w:val="single" w:sz="12" w:space="0" w:color="auto"/>
              <w:right w:val="single" w:sz="12" w:space="0" w:color="auto"/>
            </w:tcBorders>
            <w:vAlign w:val="center"/>
          </w:tcPr>
          <w:p w14:paraId="12DE91FB" w14:textId="77777777" w:rsidR="004F11F4" w:rsidRPr="00CD4D33" w:rsidRDefault="004F11F4" w:rsidP="00D31559">
            <w:pPr>
              <w:spacing w:after="0" w:line="240" w:lineRule="auto"/>
              <w:ind w:left="-108" w:right="-142"/>
              <w:jc w:val="center"/>
              <w:rPr>
                <w:rFonts w:ascii="Times New Roman" w:hAnsi="Times New Roman"/>
                <w:sz w:val="24"/>
                <w:szCs w:val="24"/>
                <w:lang w:eastAsia="ru-RU"/>
              </w:rPr>
            </w:pPr>
            <w:r w:rsidRPr="00CD4D33">
              <w:rPr>
                <w:rFonts w:ascii="Times New Roman" w:hAnsi="Times New Roman"/>
                <w:sz w:val="24"/>
                <w:szCs w:val="24"/>
                <w:lang w:eastAsia="ru-RU"/>
              </w:rPr>
              <w:t>Номер тома</w:t>
            </w:r>
          </w:p>
        </w:tc>
        <w:tc>
          <w:tcPr>
            <w:tcW w:w="2693" w:type="dxa"/>
            <w:tcBorders>
              <w:top w:val="single" w:sz="12" w:space="0" w:color="auto"/>
              <w:left w:val="single" w:sz="12" w:space="0" w:color="auto"/>
              <w:bottom w:val="single" w:sz="12" w:space="0" w:color="auto"/>
              <w:right w:val="single" w:sz="12" w:space="0" w:color="auto"/>
            </w:tcBorders>
            <w:vAlign w:val="center"/>
          </w:tcPr>
          <w:p w14:paraId="7F93012D" w14:textId="77777777" w:rsidR="004F11F4" w:rsidRPr="00CD4D33" w:rsidRDefault="004F11F4" w:rsidP="00B64C8F">
            <w:pPr>
              <w:keepNext/>
              <w:spacing w:after="0" w:line="240" w:lineRule="auto"/>
              <w:ind w:left="-108" w:right="-74"/>
              <w:jc w:val="center"/>
              <w:outlineLvl w:val="1"/>
              <w:rPr>
                <w:rFonts w:ascii="Times New Roman" w:hAnsi="Times New Roman"/>
                <w:sz w:val="24"/>
                <w:szCs w:val="24"/>
                <w:lang w:eastAsia="ru-RU"/>
              </w:rPr>
            </w:pPr>
            <w:r w:rsidRPr="00CD4D33">
              <w:rPr>
                <w:rFonts w:ascii="Times New Roman" w:hAnsi="Times New Roman"/>
                <w:sz w:val="24"/>
                <w:szCs w:val="24"/>
                <w:lang w:eastAsia="ru-RU"/>
              </w:rPr>
              <w:t>Обозначение</w:t>
            </w:r>
          </w:p>
        </w:tc>
        <w:tc>
          <w:tcPr>
            <w:tcW w:w="5670" w:type="dxa"/>
            <w:tcBorders>
              <w:top w:val="single" w:sz="12" w:space="0" w:color="auto"/>
              <w:left w:val="single" w:sz="12" w:space="0" w:color="auto"/>
              <w:bottom w:val="single" w:sz="12" w:space="0" w:color="auto"/>
              <w:right w:val="single" w:sz="12" w:space="0" w:color="auto"/>
            </w:tcBorders>
            <w:vAlign w:val="center"/>
          </w:tcPr>
          <w:p w14:paraId="45A127FD" w14:textId="77777777" w:rsidR="004F11F4" w:rsidRPr="00CD4D33" w:rsidRDefault="004F11F4" w:rsidP="00B64C8F">
            <w:pPr>
              <w:keepNext/>
              <w:spacing w:after="0" w:line="240" w:lineRule="auto"/>
              <w:jc w:val="center"/>
              <w:outlineLvl w:val="1"/>
              <w:rPr>
                <w:rFonts w:ascii="Times New Roman" w:hAnsi="Times New Roman"/>
                <w:sz w:val="24"/>
                <w:szCs w:val="24"/>
                <w:lang w:eastAsia="ru-RU"/>
              </w:rPr>
            </w:pPr>
            <w:r w:rsidRPr="00CD4D33">
              <w:rPr>
                <w:rFonts w:ascii="Times New Roman" w:hAnsi="Times New Roman"/>
                <w:sz w:val="24"/>
                <w:szCs w:val="24"/>
                <w:lang w:eastAsia="ru-RU"/>
              </w:rPr>
              <w:t>Наименование</w:t>
            </w:r>
          </w:p>
        </w:tc>
        <w:tc>
          <w:tcPr>
            <w:tcW w:w="1276" w:type="dxa"/>
            <w:tcBorders>
              <w:top w:val="single" w:sz="12" w:space="0" w:color="auto"/>
              <w:left w:val="single" w:sz="12" w:space="0" w:color="auto"/>
              <w:bottom w:val="single" w:sz="12" w:space="0" w:color="auto"/>
            </w:tcBorders>
            <w:vAlign w:val="center"/>
          </w:tcPr>
          <w:p w14:paraId="5287EC80" w14:textId="77777777" w:rsidR="004F11F4" w:rsidRPr="00CD4D33" w:rsidRDefault="004F11F4" w:rsidP="00B64C8F">
            <w:pPr>
              <w:spacing w:after="0" w:line="240" w:lineRule="auto"/>
              <w:jc w:val="center"/>
              <w:rPr>
                <w:rFonts w:ascii="Times New Roman" w:hAnsi="Times New Roman"/>
                <w:sz w:val="24"/>
                <w:szCs w:val="24"/>
                <w:lang w:eastAsia="ru-RU"/>
              </w:rPr>
            </w:pPr>
            <w:r w:rsidRPr="00CD4D33">
              <w:rPr>
                <w:rFonts w:ascii="Times New Roman" w:hAnsi="Times New Roman"/>
                <w:sz w:val="24"/>
                <w:szCs w:val="24"/>
                <w:lang w:eastAsia="ru-RU"/>
              </w:rPr>
              <w:t>Примечание</w:t>
            </w:r>
          </w:p>
        </w:tc>
      </w:tr>
      <w:tr w:rsidR="006A4066" w:rsidRPr="00CD4D33" w14:paraId="26F3A825" w14:textId="77777777" w:rsidTr="006F03BB">
        <w:trPr>
          <w:trHeight w:val="97"/>
        </w:trPr>
        <w:tc>
          <w:tcPr>
            <w:tcW w:w="851" w:type="dxa"/>
            <w:tcBorders>
              <w:right w:val="single" w:sz="12" w:space="0" w:color="auto"/>
            </w:tcBorders>
            <w:vAlign w:val="center"/>
          </w:tcPr>
          <w:p w14:paraId="72D258E7" w14:textId="77777777" w:rsidR="006A4066" w:rsidRPr="00EB226A" w:rsidRDefault="006A4066" w:rsidP="006A4066">
            <w:pPr>
              <w:spacing w:after="0"/>
              <w:ind w:left="-57" w:right="-57"/>
              <w:jc w:val="center"/>
              <w:rPr>
                <w:rFonts w:ascii="Times New Roman" w:hAnsi="Times New Roman"/>
                <w:sz w:val="24"/>
                <w:szCs w:val="24"/>
              </w:rPr>
            </w:pPr>
            <w:r w:rsidRPr="00EB226A">
              <w:rPr>
                <w:rFonts w:ascii="Times New Roman" w:hAnsi="Times New Roman"/>
                <w:sz w:val="24"/>
                <w:szCs w:val="24"/>
              </w:rPr>
              <w:t>1</w:t>
            </w:r>
          </w:p>
        </w:tc>
        <w:tc>
          <w:tcPr>
            <w:tcW w:w="2693" w:type="dxa"/>
            <w:tcBorders>
              <w:left w:val="single" w:sz="12" w:space="0" w:color="auto"/>
              <w:right w:val="single" w:sz="12" w:space="0" w:color="auto"/>
            </w:tcBorders>
            <w:vAlign w:val="center"/>
          </w:tcPr>
          <w:p w14:paraId="0AA97F45" w14:textId="33934BDF" w:rsidR="006A4066" w:rsidRPr="00EB226A" w:rsidRDefault="007664CB" w:rsidP="006A4066">
            <w:pPr>
              <w:spacing w:after="0"/>
              <w:rPr>
                <w:rFonts w:ascii="Times New Roman" w:hAnsi="Times New Roman"/>
                <w:sz w:val="24"/>
                <w:szCs w:val="24"/>
              </w:rPr>
            </w:pPr>
            <w:r w:rsidRPr="007664CB">
              <w:rPr>
                <w:rFonts w:ascii="Times New Roman" w:hAnsi="Times New Roman"/>
                <w:snapToGrid w:val="0"/>
                <w:sz w:val="24"/>
                <w:szCs w:val="24"/>
                <w:lang w:eastAsia="ru-RU"/>
              </w:rPr>
              <w:t>ВОКС-2021-ВО-ИП-ПИР</w:t>
            </w:r>
            <w:r w:rsidR="00FC2B08">
              <w:rPr>
                <w:rFonts w:ascii="Times New Roman" w:hAnsi="Times New Roman"/>
                <w:snapToGrid w:val="0"/>
                <w:sz w:val="24"/>
                <w:szCs w:val="24"/>
                <w:lang w:eastAsia="ru-RU"/>
              </w:rPr>
              <w:t>/147</w:t>
            </w:r>
            <w:r w:rsidRPr="007664CB">
              <w:rPr>
                <w:rFonts w:ascii="Times New Roman" w:hAnsi="Times New Roman"/>
                <w:snapToGrid w:val="0"/>
                <w:sz w:val="24"/>
                <w:szCs w:val="24"/>
                <w:lang w:eastAsia="ru-RU"/>
              </w:rPr>
              <w:t>-</w:t>
            </w:r>
            <w:r w:rsidR="0011651F">
              <w:rPr>
                <w:rFonts w:ascii="Times New Roman" w:hAnsi="Times New Roman"/>
                <w:snapToGrid w:val="0"/>
                <w:sz w:val="24"/>
                <w:szCs w:val="24"/>
                <w:lang w:eastAsia="ru-RU"/>
              </w:rPr>
              <w:t>ПЗ</w:t>
            </w:r>
          </w:p>
        </w:tc>
        <w:tc>
          <w:tcPr>
            <w:tcW w:w="5670" w:type="dxa"/>
            <w:tcBorders>
              <w:left w:val="single" w:sz="12" w:space="0" w:color="auto"/>
              <w:right w:val="single" w:sz="12" w:space="0" w:color="auto"/>
            </w:tcBorders>
            <w:vAlign w:val="center"/>
          </w:tcPr>
          <w:p w14:paraId="23843C88" w14:textId="67FFBD6E" w:rsidR="006A4066" w:rsidRPr="00EB226A" w:rsidRDefault="007D293C" w:rsidP="006A4066">
            <w:pPr>
              <w:spacing w:after="0" w:line="240" w:lineRule="auto"/>
              <w:rPr>
                <w:rFonts w:ascii="Times New Roman" w:hAnsi="Times New Roman"/>
                <w:sz w:val="24"/>
                <w:szCs w:val="24"/>
              </w:rPr>
            </w:pPr>
            <w:r>
              <w:rPr>
                <w:rFonts w:ascii="Times New Roman" w:hAnsi="Times New Roman"/>
                <w:sz w:val="24"/>
                <w:szCs w:val="24"/>
              </w:rPr>
              <w:t>Раздел 1</w:t>
            </w:r>
            <w:r w:rsidR="006A4066" w:rsidRPr="00EB226A">
              <w:rPr>
                <w:rFonts w:ascii="Times New Roman" w:hAnsi="Times New Roman"/>
                <w:sz w:val="24"/>
                <w:szCs w:val="24"/>
              </w:rPr>
              <w:t xml:space="preserve"> «Пояснительная записка»</w:t>
            </w:r>
          </w:p>
        </w:tc>
        <w:tc>
          <w:tcPr>
            <w:tcW w:w="1276" w:type="dxa"/>
            <w:tcBorders>
              <w:left w:val="single" w:sz="12" w:space="0" w:color="auto"/>
            </w:tcBorders>
            <w:vAlign w:val="center"/>
          </w:tcPr>
          <w:p w14:paraId="2312E54E" w14:textId="77777777" w:rsidR="006A4066" w:rsidRPr="00CD4D33" w:rsidRDefault="006A4066" w:rsidP="006A4066">
            <w:pPr>
              <w:widowControl w:val="0"/>
              <w:spacing w:after="0" w:line="240" w:lineRule="auto"/>
              <w:ind w:left="129" w:right="131" w:firstLine="426"/>
              <w:contextualSpacing/>
              <w:rPr>
                <w:rFonts w:ascii="Times New Roman" w:hAnsi="Times New Roman"/>
                <w:sz w:val="24"/>
                <w:szCs w:val="24"/>
                <w:lang w:eastAsia="ru-RU"/>
              </w:rPr>
            </w:pPr>
          </w:p>
        </w:tc>
      </w:tr>
      <w:tr w:rsidR="006A4066" w:rsidRPr="00CD4D33" w14:paraId="28DE3131" w14:textId="77777777" w:rsidTr="006F03BB">
        <w:trPr>
          <w:trHeight w:val="96"/>
        </w:trPr>
        <w:tc>
          <w:tcPr>
            <w:tcW w:w="851" w:type="dxa"/>
            <w:tcBorders>
              <w:right w:val="single" w:sz="12" w:space="0" w:color="auto"/>
            </w:tcBorders>
            <w:vAlign w:val="center"/>
          </w:tcPr>
          <w:p w14:paraId="6C865FDE" w14:textId="77777777" w:rsidR="006A4066" w:rsidRPr="00EB226A" w:rsidRDefault="006A4066" w:rsidP="006A4066">
            <w:pPr>
              <w:spacing w:after="0"/>
              <w:ind w:left="-57" w:right="-57"/>
              <w:jc w:val="center"/>
              <w:rPr>
                <w:rFonts w:ascii="Times New Roman" w:hAnsi="Times New Roman"/>
                <w:sz w:val="24"/>
                <w:szCs w:val="24"/>
              </w:rPr>
            </w:pPr>
            <w:r w:rsidRPr="00EB226A">
              <w:rPr>
                <w:rFonts w:ascii="Times New Roman" w:hAnsi="Times New Roman"/>
                <w:sz w:val="24"/>
                <w:szCs w:val="24"/>
              </w:rPr>
              <w:t>2</w:t>
            </w:r>
          </w:p>
        </w:tc>
        <w:tc>
          <w:tcPr>
            <w:tcW w:w="2693" w:type="dxa"/>
            <w:tcBorders>
              <w:left w:val="single" w:sz="12" w:space="0" w:color="auto"/>
              <w:right w:val="single" w:sz="12" w:space="0" w:color="auto"/>
            </w:tcBorders>
            <w:vAlign w:val="center"/>
          </w:tcPr>
          <w:p w14:paraId="7A18ABF9" w14:textId="7ABB350C" w:rsidR="006A4066" w:rsidRPr="00EB226A" w:rsidRDefault="007664CB" w:rsidP="006A4066">
            <w:pPr>
              <w:spacing w:after="0"/>
              <w:rPr>
                <w:rFonts w:ascii="Times New Roman" w:hAnsi="Times New Roman"/>
                <w:sz w:val="24"/>
                <w:szCs w:val="24"/>
              </w:rPr>
            </w:pPr>
            <w:r w:rsidRPr="007664CB">
              <w:rPr>
                <w:rFonts w:ascii="Times New Roman" w:hAnsi="Times New Roman"/>
                <w:snapToGrid w:val="0"/>
                <w:sz w:val="24"/>
                <w:szCs w:val="24"/>
                <w:lang w:eastAsia="ru-RU"/>
              </w:rPr>
              <w:t>ВОКС-2021-ВО-ИП-ПИР</w:t>
            </w:r>
            <w:r w:rsidR="00FC2B08">
              <w:rPr>
                <w:rFonts w:ascii="Times New Roman" w:hAnsi="Times New Roman"/>
                <w:snapToGrid w:val="0"/>
                <w:sz w:val="24"/>
                <w:szCs w:val="24"/>
                <w:lang w:eastAsia="ru-RU"/>
              </w:rPr>
              <w:t>/147</w:t>
            </w:r>
            <w:r w:rsidRPr="007664CB">
              <w:rPr>
                <w:rFonts w:ascii="Times New Roman" w:hAnsi="Times New Roman"/>
                <w:snapToGrid w:val="0"/>
                <w:sz w:val="24"/>
                <w:szCs w:val="24"/>
                <w:lang w:eastAsia="ru-RU"/>
              </w:rPr>
              <w:t>-</w:t>
            </w:r>
            <w:r w:rsidR="006A4066" w:rsidRPr="00EB226A">
              <w:rPr>
                <w:rFonts w:ascii="Times New Roman" w:hAnsi="Times New Roman"/>
                <w:snapToGrid w:val="0"/>
                <w:sz w:val="24"/>
                <w:szCs w:val="24"/>
                <w:lang w:eastAsia="ru-RU"/>
              </w:rPr>
              <w:t>ППО</w:t>
            </w:r>
          </w:p>
        </w:tc>
        <w:tc>
          <w:tcPr>
            <w:tcW w:w="5670" w:type="dxa"/>
            <w:tcBorders>
              <w:left w:val="single" w:sz="12" w:space="0" w:color="auto"/>
              <w:right w:val="single" w:sz="12" w:space="0" w:color="auto"/>
            </w:tcBorders>
            <w:vAlign w:val="center"/>
          </w:tcPr>
          <w:p w14:paraId="1F8A780E" w14:textId="06C62883" w:rsidR="006A4066" w:rsidRPr="00EB226A" w:rsidRDefault="007D293C" w:rsidP="006A4066">
            <w:pPr>
              <w:spacing w:after="0" w:line="240" w:lineRule="auto"/>
              <w:rPr>
                <w:rFonts w:ascii="Times New Roman" w:hAnsi="Times New Roman"/>
                <w:sz w:val="24"/>
                <w:szCs w:val="24"/>
              </w:rPr>
            </w:pPr>
            <w:r>
              <w:rPr>
                <w:rFonts w:ascii="Times New Roman" w:hAnsi="Times New Roman"/>
                <w:snapToGrid w:val="0"/>
                <w:sz w:val="24"/>
                <w:szCs w:val="24"/>
                <w:lang w:eastAsia="ru-RU"/>
              </w:rPr>
              <w:t>Раздел 2</w:t>
            </w:r>
            <w:r w:rsidR="006A4066" w:rsidRPr="00EB226A">
              <w:rPr>
                <w:rFonts w:ascii="Times New Roman" w:hAnsi="Times New Roman"/>
                <w:snapToGrid w:val="0"/>
                <w:sz w:val="24"/>
                <w:szCs w:val="24"/>
                <w:lang w:eastAsia="ru-RU"/>
              </w:rPr>
              <w:t xml:space="preserve"> «Проект полосы отвода»</w:t>
            </w:r>
          </w:p>
        </w:tc>
        <w:tc>
          <w:tcPr>
            <w:tcW w:w="1276" w:type="dxa"/>
            <w:tcBorders>
              <w:left w:val="single" w:sz="12" w:space="0" w:color="auto"/>
            </w:tcBorders>
            <w:vAlign w:val="center"/>
          </w:tcPr>
          <w:p w14:paraId="1E2C69A9" w14:textId="77777777" w:rsidR="006A4066" w:rsidRPr="00CD4D33" w:rsidRDefault="006A4066" w:rsidP="006A4066">
            <w:pPr>
              <w:widowControl w:val="0"/>
              <w:spacing w:after="0" w:line="240" w:lineRule="auto"/>
              <w:ind w:left="129" w:right="131" w:firstLine="426"/>
              <w:contextualSpacing/>
              <w:rPr>
                <w:rFonts w:ascii="Times New Roman" w:hAnsi="Times New Roman"/>
                <w:sz w:val="24"/>
                <w:szCs w:val="24"/>
                <w:lang w:eastAsia="ru-RU"/>
              </w:rPr>
            </w:pPr>
          </w:p>
        </w:tc>
      </w:tr>
      <w:tr w:rsidR="006A4066" w:rsidRPr="00CD4D33" w14:paraId="6030E4CF" w14:textId="77777777" w:rsidTr="006F03BB">
        <w:trPr>
          <w:trHeight w:val="96"/>
        </w:trPr>
        <w:tc>
          <w:tcPr>
            <w:tcW w:w="851" w:type="dxa"/>
            <w:tcBorders>
              <w:right w:val="single" w:sz="12" w:space="0" w:color="auto"/>
            </w:tcBorders>
            <w:vAlign w:val="center"/>
          </w:tcPr>
          <w:p w14:paraId="6F11F280" w14:textId="77777777" w:rsidR="006A4066" w:rsidRPr="00EB226A" w:rsidRDefault="006A4066" w:rsidP="006A4066">
            <w:pPr>
              <w:spacing w:after="0"/>
              <w:ind w:left="-57" w:right="-57"/>
              <w:jc w:val="center"/>
              <w:rPr>
                <w:rFonts w:ascii="Times New Roman" w:hAnsi="Times New Roman"/>
                <w:sz w:val="24"/>
                <w:szCs w:val="24"/>
              </w:rPr>
            </w:pPr>
            <w:r w:rsidRPr="00EB226A">
              <w:rPr>
                <w:rFonts w:ascii="Times New Roman" w:hAnsi="Times New Roman"/>
                <w:sz w:val="24"/>
                <w:szCs w:val="24"/>
              </w:rPr>
              <w:t>3</w:t>
            </w:r>
          </w:p>
        </w:tc>
        <w:tc>
          <w:tcPr>
            <w:tcW w:w="2693" w:type="dxa"/>
            <w:tcBorders>
              <w:left w:val="single" w:sz="12" w:space="0" w:color="auto"/>
              <w:right w:val="single" w:sz="12" w:space="0" w:color="auto"/>
            </w:tcBorders>
            <w:vAlign w:val="center"/>
          </w:tcPr>
          <w:p w14:paraId="1E910034" w14:textId="1877E0DA" w:rsidR="006A4066" w:rsidRPr="00EB226A" w:rsidRDefault="006A4066" w:rsidP="006A4066">
            <w:pPr>
              <w:spacing w:after="0"/>
              <w:rPr>
                <w:rFonts w:ascii="Times New Roman" w:hAnsi="Times New Roman"/>
                <w:snapToGrid w:val="0"/>
                <w:sz w:val="24"/>
                <w:szCs w:val="24"/>
                <w:lang w:eastAsia="ru-RU"/>
              </w:rPr>
            </w:pPr>
          </w:p>
        </w:tc>
        <w:tc>
          <w:tcPr>
            <w:tcW w:w="5670" w:type="dxa"/>
            <w:tcBorders>
              <w:left w:val="single" w:sz="12" w:space="0" w:color="auto"/>
              <w:right w:val="single" w:sz="12" w:space="0" w:color="auto"/>
            </w:tcBorders>
            <w:vAlign w:val="center"/>
          </w:tcPr>
          <w:p w14:paraId="3BC18D5A" w14:textId="2E18C2B8" w:rsidR="006A4066" w:rsidRPr="00EB226A" w:rsidRDefault="00652CF9" w:rsidP="006A4066">
            <w:pPr>
              <w:spacing w:after="0" w:line="240" w:lineRule="auto"/>
              <w:rPr>
                <w:rFonts w:ascii="Times New Roman" w:hAnsi="Times New Roman"/>
                <w:snapToGrid w:val="0"/>
                <w:sz w:val="24"/>
                <w:szCs w:val="24"/>
                <w:lang w:eastAsia="ru-RU"/>
              </w:rPr>
            </w:pPr>
            <w:r w:rsidRPr="00652CF9">
              <w:rPr>
                <w:rFonts w:ascii="Times New Roman" w:hAnsi="Times New Roman"/>
                <w:snapToGrid w:val="0"/>
                <w:sz w:val="24"/>
                <w:szCs w:val="24"/>
                <w:lang w:eastAsia="ru-RU"/>
              </w:rPr>
              <w:t>Раздел 3 «Технологические и конструктивные решения линейного объекта. Искусственные сооружения»</w:t>
            </w:r>
          </w:p>
        </w:tc>
        <w:tc>
          <w:tcPr>
            <w:tcW w:w="1276" w:type="dxa"/>
            <w:tcBorders>
              <w:left w:val="single" w:sz="12" w:space="0" w:color="auto"/>
            </w:tcBorders>
            <w:vAlign w:val="center"/>
          </w:tcPr>
          <w:p w14:paraId="0B5893F5" w14:textId="77777777" w:rsidR="006A4066" w:rsidRPr="00CD4D33" w:rsidRDefault="006A4066" w:rsidP="006A4066">
            <w:pPr>
              <w:widowControl w:val="0"/>
              <w:spacing w:after="0" w:line="240" w:lineRule="auto"/>
              <w:ind w:left="129" w:right="131" w:firstLine="426"/>
              <w:contextualSpacing/>
              <w:rPr>
                <w:rFonts w:ascii="Times New Roman" w:hAnsi="Times New Roman"/>
                <w:sz w:val="24"/>
                <w:szCs w:val="24"/>
                <w:lang w:eastAsia="ru-RU"/>
              </w:rPr>
            </w:pPr>
          </w:p>
        </w:tc>
      </w:tr>
      <w:tr w:rsidR="006A4066" w:rsidRPr="00CD4D33" w14:paraId="580DA5BC" w14:textId="77777777" w:rsidTr="006F03BB">
        <w:trPr>
          <w:trHeight w:val="96"/>
        </w:trPr>
        <w:tc>
          <w:tcPr>
            <w:tcW w:w="851" w:type="dxa"/>
            <w:tcBorders>
              <w:right w:val="single" w:sz="12" w:space="0" w:color="auto"/>
            </w:tcBorders>
            <w:vAlign w:val="center"/>
          </w:tcPr>
          <w:p w14:paraId="4EC6CBFD" w14:textId="77777777" w:rsidR="006A4066" w:rsidRPr="00EB226A" w:rsidRDefault="006A4066" w:rsidP="006A4066">
            <w:pPr>
              <w:spacing w:after="0"/>
              <w:ind w:left="-57" w:right="-57"/>
              <w:jc w:val="center"/>
              <w:rPr>
                <w:rFonts w:ascii="Times New Roman" w:hAnsi="Times New Roman"/>
                <w:sz w:val="24"/>
                <w:szCs w:val="24"/>
              </w:rPr>
            </w:pPr>
            <w:r w:rsidRPr="00EB226A">
              <w:rPr>
                <w:rFonts w:ascii="Times New Roman" w:hAnsi="Times New Roman"/>
                <w:sz w:val="24"/>
                <w:szCs w:val="24"/>
              </w:rPr>
              <w:t>3.1</w:t>
            </w:r>
          </w:p>
        </w:tc>
        <w:tc>
          <w:tcPr>
            <w:tcW w:w="2693" w:type="dxa"/>
            <w:tcBorders>
              <w:left w:val="single" w:sz="12" w:space="0" w:color="auto"/>
              <w:right w:val="single" w:sz="12" w:space="0" w:color="auto"/>
            </w:tcBorders>
            <w:vAlign w:val="center"/>
          </w:tcPr>
          <w:p w14:paraId="3B8C8D3D" w14:textId="5917B1A9" w:rsidR="006A4066" w:rsidRPr="00EB226A" w:rsidRDefault="00652CF9" w:rsidP="006A4066">
            <w:pPr>
              <w:spacing w:after="0"/>
              <w:rPr>
                <w:rFonts w:ascii="Times New Roman" w:hAnsi="Times New Roman"/>
                <w:sz w:val="24"/>
                <w:szCs w:val="24"/>
              </w:rPr>
            </w:pPr>
            <w:r w:rsidRPr="00652CF9">
              <w:rPr>
                <w:rFonts w:ascii="Times New Roman" w:hAnsi="Times New Roman"/>
                <w:snapToGrid w:val="0"/>
                <w:sz w:val="24"/>
                <w:szCs w:val="24"/>
                <w:lang w:eastAsia="ru-RU"/>
              </w:rPr>
              <w:t>ВОКС-2021-ВО-ИП-ПИР/147- ТКР</w:t>
            </w:r>
          </w:p>
        </w:tc>
        <w:tc>
          <w:tcPr>
            <w:tcW w:w="5670" w:type="dxa"/>
            <w:tcBorders>
              <w:left w:val="single" w:sz="12" w:space="0" w:color="auto"/>
              <w:right w:val="single" w:sz="12" w:space="0" w:color="auto"/>
            </w:tcBorders>
            <w:vAlign w:val="center"/>
          </w:tcPr>
          <w:p w14:paraId="1A133F52" w14:textId="7586FA41" w:rsidR="006A4066" w:rsidRPr="00EB226A" w:rsidRDefault="00652CF9" w:rsidP="006A4066">
            <w:pPr>
              <w:spacing w:after="0" w:line="240" w:lineRule="auto"/>
              <w:rPr>
                <w:rFonts w:ascii="Times New Roman" w:hAnsi="Times New Roman"/>
                <w:sz w:val="24"/>
                <w:szCs w:val="24"/>
              </w:rPr>
            </w:pPr>
            <w:r w:rsidRPr="00652CF9">
              <w:rPr>
                <w:rFonts w:ascii="Times New Roman" w:hAnsi="Times New Roman"/>
                <w:snapToGrid w:val="0"/>
                <w:sz w:val="24"/>
                <w:szCs w:val="24"/>
                <w:lang w:eastAsia="ru-RU"/>
              </w:rPr>
              <w:t>Подраздел 1 «Система водоотведения»</w:t>
            </w:r>
          </w:p>
        </w:tc>
        <w:tc>
          <w:tcPr>
            <w:tcW w:w="1276" w:type="dxa"/>
            <w:tcBorders>
              <w:left w:val="single" w:sz="12" w:space="0" w:color="auto"/>
            </w:tcBorders>
            <w:vAlign w:val="center"/>
          </w:tcPr>
          <w:p w14:paraId="6F70DE50" w14:textId="77777777" w:rsidR="006A4066" w:rsidRPr="00CD4D33" w:rsidRDefault="006A4066" w:rsidP="006A4066">
            <w:pPr>
              <w:widowControl w:val="0"/>
              <w:spacing w:after="0" w:line="240" w:lineRule="auto"/>
              <w:ind w:left="129" w:right="131" w:firstLine="426"/>
              <w:contextualSpacing/>
              <w:rPr>
                <w:rFonts w:ascii="Times New Roman" w:hAnsi="Times New Roman"/>
                <w:sz w:val="24"/>
                <w:szCs w:val="24"/>
                <w:lang w:eastAsia="ru-RU"/>
              </w:rPr>
            </w:pPr>
          </w:p>
        </w:tc>
      </w:tr>
      <w:tr w:rsidR="00652CF9" w:rsidRPr="00CD4D33" w14:paraId="08935129" w14:textId="77777777" w:rsidTr="006F03BB">
        <w:trPr>
          <w:trHeight w:val="96"/>
        </w:trPr>
        <w:tc>
          <w:tcPr>
            <w:tcW w:w="851" w:type="dxa"/>
            <w:tcBorders>
              <w:right w:val="single" w:sz="12" w:space="0" w:color="auto"/>
            </w:tcBorders>
            <w:vAlign w:val="center"/>
          </w:tcPr>
          <w:p w14:paraId="7E5E3076" w14:textId="7ECB0099" w:rsidR="00652CF9" w:rsidRPr="00EB226A" w:rsidRDefault="00652CF9" w:rsidP="006A4066">
            <w:pPr>
              <w:spacing w:after="0"/>
              <w:ind w:left="-57" w:right="-57"/>
              <w:jc w:val="center"/>
              <w:rPr>
                <w:rFonts w:ascii="Times New Roman" w:hAnsi="Times New Roman"/>
                <w:sz w:val="24"/>
                <w:szCs w:val="24"/>
              </w:rPr>
            </w:pPr>
            <w:r w:rsidRPr="00652CF9">
              <w:rPr>
                <w:rFonts w:ascii="Times New Roman" w:hAnsi="Times New Roman"/>
                <w:sz w:val="24"/>
                <w:szCs w:val="24"/>
              </w:rPr>
              <w:t>4</w:t>
            </w:r>
          </w:p>
        </w:tc>
        <w:tc>
          <w:tcPr>
            <w:tcW w:w="2693" w:type="dxa"/>
            <w:tcBorders>
              <w:left w:val="single" w:sz="12" w:space="0" w:color="auto"/>
              <w:right w:val="single" w:sz="12" w:space="0" w:color="auto"/>
            </w:tcBorders>
            <w:vAlign w:val="center"/>
          </w:tcPr>
          <w:p w14:paraId="7E762B0E" w14:textId="77777777" w:rsidR="00652CF9" w:rsidRPr="00652CF9" w:rsidRDefault="00652CF9" w:rsidP="006A4066">
            <w:pPr>
              <w:spacing w:after="0"/>
              <w:rPr>
                <w:rFonts w:ascii="Times New Roman" w:hAnsi="Times New Roman"/>
                <w:snapToGrid w:val="0"/>
                <w:sz w:val="24"/>
                <w:szCs w:val="24"/>
                <w:lang w:eastAsia="ru-RU"/>
              </w:rPr>
            </w:pPr>
          </w:p>
        </w:tc>
        <w:tc>
          <w:tcPr>
            <w:tcW w:w="5670" w:type="dxa"/>
            <w:tcBorders>
              <w:left w:val="single" w:sz="12" w:space="0" w:color="auto"/>
              <w:right w:val="single" w:sz="12" w:space="0" w:color="auto"/>
            </w:tcBorders>
            <w:vAlign w:val="center"/>
          </w:tcPr>
          <w:p w14:paraId="165EB299" w14:textId="67C32D2C" w:rsidR="00652CF9" w:rsidRPr="00652CF9" w:rsidRDefault="00652CF9" w:rsidP="006A4066">
            <w:pPr>
              <w:spacing w:after="0" w:line="240" w:lineRule="auto"/>
              <w:rPr>
                <w:rFonts w:ascii="Times New Roman" w:hAnsi="Times New Roman"/>
                <w:snapToGrid w:val="0"/>
                <w:sz w:val="24"/>
                <w:szCs w:val="24"/>
                <w:lang w:eastAsia="ru-RU"/>
              </w:rPr>
            </w:pPr>
            <w:r w:rsidRPr="00652CF9">
              <w:rPr>
                <w:rFonts w:ascii="Times New Roman" w:hAnsi="Times New Roman"/>
                <w:snapToGrid w:val="0"/>
                <w:sz w:val="24"/>
                <w:szCs w:val="24"/>
                <w:lang w:eastAsia="ru-RU"/>
              </w:rPr>
              <w:t>Раздел 4 «Здания, строения и сооружения, входящие в инфраструктуру линейного объекта»</w:t>
            </w:r>
          </w:p>
        </w:tc>
        <w:tc>
          <w:tcPr>
            <w:tcW w:w="1276" w:type="dxa"/>
            <w:tcBorders>
              <w:left w:val="single" w:sz="12" w:space="0" w:color="auto"/>
            </w:tcBorders>
            <w:vAlign w:val="center"/>
          </w:tcPr>
          <w:p w14:paraId="49F64A75" w14:textId="77777777" w:rsidR="00652CF9" w:rsidRPr="00CD4D33" w:rsidRDefault="00652CF9" w:rsidP="006A4066">
            <w:pPr>
              <w:widowControl w:val="0"/>
              <w:spacing w:after="0" w:line="240" w:lineRule="auto"/>
              <w:ind w:left="129" w:right="131" w:firstLine="426"/>
              <w:contextualSpacing/>
              <w:rPr>
                <w:rFonts w:ascii="Times New Roman" w:hAnsi="Times New Roman"/>
                <w:sz w:val="24"/>
                <w:szCs w:val="24"/>
                <w:lang w:eastAsia="ru-RU"/>
              </w:rPr>
            </w:pPr>
          </w:p>
        </w:tc>
      </w:tr>
      <w:tr w:rsidR="00652CF9" w:rsidRPr="00CD4D33" w14:paraId="16D27165" w14:textId="77777777" w:rsidTr="006F03BB">
        <w:trPr>
          <w:trHeight w:val="96"/>
        </w:trPr>
        <w:tc>
          <w:tcPr>
            <w:tcW w:w="851" w:type="dxa"/>
            <w:tcBorders>
              <w:right w:val="single" w:sz="12" w:space="0" w:color="auto"/>
            </w:tcBorders>
            <w:vAlign w:val="center"/>
          </w:tcPr>
          <w:p w14:paraId="34D7C4E4" w14:textId="6E75F3B6" w:rsidR="00652CF9" w:rsidRPr="00652CF9" w:rsidRDefault="00652CF9" w:rsidP="006A4066">
            <w:pPr>
              <w:spacing w:after="0"/>
              <w:ind w:left="-57" w:right="-57"/>
              <w:jc w:val="center"/>
              <w:rPr>
                <w:rFonts w:ascii="Times New Roman" w:hAnsi="Times New Roman"/>
                <w:sz w:val="24"/>
                <w:szCs w:val="24"/>
              </w:rPr>
            </w:pPr>
            <w:r>
              <w:rPr>
                <w:rFonts w:ascii="Times New Roman" w:hAnsi="Times New Roman"/>
                <w:sz w:val="24"/>
                <w:szCs w:val="24"/>
              </w:rPr>
              <w:t>4.1</w:t>
            </w:r>
          </w:p>
        </w:tc>
        <w:tc>
          <w:tcPr>
            <w:tcW w:w="2693" w:type="dxa"/>
            <w:tcBorders>
              <w:left w:val="single" w:sz="12" w:space="0" w:color="auto"/>
              <w:right w:val="single" w:sz="12" w:space="0" w:color="auto"/>
            </w:tcBorders>
            <w:vAlign w:val="center"/>
          </w:tcPr>
          <w:p w14:paraId="54A93F7C" w14:textId="265A4E58" w:rsidR="00652CF9" w:rsidRPr="00652CF9" w:rsidRDefault="00652CF9" w:rsidP="006A4066">
            <w:pPr>
              <w:spacing w:after="0"/>
              <w:rPr>
                <w:rFonts w:ascii="Times New Roman" w:hAnsi="Times New Roman"/>
                <w:snapToGrid w:val="0"/>
                <w:sz w:val="24"/>
                <w:szCs w:val="24"/>
                <w:lang w:eastAsia="ru-RU"/>
              </w:rPr>
            </w:pPr>
            <w:r w:rsidRPr="00652CF9">
              <w:rPr>
                <w:rFonts w:ascii="Times New Roman" w:hAnsi="Times New Roman"/>
                <w:snapToGrid w:val="0"/>
                <w:sz w:val="24"/>
                <w:szCs w:val="24"/>
                <w:lang w:eastAsia="ru-RU"/>
              </w:rPr>
              <w:t>ВОКС-2021-ВО-ИП-ПИР/147- ИЛО1</w:t>
            </w:r>
          </w:p>
        </w:tc>
        <w:tc>
          <w:tcPr>
            <w:tcW w:w="5670" w:type="dxa"/>
            <w:tcBorders>
              <w:left w:val="single" w:sz="12" w:space="0" w:color="auto"/>
              <w:right w:val="single" w:sz="12" w:space="0" w:color="auto"/>
            </w:tcBorders>
            <w:vAlign w:val="center"/>
          </w:tcPr>
          <w:p w14:paraId="7BF55E05" w14:textId="0D9BD098" w:rsidR="00652CF9" w:rsidRPr="00652CF9" w:rsidRDefault="00652CF9" w:rsidP="006A4066">
            <w:pPr>
              <w:spacing w:after="0" w:line="240" w:lineRule="auto"/>
              <w:rPr>
                <w:rFonts w:ascii="Times New Roman" w:hAnsi="Times New Roman"/>
                <w:snapToGrid w:val="0"/>
                <w:sz w:val="24"/>
                <w:szCs w:val="24"/>
                <w:lang w:eastAsia="ru-RU"/>
              </w:rPr>
            </w:pPr>
            <w:r w:rsidRPr="00652CF9">
              <w:rPr>
                <w:rFonts w:ascii="Times New Roman" w:hAnsi="Times New Roman"/>
                <w:snapToGrid w:val="0"/>
                <w:sz w:val="24"/>
                <w:szCs w:val="24"/>
                <w:lang w:eastAsia="ru-RU"/>
              </w:rPr>
              <w:t>Подраздел 1 «Система электроснабжения»</w:t>
            </w:r>
          </w:p>
        </w:tc>
        <w:tc>
          <w:tcPr>
            <w:tcW w:w="1276" w:type="dxa"/>
            <w:tcBorders>
              <w:left w:val="single" w:sz="12" w:space="0" w:color="auto"/>
            </w:tcBorders>
            <w:vAlign w:val="center"/>
          </w:tcPr>
          <w:p w14:paraId="0F24EE30" w14:textId="77777777" w:rsidR="00652CF9" w:rsidRPr="00CD4D33" w:rsidRDefault="00652CF9" w:rsidP="006A4066">
            <w:pPr>
              <w:widowControl w:val="0"/>
              <w:spacing w:after="0" w:line="240" w:lineRule="auto"/>
              <w:ind w:left="129" w:right="131" w:firstLine="426"/>
              <w:contextualSpacing/>
              <w:rPr>
                <w:rFonts w:ascii="Times New Roman" w:hAnsi="Times New Roman"/>
                <w:sz w:val="24"/>
                <w:szCs w:val="24"/>
                <w:lang w:eastAsia="ru-RU"/>
              </w:rPr>
            </w:pPr>
          </w:p>
        </w:tc>
      </w:tr>
      <w:tr w:rsidR="006A4066" w:rsidRPr="00CD4D33" w14:paraId="7748AADE" w14:textId="77777777" w:rsidTr="006F03BB">
        <w:trPr>
          <w:trHeight w:val="96"/>
        </w:trPr>
        <w:tc>
          <w:tcPr>
            <w:tcW w:w="851" w:type="dxa"/>
            <w:tcBorders>
              <w:right w:val="single" w:sz="12" w:space="0" w:color="auto"/>
            </w:tcBorders>
            <w:vAlign w:val="center"/>
          </w:tcPr>
          <w:p w14:paraId="1E9C151C" w14:textId="77777777" w:rsidR="006A4066" w:rsidRPr="00EB226A" w:rsidRDefault="006A4066" w:rsidP="006A4066">
            <w:pPr>
              <w:spacing w:after="0"/>
              <w:ind w:left="-57" w:right="-57"/>
              <w:jc w:val="center"/>
              <w:rPr>
                <w:rFonts w:ascii="Times New Roman" w:hAnsi="Times New Roman"/>
                <w:color w:val="000000"/>
                <w:sz w:val="24"/>
                <w:szCs w:val="24"/>
              </w:rPr>
            </w:pPr>
            <w:r w:rsidRPr="00EB226A">
              <w:rPr>
                <w:rFonts w:ascii="Times New Roman" w:hAnsi="Times New Roman"/>
                <w:color w:val="000000"/>
                <w:sz w:val="24"/>
                <w:szCs w:val="24"/>
              </w:rPr>
              <w:t>5</w:t>
            </w:r>
          </w:p>
        </w:tc>
        <w:tc>
          <w:tcPr>
            <w:tcW w:w="2693" w:type="dxa"/>
            <w:tcBorders>
              <w:left w:val="single" w:sz="12" w:space="0" w:color="auto"/>
              <w:right w:val="single" w:sz="12" w:space="0" w:color="auto"/>
            </w:tcBorders>
            <w:vAlign w:val="center"/>
          </w:tcPr>
          <w:p w14:paraId="64E297A8" w14:textId="5C478044" w:rsidR="006A4066" w:rsidRPr="00EB226A" w:rsidRDefault="007664CB" w:rsidP="006A4066">
            <w:pPr>
              <w:spacing w:after="0"/>
              <w:rPr>
                <w:rFonts w:ascii="Times New Roman" w:hAnsi="Times New Roman"/>
                <w:color w:val="000000"/>
                <w:sz w:val="24"/>
                <w:szCs w:val="24"/>
              </w:rPr>
            </w:pPr>
            <w:r w:rsidRPr="007664CB">
              <w:rPr>
                <w:rFonts w:ascii="Times New Roman" w:hAnsi="Times New Roman"/>
                <w:snapToGrid w:val="0"/>
                <w:sz w:val="24"/>
                <w:szCs w:val="24"/>
                <w:lang w:eastAsia="ru-RU"/>
              </w:rPr>
              <w:t>ВОКС-2021-ВО-ИП-ПИР</w:t>
            </w:r>
            <w:r w:rsidR="00FC2B08">
              <w:rPr>
                <w:rFonts w:ascii="Times New Roman" w:hAnsi="Times New Roman"/>
                <w:snapToGrid w:val="0"/>
                <w:sz w:val="24"/>
                <w:szCs w:val="24"/>
                <w:lang w:eastAsia="ru-RU"/>
              </w:rPr>
              <w:t>/147</w:t>
            </w:r>
            <w:r w:rsidRPr="007664CB">
              <w:rPr>
                <w:rFonts w:ascii="Times New Roman" w:hAnsi="Times New Roman"/>
                <w:snapToGrid w:val="0"/>
                <w:sz w:val="24"/>
                <w:szCs w:val="24"/>
                <w:lang w:eastAsia="ru-RU"/>
              </w:rPr>
              <w:t>-</w:t>
            </w:r>
            <w:r w:rsidR="006A4066" w:rsidRPr="00EB226A">
              <w:rPr>
                <w:rFonts w:ascii="Times New Roman" w:hAnsi="Times New Roman"/>
                <w:color w:val="000000"/>
                <w:sz w:val="24"/>
                <w:szCs w:val="24"/>
              </w:rPr>
              <w:t>ПОС</w:t>
            </w:r>
          </w:p>
        </w:tc>
        <w:tc>
          <w:tcPr>
            <w:tcW w:w="5670" w:type="dxa"/>
            <w:tcBorders>
              <w:left w:val="single" w:sz="12" w:space="0" w:color="auto"/>
              <w:right w:val="single" w:sz="12" w:space="0" w:color="auto"/>
            </w:tcBorders>
            <w:vAlign w:val="center"/>
          </w:tcPr>
          <w:p w14:paraId="63E0E29E" w14:textId="5D90B2A6" w:rsidR="006A4066" w:rsidRPr="00EB226A" w:rsidRDefault="00652CF9" w:rsidP="006A4066">
            <w:pPr>
              <w:spacing w:after="0" w:line="240" w:lineRule="auto"/>
              <w:rPr>
                <w:rFonts w:ascii="Times New Roman" w:hAnsi="Times New Roman"/>
                <w:color w:val="000000"/>
                <w:sz w:val="24"/>
                <w:szCs w:val="24"/>
              </w:rPr>
            </w:pPr>
            <w:r w:rsidRPr="00652CF9">
              <w:rPr>
                <w:rFonts w:ascii="Times New Roman" w:hAnsi="Times New Roman"/>
                <w:color w:val="000000"/>
                <w:sz w:val="24"/>
                <w:szCs w:val="24"/>
              </w:rPr>
              <w:t>Раздел 5 «Проект организации строительства»</w:t>
            </w:r>
          </w:p>
        </w:tc>
        <w:tc>
          <w:tcPr>
            <w:tcW w:w="1276" w:type="dxa"/>
            <w:tcBorders>
              <w:left w:val="single" w:sz="12" w:space="0" w:color="auto"/>
            </w:tcBorders>
            <w:vAlign w:val="center"/>
          </w:tcPr>
          <w:p w14:paraId="4562B864" w14:textId="77777777" w:rsidR="006A4066" w:rsidRPr="00CD4D33" w:rsidRDefault="006A4066" w:rsidP="006A4066">
            <w:pPr>
              <w:widowControl w:val="0"/>
              <w:spacing w:after="0" w:line="240" w:lineRule="auto"/>
              <w:ind w:left="129" w:right="131" w:firstLine="426"/>
              <w:contextualSpacing/>
              <w:rPr>
                <w:rFonts w:ascii="Times New Roman" w:hAnsi="Times New Roman"/>
                <w:sz w:val="24"/>
                <w:szCs w:val="24"/>
                <w:lang w:eastAsia="ru-RU"/>
              </w:rPr>
            </w:pPr>
          </w:p>
        </w:tc>
      </w:tr>
      <w:tr w:rsidR="00652CF9" w:rsidRPr="00CD4D33" w14:paraId="0CD1A728" w14:textId="77777777" w:rsidTr="006F03BB">
        <w:trPr>
          <w:trHeight w:val="96"/>
        </w:trPr>
        <w:tc>
          <w:tcPr>
            <w:tcW w:w="851" w:type="dxa"/>
            <w:tcBorders>
              <w:right w:val="single" w:sz="12" w:space="0" w:color="auto"/>
            </w:tcBorders>
            <w:vAlign w:val="center"/>
          </w:tcPr>
          <w:p w14:paraId="39CFFEFC" w14:textId="77777777" w:rsidR="00652CF9" w:rsidRPr="00EB226A" w:rsidRDefault="00652CF9" w:rsidP="00652CF9">
            <w:pPr>
              <w:spacing w:after="0"/>
              <w:ind w:left="-57" w:right="-57"/>
              <w:jc w:val="center"/>
              <w:rPr>
                <w:rFonts w:ascii="Times New Roman" w:hAnsi="Times New Roman"/>
                <w:color w:val="000000"/>
                <w:sz w:val="24"/>
                <w:szCs w:val="24"/>
              </w:rPr>
            </w:pPr>
            <w:r w:rsidRPr="00EB226A">
              <w:rPr>
                <w:rFonts w:ascii="Times New Roman" w:hAnsi="Times New Roman"/>
                <w:color w:val="000000"/>
                <w:sz w:val="24"/>
                <w:szCs w:val="24"/>
              </w:rPr>
              <w:t>7</w:t>
            </w:r>
          </w:p>
        </w:tc>
        <w:tc>
          <w:tcPr>
            <w:tcW w:w="2693" w:type="dxa"/>
            <w:tcBorders>
              <w:left w:val="single" w:sz="12" w:space="0" w:color="auto"/>
              <w:right w:val="single" w:sz="12" w:space="0" w:color="auto"/>
            </w:tcBorders>
            <w:vAlign w:val="center"/>
          </w:tcPr>
          <w:p w14:paraId="7B75D898" w14:textId="7911B67A" w:rsidR="00652CF9" w:rsidRPr="00EB226A" w:rsidRDefault="00652CF9" w:rsidP="00652CF9">
            <w:pPr>
              <w:spacing w:after="0"/>
              <w:rPr>
                <w:rFonts w:ascii="Times New Roman" w:hAnsi="Times New Roman"/>
                <w:color w:val="000000"/>
                <w:sz w:val="24"/>
                <w:szCs w:val="24"/>
              </w:rPr>
            </w:pPr>
            <w:r w:rsidRPr="007664CB">
              <w:rPr>
                <w:rFonts w:ascii="Times New Roman" w:hAnsi="Times New Roman"/>
                <w:snapToGrid w:val="0"/>
                <w:sz w:val="24"/>
                <w:szCs w:val="24"/>
                <w:lang w:eastAsia="ru-RU"/>
              </w:rPr>
              <w:t>ВОКС-2021-ВО-ИП-ПИР</w:t>
            </w:r>
            <w:r>
              <w:rPr>
                <w:rFonts w:ascii="Times New Roman" w:hAnsi="Times New Roman"/>
                <w:snapToGrid w:val="0"/>
                <w:sz w:val="24"/>
                <w:szCs w:val="24"/>
                <w:lang w:eastAsia="ru-RU"/>
              </w:rPr>
              <w:t>/147</w:t>
            </w:r>
            <w:r w:rsidRPr="007664CB">
              <w:rPr>
                <w:rFonts w:ascii="Times New Roman" w:hAnsi="Times New Roman"/>
                <w:snapToGrid w:val="0"/>
                <w:sz w:val="24"/>
                <w:szCs w:val="24"/>
                <w:lang w:eastAsia="ru-RU"/>
              </w:rPr>
              <w:t>-</w:t>
            </w:r>
            <w:r w:rsidRPr="00EB226A">
              <w:rPr>
                <w:rFonts w:ascii="Times New Roman" w:hAnsi="Times New Roman"/>
                <w:color w:val="000000"/>
                <w:sz w:val="24"/>
                <w:szCs w:val="24"/>
              </w:rPr>
              <w:t>ООС</w:t>
            </w:r>
          </w:p>
        </w:tc>
        <w:tc>
          <w:tcPr>
            <w:tcW w:w="5670" w:type="dxa"/>
            <w:tcBorders>
              <w:left w:val="single" w:sz="12" w:space="0" w:color="auto"/>
              <w:right w:val="single" w:sz="12" w:space="0" w:color="auto"/>
            </w:tcBorders>
            <w:vAlign w:val="center"/>
          </w:tcPr>
          <w:p w14:paraId="73033142" w14:textId="39D38979" w:rsidR="00652CF9" w:rsidRPr="00EB226A" w:rsidRDefault="00652CF9" w:rsidP="00652CF9">
            <w:pPr>
              <w:spacing w:after="120" w:line="240" w:lineRule="auto"/>
              <w:jc w:val="both"/>
              <w:rPr>
                <w:rFonts w:ascii="Times New Roman" w:hAnsi="Times New Roman"/>
                <w:color w:val="000000"/>
                <w:sz w:val="24"/>
                <w:szCs w:val="24"/>
              </w:rPr>
            </w:pPr>
            <w:r w:rsidRPr="00D47845">
              <w:rPr>
                <w:rFonts w:ascii="Times New Roman" w:hAnsi="Times New Roman"/>
                <w:sz w:val="24"/>
                <w:szCs w:val="24"/>
              </w:rPr>
              <w:t xml:space="preserve">Раздел 7 </w:t>
            </w:r>
            <w:r>
              <w:rPr>
                <w:rFonts w:ascii="Times New Roman" w:hAnsi="Times New Roman"/>
                <w:sz w:val="24"/>
                <w:szCs w:val="24"/>
              </w:rPr>
              <w:t>«</w:t>
            </w:r>
            <w:r w:rsidRPr="00D47845">
              <w:rPr>
                <w:rFonts w:ascii="Times New Roman" w:hAnsi="Times New Roman"/>
                <w:sz w:val="24"/>
                <w:szCs w:val="24"/>
              </w:rPr>
              <w:t xml:space="preserve">Мероприятия </w:t>
            </w:r>
            <w:r w:rsidRPr="00D47845">
              <w:rPr>
                <w:rFonts w:ascii="Times New Roman" w:hAnsi="Times New Roman"/>
                <w:bCs/>
                <w:sz w:val="24"/>
                <w:szCs w:val="24"/>
              </w:rPr>
              <w:t>по охране окружающей среды</w:t>
            </w:r>
            <w:r>
              <w:rPr>
                <w:rFonts w:ascii="Times New Roman" w:hAnsi="Times New Roman"/>
                <w:bCs/>
                <w:sz w:val="24"/>
                <w:szCs w:val="24"/>
              </w:rPr>
              <w:t>»</w:t>
            </w:r>
          </w:p>
        </w:tc>
        <w:tc>
          <w:tcPr>
            <w:tcW w:w="1276" w:type="dxa"/>
            <w:tcBorders>
              <w:left w:val="single" w:sz="12" w:space="0" w:color="auto"/>
            </w:tcBorders>
            <w:vAlign w:val="center"/>
          </w:tcPr>
          <w:p w14:paraId="5C859C7F" w14:textId="77777777" w:rsidR="00652CF9" w:rsidRPr="00CD4D33" w:rsidRDefault="00652CF9" w:rsidP="00652CF9">
            <w:pPr>
              <w:widowControl w:val="0"/>
              <w:spacing w:after="0" w:line="240" w:lineRule="auto"/>
              <w:ind w:left="129" w:right="131" w:firstLine="426"/>
              <w:contextualSpacing/>
              <w:rPr>
                <w:rFonts w:ascii="Times New Roman" w:hAnsi="Times New Roman"/>
                <w:sz w:val="24"/>
                <w:szCs w:val="24"/>
                <w:lang w:eastAsia="ru-RU"/>
              </w:rPr>
            </w:pPr>
          </w:p>
        </w:tc>
      </w:tr>
      <w:tr w:rsidR="00652CF9" w:rsidRPr="00CD4D33" w14:paraId="1FC3CE04" w14:textId="77777777" w:rsidTr="006F03BB">
        <w:trPr>
          <w:trHeight w:val="96"/>
        </w:trPr>
        <w:tc>
          <w:tcPr>
            <w:tcW w:w="851" w:type="dxa"/>
            <w:tcBorders>
              <w:right w:val="single" w:sz="12" w:space="0" w:color="auto"/>
            </w:tcBorders>
            <w:vAlign w:val="center"/>
          </w:tcPr>
          <w:p w14:paraId="62065609" w14:textId="77777777" w:rsidR="00652CF9" w:rsidRPr="00EB226A" w:rsidRDefault="00652CF9" w:rsidP="00652CF9">
            <w:pPr>
              <w:spacing w:after="0"/>
              <w:ind w:left="-57" w:right="-57"/>
              <w:jc w:val="center"/>
              <w:rPr>
                <w:rFonts w:ascii="Times New Roman" w:hAnsi="Times New Roman"/>
                <w:color w:val="000000"/>
                <w:sz w:val="24"/>
                <w:szCs w:val="24"/>
              </w:rPr>
            </w:pPr>
            <w:r w:rsidRPr="00EB226A">
              <w:rPr>
                <w:rFonts w:ascii="Times New Roman" w:hAnsi="Times New Roman"/>
                <w:color w:val="000000"/>
                <w:sz w:val="24"/>
                <w:szCs w:val="24"/>
              </w:rPr>
              <w:t>8</w:t>
            </w:r>
          </w:p>
        </w:tc>
        <w:tc>
          <w:tcPr>
            <w:tcW w:w="2693" w:type="dxa"/>
            <w:tcBorders>
              <w:left w:val="single" w:sz="12" w:space="0" w:color="auto"/>
              <w:right w:val="single" w:sz="12" w:space="0" w:color="auto"/>
            </w:tcBorders>
            <w:vAlign w:val="center"/>
          </w:tcPr>
          <w:p w14:paraId="281F936D" w14:textId="593811AC" w:rsidR="00652CF9" w:rsidRPr="00EB226A" w:rsidRDefault="00652CF9" w:rsidP="00652CF9">
            <w:pPr>
              <w:spacing w:after="0"/>
              <w:rPr>
                <w:rFonts w:ascii="Times New Roman" w:hAnsi="Times New Roman"/>
                <w:color w:val="000000"/>
                <w:sz w:val="24"/>
                <w:szCs w:val="24"/>
              </w:rPr>
            </w:pPr>
            <w:r w:rsidRPr="007664CB">
              <w:rPr>
                <w:rFonts w:ascii="Times New Roman" w:hAnsi="Times New Roman"/>
                <w:snapToGrid w:val="0"/>
                <w:sz w:val="24"/>
                <w:szCs w:val="24"/>
                <w:lang w:eastAsia="ru-RU"/>
              </w:rPr>
              <w:t>ВОКС-2021-ВО-ИП-ПИР</w:t>
            </w:r>
            <w:r>
              <w:rPr>
                <w:rFonts w:ascii="Times New Roman" w:hAnsi="Times New Roman"/>
                <w:snapToGrid w:val="0"/>
                <w:sz w:val="24"/>
                <w:szCs w:val="24"/>
                <w:lang w:eastAsia="ru-RU"/>
              </w:rPr>
              <w:t>/147</w:t>
            </w:r>
            <w:r w:rsidRPr="007664CB">
              <w:rPr>
                <w:rFonts w:ascii="Times New Roman" w:hAnsi="Times New Roman"/>
                <w:snapToGrid w:val="0"/>
                <w:sz w:val="24"/>
                <w:szCs w:val="24"/>
                <w:lang w:eastAsia="ru-RU"/>
              </w:rPr>
              <w:t>-</w:t>
            </w:r>
            <w:r w:rsidRPr="00EB226A">
              <w:rPr>
                <w:rFonts w:ascii="Times New Roman" w:hAnsi="Times New Roman"/>
                <w:color w:val="000000"/>
                <w:sz w:val="24"/>
                <w:szCs w:val="24"/>
              </w:rPr>
              <w:t>ПБ</w:t>
            </w:r>
          </w:p>
        </w:tc>
        <w:tc>
          <w:tcPr>
            <w:tcW w:w="5670" w:type="dxa"/>
            <w:tcBorders>
              <w:left w:val="single" w:sz="12" w:space="0" w:color="auto"/>
              <w:right w:val="single" w:sz="12" w:space="0" w:color="auto"/>
            </w:tcBorders>
            <w:vAlign w:val="center"/>
          </w:tcPr>
          <w:p w14:paraId="5E67959C" w14:textId="7AEC4F6E" w:rsidR="00652CF9" w:rsidRPr="00EB226A" w:rsidRDefault="00652CF9" w:rsidP="00652CF9">
            <w:pPr>
              <w:spacing w:after="0" w:line="240" w:lineRule="auto"/>
              <w:rPr>
                <w:rFonts w:ascii="Times New Roman" w:hAnsi="Times New Roman"/>
                <w:color w:val="000000"/>
                <w:sz w:val="24"/>
                <w:szCs w:val="24"/>
              </w:rPr>
            </w:pPr>
            <w:r w:rsidRPr="00652CF9">
              <w:rPr>
                <w:rFonts w:ascii="Times New Roman" w:hAnsi="Times New Roman"/>
                <w:color w:val="000000"/>
                <w:sz w:val="24"/>
                <w:szCs w:val="24"/>
              </w:rPr>
              <w:t>Раздел 8 «Мероприятия по обеспечению пожарной безопасности»</w:t>
            </w:r>
          </w:p>
        </w:tc>
        <w:tc>
          <w:tcPr>
            <w:tcW w:w="1276" w:type="dxa"/>
            <w:tcBorders>
              <w:left w:val="single" w:sz="12" w:space="0" w:color="auto"/>
            </w:tcBorders>
            <w:vAlign w:val="center"/>
          </w:tcPr>
          <w:p w14:paraId="46E379C8" w14:textId="77777777" w:rsidR="00652CF9" w:rsidRPr="00CD4D33" w:rsidRDefault="00652CF9" w:rsidP="00652CF9">
            <w:pPr>
              <w:widowControl w:val="0"/>
              <w:spacing w:after="0" w:line="240" w:lineRule="auto"/>
              <w:ind w:left="129" w:right="131" w:firstLine="426"/>
              <w:contextualSpacing/>
              <w:rPr>
                <w:rFonts w:ascii="Times New Roman" w:hAnsi="Times New Roman"/>
                <w:sz w:val="24"/>
                <w:szCs w:val="24"/>
                <w:lang w:eastAsia="ru-RU"/>
              </w:rPr>
            </w:pPr>
          </w:p>
        </w:tc>
      </w:tr>
      <w:tr w:rsidR="00652CF9" w:rsidRPr="00CD4D33" w14:paraId="7E2FA670" w14:textId="77777777" w:rsidTr="006F03BB">
        <w:trPr>
          <w:trHeight w:val="96"/>
        </w:trPr>
        <w:tc>
          <w:tcPr>
            <w:tcW w:w="851" w:type="dxa"/>
            <w:tcBorders>
              <w:right w:val="single" w:sz="12" w:space="0" w:color="auto"/>
            </w:tcBorders>
            <w:vAlign w:val="center"/>
          </w:tcPr>
          <w:p w14:paraId="35C3398F" w14:textId="77777777" w:rsidR="00652CF9" w:rsidRPr="00EB226A" w:rsidRDefault="00652CF9" w:rsidP="00652CF9">
            <w:pPr>
              <w:spacing w:after="0"/>
              <w:ind w:left="-57" w:right="-57"/>
              <w:jc w:val="center"/>
              <w:rPr>
                <w:rFonts w:ascii="Times New Roman" w:hAnsi="Times New Roman"/>
                <w:color w:val="000000"/>
                <w:sz w:val="24"/>
                <w:szCs w:val="24"/>
              </w:rPr>
            </w:pPr>
            <w:r w:rsidRPr="00EB226A">
              <w:rPr>
                <w:rFonts w:ascii="Times New Roman" w:hAnsi="Times New Roman"/>
                <w:color w:val="000000"/>
                <w:sz w:val="24"/>
                <w:szCs w:val="24"/>
              </w:rPr>
              <w:t>9</w:t>
            </w:r>
          </w:p>
        </w:tc>
        <w:tc>
          <w:tcPr>
            <w:tcW w:w="2693" w:type="dxa"/>
            <w:tcBorders>
              <w:left w:val="single" w:sz="12" w:space="0" w:color="auto"/>
              <w:right w:val="single" w:sz="12" w:space="0" w:color="auto"/>
            </w:tcBorders>
            <w:vAlign w:val="center"/>
          </w:tcPr>
          <w:p w14:paraId="1D83EF14" w14:textId="3FF5624A" w:rsidR="00652CF9" w:rsidRPr="00EB226A" w:rsidRDefault="00652CF9" w:rsidP="00652CF9">
            <w:pPr>
              <w:spacing w:after="0"/>
              <w:rPr>
                <w:rFonts w:ascii="Times New Roman" w:hAnsi="Times New Roman"/>
                <w:color w:val="000000"/>
                <w:sz w:val="24"/>
                <w:szCs w:val="24"/>
              </w:rPr>
            </w:pPr>
            <w:r w:rsidRPr="007664CB">
              <w:rPr>
                <w:rFonts w:ascii="Times New Roman" w:hAnsi="Times New Roman"/>
                <w:snapToGrid w:val="0"/>
                <w:sz w:val="24"/>
                <w:szCs w:val="24"/>
                <w:lang w:eastAsia="ru-RU"/>
              </w:rPr>
              <w:t>ВОКС-2021-ВО-ИП-ПИР</w:t>
            </w:r>
            <w:r>
              <w:rPr>
                <w:rFonts w:ascii="Times New Roman" w:hAnsi="Times New Roman"/>
                <w:snapToGrid w:val="0"/>
                <w:sz w:val="24"/>
                <w:szCs w:val="24"/>
                <w:lang w:eastAsia="ru-RU"/>
              </w:rPr>
              <w:t>/147</w:t>
            </w:r>
            <w:r w:rsidRPr="007664CB">
              <w:rPr>
                <w:rFonts w:ascii="Times New Roman" w:hAnsi="Times New Roman"/>
                <w:snapToGrid w:val="0"/>
                <w:sz w:val="24"/>
                <w:szCs w:val="24"/>
                <w:lang w:eastAsia="ru-RU"/>
              </w:rPr>
              <w:t>-</w:t>
            </w:r>
            <w:r w:rsidRPr="00EB226A">
              <w:rPr>
                <w:rFonts w:ascii="Times New Roman" w:hAnsi="Times New Roman"/>
                <w:color w:val="000000"/>
                <w:sz w:val="24"/>
                <w:szCs w:val="24"/>
              </w:rPr>
              <w:t>СМ</w:t>
            </w:r>
          </w:p>
        </w:tc>
        <w:tc>
          <w:tcPr>
            <w:tcW w:w="5670" w:type="dxa"/>
            <w:tcBorders>
              <w:left w:val="single" w:sz="12" w:space="0" w:color="auto"/>
              <w:right w:val="single" w:sz="12" w:space="0" w:color="auto"/>
            </w:tcBorders>
            <w:vAlign w:val="center"/>
          </w:tcPr>
          <w:p w14:paraId="69779AB8" w14:textId="795786DF" w:rsidR="00652CF9" w:rsidRPr="00EB226A" w:rsidRDefault="00652CF9" w:rsidP="00652CF9">
            <w:pPr>
              <w:spacing w:after="0" w:line="240" w:lineRule="auto"/>
              <w:rPr>
                <w:rFonts w:ascii="Times New Roman" w:hAnsi="Times New Roman"/>
                <w:color w:val="000000"/>
                <w:sz w:val="24"/>
                <w:szCs w:val="24"/>
              </w:rPr>
            </w:pPr>
            <w:r w:rsidRPr="00652CF9">
              <w:rPr>
                <w:rFonts w:ascii="Times New Roman" w:hAnsi="Times New Roman"/>
                <w:color w:val="000000"/>
                <w:sz w:val="24"/>
                <w:szCs w:val="24"/>
              </w:rPr>
              <w:t>Раздел 9 «Смета на строительство»</w:t>
            </w:r>
          </w:p>
        </w:tc>
        <w:tc>
          <w:tcPr>
            <w:tcW w:w="1276" w:type="dxa"/>
            <w:tcBorders>
              <w:left w:val="single" w:sz="12" w:space="0" w:color="auto"/>
            </w:tcBorders>
            <w:vAlign w:val="center"/>
          </w:tcPr>
          <w:p w14:paraId="2C77777C" w14:textId="77777777" w:rsidR="00652CF9" w:rsidRPr="00CD4D33" w:rsidRDefault="00652CF9" w:rsidP="00652CF9">
            <w:pPr>
              <w:widowControl w:val="0"/>
              <w:spacing w:after="0" w:line="240" w:lineRule="auto"/>
              <w:ind w:left="129" w:right="131" w:firstLine="426"/>
              <w:contextualSpacing/>
              <w:rPr>
                <w:rFonts w:ascii="Times New Roman" w:hAnsi="Times New Roman"/>
                <w:sz w:val="24"/>
                <w:szCs w:val="24"/>
                <w:lang w:eastAsia="ru-RU"/>
              </w:rPr>
            </w:pPr>
          </w:p>
        </w:tc>
      </w:tr>
    </w:tbl>
    <w:p w14:paraId="70C8AA16" w14:textId="77777777" w:rsidR="004F11F4" w:rsidRPr="00CD4D33" w:rsidRDefault="004F11F4" w:rsidP="00475DDF">
      <w:pPr>
        <w:tabs>
          <w:tab w:val="left" w:pos="1950"/>
        </w:tabs>
        <w:spacing w:after="0"/>
        <w:rPr>
          <w:rFonts w:ascii="Arial" w:hAnsi="Arial" w:cs="Arial"/>
          <w:sz w:val="12"/>
        </w:rPr>
        <w:sectPr w:rsidR="004F11F4" w:rsidRPr="00CD4D33" w:rsidSect="00BB2BB9">
          <w:headerReference w:type="default" r:id="rId16"/>
          <w:footerReference w:type="default" r:id="rId17"/>
          <w:headerReference w:type="first" r:id="rId18"/>
          <w:footerReference w:type="first" r:id="rId19"/>
          <w:pgSz w:w="11906" w:h="16838"/>
          <w:pgMar w:top="284" w:right="567" w:bottom="567" w:left="1134" w:header="426" w:footer="731" w:gutter="0"/>
          <w:cols w:space="708"/>
          <w:titlePg/>
          <w:docGrid w:linePitch="360"/>
        </w:sectPr>
      </w:pPr>
    </w:p>
    <w:bookmarkEnd w:id="3"/>
    <w:p w14:paraId="5D320520" w14:textId="77777777" w:rsidR="005306B8" w:rsidRPr="00CD4D33" w:rsidRDefault="005306B8" w:rsidP="005306B8">
      <w:pPr>
        <w:autoSpaceDE w:val="0"/>
        <w:autoSpaceDN w:val="0"/>
        <w:spacing w:after="0" w:line="240" w:lineRule="auto"/>
        <w:ind w:left="567" w:right="227"/>
        <w:contextualSpacing/>
        <w:jc w:val="center"/>
        <w:rPr>
          <w:rFonts w:ascii="Times New Roman" w:hAnsi="Times New Roman"/>
          <w:b/>
          <w:sz w:val="24"/>
          <w:szCs w:val="24"/>
          <w:lang w:eastAsia="ru-RU"/>
        </w:rPr>
      </w:pPr>
      <w:r w:rsidRPr="00CD4D33">
        <w:rPr>
          <w:rFonts w:ascii="Times New Roman" w:hAnsi="Times New Roman"/>
          <w:b/>
          <w:sz w:val="24"/>
          <w:szCs w:val="24"/>
          <w:lang w:eastAsia="ru-RU"/>
        </w:rPr>
        <w:lastRenderedPageBreak/>
        <w:t>Общие сведения</w:t>
      </w:r>
    </w:p>
    <w:p w14:paraId="62FB95A2" w14:textId="77777777" w:rsidR="00E1153D" w:rsidRPr="00CD4D33" w:rsidRDefault="00E1153D" w:rsidP="005306B8">
      <w:pPr>
        <w:widowControl w:val="0"/>
        <w:spacing w:after="0" w:line="240" w:lineRule="auto"/>
        <w:ind w:right="-2" w:firstLine="426"/>
        <w:contextualSpacing/>
        <w:jc w:val="both"/>
        <w:rPr>
          <w:rFonts w:ascii="Times New Roman" w:hAnsi="Times New Roman"/>
          <w:sz w:val="24"/>
          <w:szCs w:val="24"/>
          <w:lang w:eastAsia="ru-RU"/>
        </w:rPr>
      </w:pPr>
    </w:p>
    <w:p w14:paraId="68A84F1A" w14:textId="77777777" w:rsidR="0091404E" w:rsidRPr="0091404E" w:rsidRDefault="0091404E" w:rsidP="0091404E">
      <w:pPr>
        <w:widowControl w:val="0"/>
        <w:spacing w:after="0" w:line="240" w:lineRule="auto"/>
        <w:ind w:right="-2" w:firstLine="426"/>
        <w:contextualSpacing/>
        <w:jc w:val="both"/>
        <w:rPr>
          <w:rFonts w:ascii="Times New Roman" w:hAnsi="Times New Roman"/>
          <w:sz w:val="24"/>
          <w:szCs w:val="24"/>
          <w:lang w:eastAsia="ru-RU"/>
        </w:rPr>
      </w:pPr>
      <w:r w:rsidRPr="0091404E">
        <w:rPr>
          <w:rFonts w:ascii="Times New Roman" w:hAnsi="Times New Roman"/>
          <w:sz w:val="24"/>
          <w:szCs w:val="24"/>
          <w:lang w:eastAsia="ru-RU"/>
        </w:rPr>
        <w:t>Проектная документация разработана на основании:</w:t>
      </w:r>
    </w:p>
    <w:p w14:paraId="321DA48C" w14:textId="0E016C7D"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 xml:space="preserve">- задания на проектирование №ВОКС-2021-ВО-ИП-ПИР, утвержденного Главным управляющим директором ООО «Волжские коммунальные системы» В.В. Бирюковым; </w:t>
      </w:r>
    </w:p>
    <w:p w14:paraId="363E5345" w14:textId="5E6EDA94"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 материалов инженерно-геологических изысканий, выполненных ООО «</w:t>
      </w:r>
      <w:proofErr w:type="spellStart"/>
      <w:r w:rsidRPr="00854DA1">
        <w:rPr>
          <w:rFonts w:ascii="Times New Roman" w:hAnsi="Times New Roman"/>
          <w:sz w:val="24"/>
          <w:szCs w:val="24"/>
          <w:lang w:eastAsia="ru-RU"/>
        </w:rPr>
        <w:t>СтройИзыскания</w:t>
      </w:r>
      <w:proofErr w:type="spellEnd"/>
      <w:r w:rsidRPr="00854DA1">
        <w:rPr>
          <w:rFonts w:ascii="Times New Roman" w:hAnsi="Times New Roman"/>
          <w:sz w:val="24"/>
          <w:szCs w:val="24"/>
          <w:lang w:eastAsia="ru-RU"/>
        </w:rPr>
        <w:t>» в 2021 г;</w:t>
      </w:r>
    </w:p>
    <w:p w14:paraId="00FD1A33" w14:textId="77777777" w:rsid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 топосъемки, выполненной ООО ««</w:t>
      </w:r>
      <w:proofErr w:type="spellStart"/>
      <w:r w:rsidRPr="00854DA1">
        <w:rPr>
          <w:rFonts w:ascii="Times New Roman" w:hAnsi="Times New Roman"/>
          <w:sz w:val="24"/>
          <w:szCs w:val="24"/>
          <w:lang w:eastAsia="ru-RU"/>
        </w:rPr>
        <w:t>СтройИзыскания</w:t>
      </w:r>
      <w:proofErr w:type="spellEnd"/>
      <w:r w:rsidRPr="00854DA1">
        <w:rPr>
          <w:rFonts w:ascii="Times New Roman" w:hAnsi="Times New Roman"/>
          <w:sz w:val="24"/>
          <w:szCs w:val="24"/>
          <w:lang w:eastAsia="ru-RU"/>
        </w:rPr>
        <w:t>» в 2021 г.</w:t>
      </w:r>
    </w:p>
    <w:p w14:paraId="082D8A20" w14:textId="16A632F2" w:rsidR="001410EB" w:rsidRPr="004A22AF" w:rsidRDefault="001410EB" w:rsidP="00854DA1">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Технические решения, принятые в проектной документации, соответствуют требованиям </w:t>
      </w:r>
      <w:r w:rsidRPr="004A22AF">
        <w:rPr>
          <w:rFonts w:ascii="Times New Roman" w:hAnsi="Times New Roman"/>
          <w:sz w:val="24"/>
          <w:szCs w:val="24"/>
          <w:lang w:eastAsia="ru-RU"/>
        </w:rPr>
        <w:t>экологических, санитарно-гигиенических, пожаробезопасных норм и обеспечивают безопасную эксплуатацию объекта при соблюдении предусмотренных проектом мероприятий.</w:t>
      </w:r>
    </w:p>
    <w:p w14:paraId="56189E2D"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При разработке проекта организации строительства использованы следующие нормативные документы:</w:t>
      </w:r>
    </w:p>
    <w:p w14:paraId="05C71A8E"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2. Постановление Правительства РФ №87 от 16 февраля 2008 г. «О составе разделов проектной документации и требования к их содержанию».</w:t>
      </w:r>
    </w:p>
    <w:p w14:paraId="60C9FC9D" w14:textId="77777777" w:rsidR="00671F69" w:rsidRPr="004A22AF" w:rsidRDefault="0021566C" w:rsidP="00671F69">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3. Постановление Правительства РФ №160 от 24 февраля 2009 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6CAEEFFC" w14:textId="31DA0ADB" w:rsidR="00671F69" w:rsidRPr="004A22AF" w:rsidRDefault="00671F69" w:rsidP="00671F69">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4. Правила устройства электроустановок по Приказу Минэнерго РФ от 08.07.2002 №ПУЭ</w:t>
      </w:r>
    </w:p>
    <w:p w14:paraId="71007B88" w14:textId="41E0DEFC"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 xml:space="preserve">6. Правила противопожарного режима в Российской Федерации (утв. постановлением Правительства РФ от </w:t>
      </w:r>
      <w:r w:rsidR="0077062B" w:rsidRPr="004A22AF">
        <w:rPr>
          <w:rFonts w:ascii="Times New Roman" w:hAnsi="Times New Roman"/>
          <w:sz w:val="24"/>
          <w:szCs w:val="24"/>
          <w:lang w:eastAsia="ru-RU"/>
        </w:rPr>
        <w:t>16</w:t>
      </w:r>
      <w:r w:rsidRPr="004A22AF">
        <w:rPr>
          <w:rFonts w:ascii="Times New Roman" w:hAnsi="Times New Roman"/>
          <w:sz w:val="24"/>
          <w:szCs w:val="24"/>
          <w:lang w:eastAsia="ru-RU"/>
        </w:rPr>
        <w:t xml:space="preserve"> </w:t>
      </w:r>
      <w:r w:rsidR="0077062B" w:rsidRPr="004A22AF">
        <w:rPr>
          <w:rFonts w:ascii="Times New Roman" w:hAnsi="Times New Roman"/>
          <w:sz w:val="24"/>
          <w:szCs w:val="24"/>
          <w:lang w:eastAsia="ru-RU"/>
        </w:rPr>
        <w:t>сентября</w:t>
      </w:r>
      <w:r w:rsidRPr="004A22AF">
        <w:rPr>
          <w:rFonts w:ascii="Times New Roman" w:hAnsi="Times New Roman"/>
          <w:sz w:val="24"/>
          <w:szCs w:val="24"/>
          <w:lang w:eastAsia="ru-RU"/>
        </w:rPr>
        <w:t xml:space="preserve"> 20</w:t>
      </w:r>
      <w:r w:rsidR="0077062B" w:rsidRPr="004A22AF">
        <w:rPr>
          <w:rFonts w:ascii="Times New Roman" w:hAnsi="Times New Roman"/>
          <w:sz w:val="24"/>
          <w:szCs w:val="24"/>
          <w:lang w:eastAsia="ru-RU"/>
        </w:rPr>
        <w:t>20</w:t>
      </w:r>
      <w:r w:rsidRPr="004A22AF">
        <w:rPr>
          <w:rFonts w:ascii="Times New Roman" w:hAnsi="Times New Roman"/>
          <w:sz w:val="24"/>
          <w:szCs w:val="24"/>
          <w:lang w:eastAsia="ru-RU"/>
        </w:rPr>
        <w:t xml:space="preserve"> г. № </w:t>
      </w:r>
      <w:r w:rsidR="0077062B" w:rsidRPr="004A22AF">
        <w:rPr>
          <w:rFonts w:ascii="Times New Roman" w:hAnsi="Times New Roman"/>
          <w:sz w:val="24"/>
          <w:szCs w:val="24"/>
          <w:lang w:eastAsia="ru-RU"/>
        </w:rPr>
        <w:t>1479</w:t>
      </w:r>
      <w:r w:rsidRPr="004A22AF">
        <w:rPr>
          <w:rFonts w:ascii="Times New Roman" w:hAnsi="Times New Roman"/>
          <w:sz w:val="24"/>
          <w:szCs w:val="24"/>
          <w:lang w:eastAsia="ru-RU"/>
        </w:rPr>
        <w:t>).</w:t>
      </w:r>
    </w:p>
    <w:p w14:paraId="3A9000B9" w14:textId="5467FA22"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7. ГОСТ Р 12.1.019-20</w:t>
      </w:r>
      <w:r w:rsidR="0077062B" w:rsidRPr="004A22AF">
        <w:rPr>
          <w:rFonts w:ascii="Times New Roman" w:hAnsi="Times New Roman"/>
          <w:sz w:val="24"/>
          <w:szCs w:val="24"/>
          <w:lang w:eastAsia="ru-RU"/>
        </w:rPr>
        <w:t>17</w:t>
      </w:r>
      <w:r w:rsidRPr="004A22AF">
        <w:rPr>
          <w:rFonts w:ascii="Times New Roman" w:hAnsi="Times New Roman"/>
          <w:sz w:val="24"/>
          <w:szCs w:val="24"/>
          <w:lang w:eastAsia="ru-RU"/>
        </w:rPr>
        <w:t xml:space="preserve"> «Система стандартов безопасности труда. Электробезопасность. Общие требования и номенклатура видов защиты».</w:t>
      </w:r>
    </w:p>
    <w:p w14:paraId="41789DD6"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8. ГОСТ 12.4.011-89 «Система стандартов безопасности труда. Средства защиты работающих. Общие требования и классификация».</w:t>
      </w:r>
    </w:p>
    <w:p w14:paraId="4B4BF268"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9. ГОСТ 12.4.026-2015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B9F6D8D" w14:textId="19FE2A48"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 xml:space="preserve">10. </w:t>
      </w:r>
      <w:r w:rsidR="000A0F64" w:rsidRPr="004A22AF">
        <w:rPr>
          <w:rFonts w:ascii="Times New Roman" w:hAnsi="Times New Roman"/>
          <w:sz w:val="24"/>
          <w:szCs w:val="24"/>
          <w:lang w:eastAsia="ru-RU"/>
        </w:rPr>
        <w:t xml:space="preserve">ГОСТ Р 12.3.053-2020 </w:t>
      </w:r>
      <w:r w:rsidRPr="004A22AF">
        <w:rPr>
          <w:rFonts w:ascii="Times New Roman" w:hAnsi="Times New Roman"/>
          <w:sz w:val="24"/>
          <w:szCs w:val="24"/>
          <w:lang w:eastAsia="ru-RU"/>
        </w:rPr>
        <w:t xml:space="preserve">«Система стандартов безопасности труда. Строительство. Ограждения предохранительные </w:t>
      </w:r>
      <w:r w:rsidR="000A0F64" w:rsidRPr="004A22AF">
        <w:rPr>
          <w:rFonts w:ascii="Times New Roman" w:hAnsi="Times New Roman"/>
          <w:sz w:val="24"/>
          <w:szCs w:val="24"/>
          <w:lang w:eastAsia="ru-RU"/>
        </w:rPr>
        <w:t>временные</w:t>
      </w:r>
      <w:r w:rsidRPr="004A22AF">
        <w:rPr>
          <w:rFonts w:ascii="Times New Roman" w:hAnsi="Times New Roman"/>
          <w:sz w:val="24"/>
          <w:szCs w:val="24"/>
          <w:lang w:eastAsia="ru-RU"/>
        </w:rPr>
        <w:t>. Общие технические условия».</w:t>
      </w:r>
    </w:p>
    <w:p w14:paraId="6E3A9808" w14:textId="24E3EAC8"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 xml:space="preserve">11. </w:t>
      </w:r>
      <w:r w:rsidR="000A0F64" w:rsidRPr="004A22AF">
        <w:rPr>
          <w:rFonts w:ascii="Times New Roman" w:hAnsi="Times New Roman"/>
          <w:sz w:val="24"/>
          <w:szCs w:val="24"/>
          <w:lang w:eastAsia="ru-RU"/>
        </w:rPr>
        <w:t xml:space="preserve">ГОСТ Р 58967-2020 </w:t>
      </w:r>
      <w:r w:rsidRPr="004A22AF">
        <w:rPr>
          <w:rFonts w:ascii="Times New Roman" w:hAnsi="Times New Roman"/>
          <w:sz w:val="24"/>
          <w:szCs w:val="24"/>
          <w:lang w:eastAsia="ru-RU"/>
        </w:rPr>
        <w:t>«Ограждения инвентарные строительных площадок и участков производства строительно-монтажных работ. Технические условия».</w:t>
      </w:r>
    </w:p>
    <w:p w14:paraId="58E754A1"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12. МДС 12-29.2006 «Методические рекомендации по разработке и оформлению технологической карты».</w:t>
      </w:r>
    </w:p>
    <w:p w14:paraId="3DA689B8"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13. МДС 12-81.2007 «Методические рекомендации по разработке и оформлению проекта организации строительства и проекта производства работ».</w:t>
      </w:r>
    </w:p>
    <w:p w14:paraId="38FE1A88"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14.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14:paraId="074CA036"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15. ПОТ РМ-025-2002 «Межотраслевые правила по охране труда при эксплуатации водопроводно-канализационного хозяйства»</w:t>
      </w:r>
    </w:p>
    <w:p w14:paraId="21AAF210"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 xml:space="preserve">16. РД 11-06-2007 «Методические рекомендации о порядке разработки проектов производства работ грузоподъемными машинами и технологических карт погрузочно-разгрузочных </w:t>
      </w:r>
      <w:proofErr w:type="spellStart"/>
      <w:r w:rsidRPr="004A22AF">
        <w:rPr>
          <w:rFonts w:ascii="Times New Roman" w:hAnsi="Times New Roman"/>
          <w:sz w:val="24"/>
          <w:szCs w:val="24"/>
          <w:lang w:eastAsia="ru-RU"/>
        </w:rPr>
        <w:t>ра</w:t>
      </w:r>
      <w:proofErr w:type="spellEnd"/>
      <w:r w:rsidRPr="004A22AF">
        <w:rPr>
          <w:rFonts w:ascii="Times New Roman" w:hAnsi="Times New Roman"/>
          <w:sz w:val="24"/>
          <w:szCs w:val="24"/>
          <w:lang w:eastAsia="ru-RU"/>
        </w:rPr>
        <w:t>-бот».</w:t>
      </w:r>
    </w:p>
    <w:p w14:paraId="36151D5D" w14:textId="6C1B8F78"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 xml:space="preserve">17. </w:t>
      </w:r>
      <w:r w:rsidR="00DC5E75" w:rsidRPr="004A22AF">
        <w:rPr>
          <w:rFonts w:ascii="Times New Roman" w:hAnsi="Times New Roman"/>
          <w:sz w:val="24"/>
          <w:szCs w:val="24"/>
          <w:lang w:eastAsia="ru-RU"/>
        </w:rPr>
        <w:t>Постановление 40 Об утверждении санитарных правил СП 2.2.3670-20 "Санитарно-эпидемиологические требования к условиям труда".</w:t>
      </w:r>
    </w:p>
    <w:p w14:paraId="6314528C"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 xml:space="preserve">18. СНиП 1.04.03-85* «Нормы продолжительности строительства и задела в строительстве </w:t>
      </w:r>
      <w:r w:rsidRPr="004A22AF">
        <w:rPr>
          <w:rFonts w:ascii="Times New Roman" w:hAnsi="Times New Roman"/>
          <w:sz w:val="24"/>
          <w:szCs w:val="24"/>
          <w:lang w:eastAsia="ru-RU"/>
        </w:rPr>
        <w:lastRenderedPageBreak/>
        <w:t>предприятий зданий и сооружений».</w:t>
      </w:r>
    </w:p>
    <w:p w14:paraId="1DAFB5EE"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19. СНиП 3.05.04-85* «Наружные сети и сооружения водоснабжения и канализации».</w:t>
      </w:r>
    </w:p>
    <w:p w14:paraId="78E3229B"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20. СНиП 12-03-2001 «Безопасность труда в строительстве». Часть 1. Общие требования.</w:t>
      </w:r>
    </w:p>
    <w:p w14:paraId="3CB38886" w14:textId="62195941"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21. СНиП 12-04-2002 «Безопасность труда в строительстве». Часть 2. Строительное прои</w:t>
      </w:r>
      <w:r w:rsidR="00186148" w:rsidRPr="004A22AF">
        <w:rPr>
          <w:rFonts w:ascii="Times New Roman" w:hAnsi="Times New Roman"/>
          <w:sz w:val="24"/>
          <w:szCs w:val="24"/>
          <w:lang w:eastAsia="ru-RU"/>
        </w:rPr>
        <w:t>з</w:t>
      </w:r>
      <w:r w:rsidRPr="004A22AF">
        <w:rPr>
          <w:rFonts w:ascii="Times New Roman" w:hAnsi="Times New Roman"/>
          <w:sz w:val="24"/>
          <w:szCs w:val="24"/>
          <w:lang w:eastAsia="ru-RU"/>
        </w:rPr>
        <w:t>водство.</w:t>
      </w:r>
    </w:p>
    <w:p w14:paraId="04369019" w14:textId="3FE7992E"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 xml:space="preserve">23. </w:t>
      </w:r>
      <w:r w:rsidR="00DC5E75" w:rsidRPr="004A22AF">
        <w:rPr>
          <w:rFonts w:ascii="Times New Roman" w:hAnsi="Times New Roman"/>
          <w:sz w:val="24"/>
          <w:szCs w:val="24"/>
          <w:lang w:eastAsia="ru-RU"/>
        </w:rPr>
        <w:t>Приказ Минтруда РФ от 11.12.2020 № 883Н</w:t>
      </w:r>
    </w:p>
    <w:p w14:paraId="3C42C39B"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24. СП 12-136-2002 «Решения по охране труда и промышленной безопасности в проектах организации строительства и проектах производства работ».</w:t>
      </w:r>
    </w:p>
    <w:p w14:paraId="6856F7CF"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25. Справочное пособие к СП 12-136-2002 «Решения по охране труда и промышленной безопасности в проектах организации строительства и проектах производства работ».</w:t>
      </w:r>
    </w:p>
    <w:p w14:paraId="6B6DAC9E" w14:textId="77777777" w:rsidR="0021566C" w:rsidRPr="004A22AF"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26. СП 31.13330.2012 «Водоснабжение. Наружные сети и сооружения».</w:t>
      </w:r>
    </w:p>
    <w:p w14:paraId="6984233B" w14:textId="7956506D" w:rsidR="0021566C" w:rsidRPr="00CD4D33"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4A22AF">
        <w:rPr>
          <w:rFonts w:ascii="Times New Roman" w:hAnsi="Times New Roman"/>
          <w:sz w:val="24"/>
          <w:szCs w:val="24"/>
          <w:lang w:eastAsia="ru-RU"/>
        </w:rPr>
        <w:t>27. СП 32.13330.2012 «Канализация. Наружные сети и со</w:t>
      </w:r>
      <w:r w:rsidR="00B66E9A" w:rsidRPr="004A22AF">
        <w:rPr>
          <w:rFonts w:ascii="Times New Roman" w:hAnsi="Times New Roman"/>
          <w:sz w:val="24"/>
          <w:szCs w:val="24"/>
          <w:lang w:eastAsia="ru-RU"/>
        </w:rPr>
        <w:t>оружения» (актуализированная ре</w:t>
      </w:r>
      <w:r w:rsidRPr="004A22AF">
        <w:rPr>
          <w:rFonts w:ascii="Times New Roman" w:hAnsi="Times New Roman"/>
          <w:sz w:val="24"/>
          <w:szCs w:val="24"/>
          <w:lang w:eastAsia="ru-RU"/>
        </w:rPr>
        <w:t>дакция СНиП 2.04.03-85).</w:t>
      </w:r>
    </w:p>
    <w:p w14:paraId="0D4875C3" w14:textId="77777777" w:rsidR="0021566C" w:rsidRPr="00CD4D33"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28. СП 36.13330.2012 «Магистральные трубопроводы».</w:t>
      </w:r>
    </w:p>
    <w:p w14:paraId="2FDA7FD3" w14:textId="7394C0D3" w:rsidR="0021566C" w:rsidRPr="00CD4D33"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29. СП 45.13330.2017 «Земляные сооружения. Основани</w:t>
      </w:r>
      <w:r w:rsidR="00B66E9A">
        <w:rPr>
          <w:rFonts w:ascii="Times New Roman" w:hAnsi="Times New Roman"/>
          <w:sz w:val="24"/>
          <w:szCs w:val="24"/>
          <w:lang w:eastAsia="ru-RU"/>
        </w:rPr>
        <w:t>я и фундаменты» (актуализирова</w:t>
      </w:r>
      <w:r w:rsidR="00B66E9A" w:rsidRPr="00CD4D33">
        <w:rPr>
          <w:rFonts w:ascii="Times New Roman" w:hAnsi="Times New Roman"/>
          <w:sz w:val="24"/>
          <w:szCs w:val="24"/>
          <w:lang w:eastAsia="ru-RU"/>
        </w:rPr>
        <w:t>нная</w:t>
      </w:r>
      <w:r w:rsidRPr="00CD4D33">
        <w:rPr>
          <w:rFonts w:ascii="Times New Roman" w:hAnsi="Times New Roman"/>
          <w:sz w:val="24"/>
          <w:szCs w:val="24"/>
          <w:lang w:eastAsia="ru-RU"/>
        </w:rPr>
        <w:t xml:space="preserve"> редакция СНиП 3.02.01-87).</w:t>
      </w:r>
    </w:p>
    <w:p w14:paraId="6C668E27" w14:textId="07041FD6" w:rsidR="0021566C" w:rsidRPr="00CD4D33" w:rsidRDefault="00EC71ED" w:rsidP="0021566C">
      <w:pPr>
        <w:widowControl w:val="0"/>
        <w:spacing w:after="0" w:line="240" w:lineRule="auto"/>
        <w:ind w:right="-2" w:firstLine="426"/>
        <w:contextualSpacing/>
        <w:jc w:val="both"/>
        <w:rPr>
          <w:rFonts w:ascii="Times New Roman" w:hAnsi="Times New Roman"/>
          <w:sz w:val="24"/>
          <w:szCs w:val="24"/>
          <w:lang w:eastAsia="ru-RU"/>
        </w:rPr>
      </w:pPr>
      <w:r>
        <w:rPr>
          <w:rFonts w:ascii="Times New Roman" w:hAnsi="Times New Roman"/>
          <w:sz w:val="24"/>
          <w:szCs w:val="24"/>
          <w:lang w:eastAsia="ru-RU"/>
        </w:rPr>
        <w:t>30. СП 48.13330.2019</w:t>
      </w:r>
      <w:r w:rsidR="0021566C" w:rsidRPr="00CD4D33">
        <w:rPr>
          <w:rFonts w:ascii="Times New Roman" w:hAnsi="Times New Roman"/>
          <w:sz w:val="24"/>
          <w:szCs w:val="24"/>
          <w:lang w:eastAsia="ru-RU"/>
        </w:rPr>
        <w:t xml:space="preserve"> «Организация строительства» (актуализированная редакция СНиП 12-01-2004г.).</w:t>
      </w:r>
    </w:p>
    <w:p w14:paraId="35685977" w14:textId="77777777" w:rsidR="0021566C" w:rsidRPr="00CD4D33"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31. СП 51.13330.2011 «Защита от шума».</w:t>
      </w:r>
    </w:p>
    <w:p w14:paraId="7F3D0843" w14:textId="27305C4E" w:rsidR="0021566C" w:rsidRPr="00CD4D33"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32. СП 70.13330.2012 «Несущие и ограждающие констр</w:t>
      </w:r>
      <w:r w:rsidR="00B66E9A">
        <w:rPr>
          <w:rFonts w:ascii="Times New Roman" w:hAnsi="Times New Roman"/>
          <w:sz w:val="24"/>
          <w:szCs w:val="24"/>
          <w:lang w:eastAsia="ru-RU"/>
        </w:rPr>
        <w:t>укции» (актуализированная редак</w:t>
      </w:r>
      <w:r w:rsidRPr="00CD4D33">
        <w:rPr>
          <w:rFonts w:ascii="Times New Roman" w:hAnsi="Times New Roman"/>
          <w:sz w:val="24"/>
          <w:szCs w:val="24"/>
          <w:lang w:eastAsia="ru-RU"/>
        </w:rPr>
        <w:t>ция СНиП 3.03.01-87).</w:t>
      </w:r>
    </w:p>
    <w:p w14:paraId="6372F0F8" w14:textId="031D614F" w:rsidR="0021566C" w:rsidRPr="00CD4D33"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33. СП 126.13330.201</w:t>
      </w:r>
      <w:r w:rsidR="004A22AF">
        <w:rPr>
          <w:rFonts w:ascii="Times New Roman" w:hAnsi="Times New Roman"/>
          <w:sz w:val="24"/>
          <w:szCs w:val="24"/>
          <w:lang w:eastAsia="ru-RU"/>
        </w:rPr>
        <w:t>7</w:t>
      </w:r>
      <w:r w:rsidRPr="00CD4D33">
        <w:rPr>
          <w:rFonts w:ascii="Times New Roman" w:hAnsi="Times New Roman"/>
          <w:sz w:val="24"/>
          <w:szCs w:val="24"/>
          <w:lang w:eastAsia="ru-RU"/>
        </w:rPr>
        <w:t xml:space="preserve"> «Геодезические работы в строител</w:t>
      </w:r>
      <w:r w:rsidR="00B66E9A">
        <w:rPr>
          <w:rFonts w:ascii="Times New Roman" w:hAnsi="Times New Roman"/>
          <w:sz w:val="24"/>
          <w:szCs w:val="24"/>
          <w:lang w:eastAsia="ru-RU"/>
        </w:rPr>
        <w:t>ьстве»</w:t>
      </w:r>
      <w:r w:rsidR="004A22AF">
        <w:rPr>
          <w:rFonts w:ascii="Times New Roman" w:hAnsi="Times New Roman"/>
          <w:sz w:val="24"/>
          <w:szCs w:val="24"/>
          <w:lang w:eastAsia="ru-RU"/>
        </w:rPr>
        <w:t>.</w:t>
      </w:r>
    </w:p>
    <w:p w14:paraId="4B933309" w14:textId="0E379BC8" w:rsidR="0021566C" w:rsidRPr="00CD4D33"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34. СП 131.13330.20</w:t>
      </w:r>
      <w:r w:rsidR="004A22AF">
        <w:rPr>
          <w:rFonts w:ascii="Times New Roman" w:hAnsi="Times New Roman"/>
          <w:sz w:val="24"/>
          <w:szCs w:val="24"/>
          <w:lang w:eastAsia="ru-RU"/>
        </w:rPr>
        <w:t>20</w:t>
      </w:r>
      <w:r w:rsidRPr="00CD4D33">
        <w:rPr>
          <w:rFonts w:ascii="Times New Roman" w:hAnsi="Times New Roman"/>
          <w:sz w:val="24"/>
          <w:szCs w:val="24"/>
          <w:lang w:eastAsia="ru-RU"/>
        </w:rPr>
        <w:t xml:space="preserve"> «Строительная климатология» (актуализированная редакция СНиП 23-01-99*).</w:t>
      </w:r>
    </w:p>
    <w:p w14:paraId="6919AB0C" w14:textId="77777777" w:rsidR="0021566C" w:rsidRPr="00CD4D33"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35. СТО 2.25.99-2013 «Устройство, реконструкция и капитальный ремонт водопропускных труб», часть 1.</w:t>
      </w:r>
    </w:p>
    <w:p w14:paraId="18C3CFD7" w14:textId="24AC4080" w:rsidR="00124819" w:rsidRDefault="0021566C" w:rsidP="0021566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36. ТР 73-98 «Технические рекомендации распространяются на работы по уплотнению грунта при обратной засыпке котлованов, траншей, пазух</w:t>
      </w:r>
      <w:r w:rsidR="00B66E9A">
        <w:rPr>
          <w:rFonts w:ascii="Times New Roman" w:hAnsi="Times New Roman"/>
          <w:sz w:val="24"/>
          <w:szCs w:val="24"/>
          <w:lang w:eastAsia="ru-RU"/>
        </w:rPr>
        <w:t xml:space="preserve"> после прокладки подземных инже</w:t>
      </w:r>
      <w:r w:rsidRPr="00CD4D33">
        <w:rPr>
          <w:rFonts w:ascii="Times New Roman" w:hAnsi="Times New Roman"/>
          <w:sz w:val="24"/>
          <w:szCs w:val="24"/>
          <w:lang w:eastAsia="ru-RU"/>
        </w:rPr>
        <w:t>нерных сетей, устройства фундаментов возводимых зданий».</w:t>
      </w:r>
    </w:p>
    <w:p w14:paraId="4345881A" w14:textId="741E60A4" w:rsidR="00854DA1" w:rsidRDefault="000C5B5B" w:rsidP="000C5B5B">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14:paraId="41998DEF" w14:textId="0777CF92" w:rsidR="00151948" w:rsidRPr="00CD4D33" w:rsidRDefault="001441CA" w:rsidP="000A0CBD">
      <w:pPr>
        <w:pStyle w:val="af"/>
        <w:autoSpaceDE w:val="0"/>
        <w:autoSpaceDN w:val="0"/>
        <w:spacing w:line="240" w:lineRule="auto"/>
        <w:ind w:left="0" w:right="227"/>
        <w:rPr>
          <w:rFonts w:ascii="Times New Roman" w:hAnsi="Times New Roman"/>
          <w:b/>
          <w:sz w:val="24"/>
          <w:szCs w:val="24"/>
          <w:lang w:eastAsia="ru-RU"/>
        </w:rPr>
      </w:pPr>
      <w:r>
        <w:rPr>
          <w:rFonts w:ascii="Times New Roman" w:hAnsi="Times New Roman"/>
          <w:b/>
          <w:sz w:val="24"/>
          <w:szCs w:val="24"/>
          <w:lang w:eastAsia="ru-RU"/>
        </w:rPr>
        <w:lastRenderedPageBreak/>
        <w:t>1</w:t>
      </w:r>
      <w:r w:rsidR="00917943" w:rsidRPr="00CD4D33">
        <w:rPr>
          <w:rFonts w:ascii="Times New Roman" w:hAnsi="Times New Roman"/>
          <w:b/>
          <w:sz w:val="24"/>
          <w:szCs w:val="24"/>
          <w:lang w:eastAsia="ru-RU"/>
        </w:rPr>
        <w:t xml:space="preserve"> </w:t>
      </w:r>
      <w:r w:rsidR="00151948" w:rsidRPr="00CD4D33">
        <w:rPr>
          <w:rFonts w:ascii="Times New Roman" w:hAnsi="Times New Roman"/>
          <w:b/>
          <w:sz w:val="24"/>
          <w:szCs w:val="24"/>
          <w:lang w:eastAsia="ru-RU"/>
        </w:rPr>
        <w:t xml:space="preserve">Характеристика </w:t>
      </w:r>
      <w:r w:rsidR="00620BAE" w:rsidRPr="00CD4D33">
        <w:rPr>
          <w:rFonts w:ascii="Times New Roman" w:hAnsi="Times New Roman"/>
          <w:b/>
          <w:sz w:val="24"/>
          <w:szCs w:val="24"/>
          <w:lang w:eastAsia="ru-RU"/>
        </w:rPr>
        <w:t>трассы линейного объекта, района его строительства, описание полосы отвода и мест расположения на трассе зданий, строений и сооружений, проектируемых в составе линейного объекта и обеспечивающих его функционирование</w:t>
      </w:r>
    </w:p>
    <w:p w14:paraId="3AE6CFF5" w14:textId="77777777" w:rsidR="00E1153D" w:rsidRPr="00CD4D33" w:rsidRDefault="00E1153D" w:rsidP="000A0CBD">
      <w:pPr>
        <w:widowControl w:val="0"/>
        <w:spacing w:after="0" w:line="240" w:lineRule="auto"/>
        <w:ind w:right="-2" w:firstLine="426"/>
        <w:contextualSpacing/>
        <w:jc w:val="both"/>
        <w:rPr>
          <w:rFonts w:ascii="Times New Roman" w:hAnsi="Times New Roman"/>
          <w:sz w:val="24"/>
          <w:szCs w:val="24"/>
          <w:lang w:eastAsia="ru-RU"/>
        </w:rPr>
      </w:pPr>
    </w:p>
    <w:p w14:paraId="43C4C471" w14:textId="53C85B48" w:rsidR="000A0CBD" w:rsidRPr="00CD4D33" w:rsidRDefault="001441CA" w:rsidP="000A0CBD">
      <w:pPr>
        <w:widowControl w:val="0"/>
        <w:spacing w:after="0" w:line="240" w:lineRule="auto"/>
        <w:ind w:right="-2"/>
        <w:contextualSpacing/>
        <w:jc w:val="center"/>
        <w:rPr>
          <w:rFonts w:ascii="Times New Roman" w:hAnsi="Times New Roman"/>
          <w:b/>
          <w:sz w:val="24"/>
          <w:szCs w:val="24"/>
          <w:lang w:eastAsia="ru-RU"/>
        </w:rPr>
      </w:pPr>
      <w:r>
        <w:rPr>
          <w:rFonts w:ascii="Times New Roman" w:hAnsi="Times New Roman"/>
          <w:b/>
          <w:sz w:val="24"/>
          <w:szCs w:val="24"/>
          <w:lang w:eastAsia="ru-RU"/>
        </w:rPr>
        <w:t>1.1</w:t>
      </w:r>
      <w:r w:rsidR="000A0CBD" w:rsidRPr="00CD4D33">
        <w:rPr>
          <w:rFonts w:ascii="Times New Roman" w:hAnsi="Times New Roman"/>
          <w:b/>
          <w:sz w:val="24"/>
          <w:szCs w:val="24"/>
          <w:lang w:eastAsia="ru-RU"/>
        </w:rPr>
        <w:t xml:space="preserve"> Характеристика трассы линейного объекта</w:t>
      </w:r>
    </w:p>
    <w:p w14:paraId="6BB795F9" w14:textId="1338FA3D" w:rsidR="00A94809" w:rsidRDefault="00A94809" w:rsidP="00576C95">
      <w:pPr>
        <w:widowControl w:val="0"/>
        <w:spacing w:after="0" w:line="240" w:lineRule="auto"/>
        <w:ind w:right="-2"/>
        <w:contextualSpacing/>
        <w:jc w:val="both"/>
        <w:rPr>
          <w:rFonts w:ascii="Times New Roman" w:hAnsi="Times New Roman"/>
          <w:sz w:val="24"/>
          <w:szCs w:val="24"/>
          <w:lang w:eastAsia="ru-RU"/>
        </w:rPr>
      </w:pPr>
    </w:p>
    <w:p w14:paraId="0340FDB5" w14:textId="2FD70383"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 xml:space="preserve">Для отвода производственно-бытовых сточных вод от </w:t>
      </w:r>
      <w:r w:rsidR="00B375AD">
        <w:rPr>
          <w:rFonts w:ascii="Times New Roman" w:hAnsi="Times New Roman"/>
          <w:sz w:val="24"/>
          <w:szCs w:val="24"/>
          <w:lang w:eastAsia="ru-RU"/>
        </w:rPr>
        <w:t>канализационной насосной станции</w:t>
      </w:r>
      <w:r w:rsidRPr="003A6C0D">
        <w:rPr>
          <w:rFonts w:ascii="Times New Roman" w:hAnsi="Times New Roman"/>
          <w:sz w:val="24"/>
          <w:szCs w:val="24"/>
          <w:lang w:eastAsia="ru-RU"/>
        </w:rPr>
        <w:t>, расположенно</w:t>
      </w:r>
      <w:r w:rsidR="00B375AD">
        <w:rPr>
          <w:rFonts w:ascii="Times New Roman" w:hAnsi="Times New Roman"/>
          <w:sz w:val="24"/>
          <w:szCs w:val="24"/>
          <w:lang w:eastAsia="ru-RU"/>
        </w:rPr>
        <w:t>й</w:t>
      </w:r>
      <w:r w:rsidRPr="003A6C0D">
        <w:rPr>
          <w:rFonts w:ascii="Times New Roman" w:hAnsi="Times New Roman"/>
          <w:sz w:val="24"/>
          <w:szCs w:val="24"/>
          <w:lang w:eastAsia="ru-RU"/>
        </w:rPr>
        <w:t xml:space="preserve"> по адресу: Самарская область, г. Тольятти, Центральный район, Тупиковый, </w:t>
      </w:r>
      <w:r w:rsidR="00EC703B">
        <w:rPr>
          <w:rFonts w:ascii="Times New Roman" w:hAnsi="Times New Roman"/>
          <w:sz w:val="24"/>
          <w:szCs w:val="24"/>
          <w:lang w:eastAsia="ru-RU"/>
        </w:rPr>
        <w:t>3</w:t>
      </w:r>
      <w:r w:rsidRPr="003A6C0D">
        <w:rPr>
          <w:rFonts w:ascii="Times New Roman" w:hAnsi="Times New Roman"/>
          <w:sz w:val="24"/>
          <w:szCs w:val="24"/>
          <w:lang w:eastAsia="ru-RU"/>
        </w:rPr>
        <w:t xml:space="preserve">6, запроектирован 2-ой напорный канализационный коллектор наружным диаметром 160 мм. </w:t>
      </w:r>
    </w:p>
    <w:p w14:paraId="6F51C6F1" w14:textId="176601CE"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Канализационный коллектор выполнен от КНС-</w:t>
      </w:r>
      <w:proofErr w:type="spellStart"/>
      <w:r w:rsidRPr="003A6C0D">
        <w:rPr>
          <w:rFonts w:ascii="Times New Roman" w:hAnsi="Times New Roman"/>
          <w:sz w:val="24"/>
          <w:szCs w:val="24"/>
          <w:lang w:eastAsia="ru-RU"/>
        </w:rPr>
        <w:t>Химпоселок</w:t>
      </w:r>
      <w:proofErr w:type="spellEnd"/>
      <w:r w:rsidRPr="003A6C0D">
        <w:rPr>
          <w:rFonts w:ascii="Times New Roman" w:hAnsi="Times New Roman"/>
          <w:sz w:val="24"/>
          <w:szCs w:val="24"/>
          <w:lang w:eastAsia="ru-RU"/>
        </w:rPr>
        <w:t>, расположенно</w:t>
      </w:r>
      <w:r w:rsidR="00B375AD">
        <w:rPr>
          <w:rFonts w:ascii="Times New Roman" w:hAnsi="Times New Roman"/>
          <w:sz w:val="24"/>
          <w:szCs w:val="24"/>
          <w:lang w:eastAsia="ru-RU"/>
        </w:rPr>
        <w:t>й</w:t>
      </w:r>
      <w:r w:rsidRPr="003A6C0D">
        <w:rPr>
          <w:rFonts w:ascii="Times New Roman" w:hAnsi="Times New Roman"/>
          <w:sz w:val="24"/>
          <w:szCs w:val="24"/>
          <w:lang w:eastAsia="ru-RU"/>
        </w:rPr>
        <w:t xml:space="preserve"> в промышленно-складской зоне, до существующих канализационных коллекторов диаметром 600 мм.</w:t>
      </w:r>
    </w:p>
    <w:p w14:paraId="2F4A029E" w14:textId="085C6B60"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Точка подключения 2-го напорного коллектора располагается в машинном зале КНС-</w:t>
      </w:r>
      <w:proofErr w:type="spellStart"/>
      <w:r w:rsidRPr="003A6C0D">
        <w:rPr>
          <w:rFonts w:ascii="Times New Roman" w:hAnsi="Times New Roman"/>
          <w:sz w:val="24"/>
          <w:szCs w:val="24"/>
          <w:lang w:eastAsia="ru-RU"/>
        </w:rPr>
        <w:t>Хи</w:t>
      </w:r>
      <w:r>
        <w:rPr>
          <w:rFonts w:ascii="Times New Roman" w:hAnsi="Times New Roman"/>
          <w:sz w:val="24"/>
          <w:szCs w:val="24"/>
          <w:lang w:eastAsia="ru-RU"/>
        </w:rPr>
        <w:t>м</w:t>
      </w:r>
      <w:r w:rsidRPr="003A6C0D">
        <w:rPr>
          <w:rFonts w:ascii="Times New Roman" w:hAnsi="Times New Roman"/>
          <w:sz w:val="24"/>
          <w:szCs w:val="24"/>
          <w:lang w:eastAsia="ru-RU"/>
        </w:rPr>
        <w:t>поселок</w:t>
      </w:r>
      <w:proofErr w:type="spellEnd"/>
      <w:r w:rsidRPr="003A6C0D">
        <w:rPr>
          <w:rFonts w:ascii="Times New Roman" w:hAnsi="Times New Roman"/>
          <w:sz w:val="24"/>
          <w:szCs w:val="24"/>
          <w:lang w:eastAsia="ru-RU"/>
        </w:rPr>
        <w:t xml:space="preserve">. Подключение производится путем врезки тройника в стальной напорный коллектор. Так же в машинном зале на 2-ом напорном коллекторе после врезки устанавливается электромагнитный счетчик-расходомер Взлет ЭМ ПРОФИ-222МА, аналогичный установленному на 1-ом коллекторе. </w:t>
      </w:r>
    </w:p>
    <w:p w14:paraId="45532391" w14:textId="6A549E49"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 xml:space="preserve">Точка врезки проектируемого коллектора на ул. Охотная располагается в существующей камере. </w:t>
      </w:r>
    </w:p>
    <w:p w14:paraId="378ED408" w14:textId="4F3AC334" w:rsidR="007574C5" w:rsidRPr="007574C5" w:rsidRDefault="00B375AD" w:rsidP="007574C5">
      <w:pPr>
        <w:widowControl w:val="0"/>
        <w:spacing w:after="0" w:line="240" w:lineRule="auto"/>
        <w:ind w:right="-2" w:firstLine="426"/>
        <w:contextualSpacing/>
        <w:jc w:val="both"/>
        <w:rPr>
          <w:rFonts w:ascii="Times New Roman" w:hAnsi="Times New Roman"/>
          <w:sz w:val="24"/>
          <w:szCs w:val="24"/>
          <w:lang w:eastAsia="ru-RU"/>
        </w:rPr>
      </w:pPr>
      <w:r>
        <w:rPr>
          <w:rFonts w:ascii="Times New Roman" w:hAnsi="Times New Roman"/>
          <w:sz w:val="24"/>
          <w:szCs w:val="24"/>
          <w:lang w:eastAsia="ru-RU"/>
        </w:rPr>
        <w:t>Наружная сеть канализации запроектирована</w:t>
      </w:r>
      <w:r w:rsidR="007574C5" w:rsidRPr="007574C5">
        <w:rPr>
          <w:rFonts w:ascii="Times New Roman" w:hAnsi="Times New Roman"/>
          <w:sz w:val="24"/>
          <w:szCs w:val="24"/>
          <w:lang w:eastAsia="ru-RU"/>
        </w:rPr>
        <w:t xml:space="preserve"> из напорных полиэтиленовых труб ПЭ-100 SDR13,6 Ø160х11,8 мм по ГОСТ 18599-2001. </w:t>
      </w:r>
    </w:p>
    <w:p w14:paraId="547C1C93" w14:textId="4869E92C" w:rsidR="007574C5" w:rsidRDefault="007574C5" w:rsidP="007574C5">
      <w:pPr>
        <w:widowControl w:val="0"/>
        <w:spacing w:after="0" w:line="240" w:lineRule="auto"/>
        <w:ind w:right="-2" w:firstLine="426"/>
        <w:contextualSpacing/>
        <w:jc w:val="both"/>
        <w:rPr>
          <w:rFonts w:ascii="Times New Roman" w:hAnsi="Times New Roman"/>
          <w:sz w:val="24"/>
          <w:szCs w:val="24"/>
          <w:lang w:eastAsia="ru-RU"/>
        </w:rPr>
      </w:pPr>
      <w:r w:rsidRPr="007574C5">
        <w:rPr>
          <w:rFonts w:ascii="Times New Roman" w:hAnsi="Times New Roman"/>
          <w:sz w:val="24"/>
          <w:szCs w:val="24"/>
          <w:lang w:eastAsia="ru-RU"/>
        </w:rPr>
        <w:t>При прохождении коллектора в непосредственной близости от здания и при пересечении с водопроводом</w:t>
      </w:r>
      <w:r w:rsidR="007F553A">
        <w:rPr>
          <w:rFonts w:ascii="Times New Roman" w:hAnsi="Times New Roman"/>
          <w:sz w:val="24"/>
          <w:szCs w:val="24"/>
          <w:lang w:eastAsia="ru-RU"/>
        </w:rPr>
        <w:t>,</w:t>
      </w:r>
      <w:r w:rsidRPr="007574C5">
        <w:rPr>
          <w:rFonts w:ascii="Times New Roman" w:hAnsi="Times New Roman"/>
          <w:sz w:val="24"/>
          <w:szCs w:val="24"/>
          <w:lang w:eastAsia="ru-RU"/>
        </w:rPr>
        <w:t xml:space="preserve"> расположенным ниже коллектора, предусматривается футляр из труб ПЭ-100 SDR-13,6 Ø450х33,1 мм по ГОСТ 18599-2001.</w:t>
      </w:r>
    </w:p>
    <w:p w14:paraId="75DEF660" w14:textId="777357F1" w:rsidR="003A6C0D" w:rsidRPr="003A6C0D" w:rsidRDefault="007574C5" w:rsidP="007574C5">
      <w:pPr>
        <w:widowControl w:val="0"/>
        <w:spacing w:after="0" w:line="240" w:lineRule="auto"/>
        <w:ind w:right="-2" w:firstLine="426"/>
        <w:contextualSpacing/>
        <w:jc w:val="both"/>
        <w:rPr>
          <w:rFonts w:ascii="Times New Roman" w:hAnsi="Times New Roman"/>
          <w:sz w:val="24"/>
          <w:szCs w:val="24"/>
          <w:lang w:eastAsia="ru-RU"/>
        </w:rPr>
      </w:pPr>
      <w:r>
        <w:rPr>
          <w:rFonts w:ascii="Times New Roman" w:hAnsi="Times New Roman"/>
          <w:sz w:val="24"/>
          <w:szCs w:val="24"/>
          <w:lang w:eastAsia="ru-RU"/>
        </w:rPr>
        <w:t>П</w:t>
      </w:r>
      <w:r w:rsidR="003A6C0D" w:rsidRPr="003A6C0D">
        <w:rPr>
          <w:rFonts w:ascii="Times New Roman" w:hAnsi="Times New Roman"/>
          <w:sz w:val="24"/>
          <w:szCs w:val="24"/>
          <w:lang w:eastAsia="ru-RU"/>
        </w:rPr>
        <w:t>роектируемые наружные сети бытовой канализации предусматриваются напорными, подземными. Глубина заложения подземных трубопроводов принята с учетом глубины промерзания грунта (ниже глубины проникновения в грунт нулевой температуры).</w:t>
      </w:r>
    </w:p>
    <w:p w14:paraId="059EA788" w14:textId="0F31D941"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Укладка трубопроводов, прокладываемых открытым способом, выполняется на песчаное основание толщиной 1</w:t>
      </w:r>
      <w:r w:rsidR="00B375AD">
        <w:rPr>
          <w:rFonts w:ascii="Times New Roman" w:hAnsi="Times New Roman"/>
          <w:sz w:val="24"/>
          <w:szCs w:val="24"/>
          <w:lang w:eastAsia="ru-RU"/>
        </w:rPr>
        <w:t>0</w:t>
      </w:r>
      <w:r w:rsidRPr="003A6C0D">
        <w:rPr>
          <w:rFonts w:ascii="Times New Roman" w:hAnsi="Times New Roman"/>
          <w:sz w:val="24"/>
          <w:szCs w:val="24"/>
          <w:lang w:eastAsia="ru-RU"/>
        </w:rPr>
        <w:t>0 мм. Полиэтиленовые трубы засыпать песком на 300 мм над верхом трубы.</w:t>
      </w:r>
    </w:p>
    <w:p w14:paraId="328DBA30" w14:textId="26EDF938"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 xml:space="preserve">Метод горизонтального бурения состоит в одновременном бурении горизонтальной скважины и прокладки в ней трубы. Скважину создает буровая коронка, насаженная на вал шнекового конвейера, который предназначен для удаления грунта из трубы и вращается. Труба подается в скважину </w:t>
      </w:r>
      <w:r w:rsidRPr="009D338B">
        <w:rPr>
          <w:rFonts w:ascii="Times New Roman" w:hAnsi="Times New Roman"/>
          <w:sz w:val="24"/>
          <w:szCs w:val="24"/>
          <w:lang w:eastAsia="ru-RU"/>
        </w:rPr>
        <w:t>полиспастом и лебедкой, приводимой в действие двигателем внутреннего сгорания</w:t>
      </w:r>
      <w:r w:rsidR="009D338B" w:rsidRPr="009D338B">
        <w:rPr>
          <w:rFonts w:ascii="Times New Roman" w:hAnsi="Times New Roman"/>
          <w:sz w:val="24"/>
          <w:szCs w:val="24"/>
          <w:lang w:eastAsia="ru-RU"/>
        </w:rPr>
        <w:t xml:space="preserve"> (подробное описание на листе 21 данного раздела)</w:t>
      </w:r>
      <w:r w:rsidRPr="009D338B">
        <w:rPr>
          <w:rFonts w:ascii="Times New Roman" w:hAnsi="Times New Roman"/>
          <w:sz w:val="24"/>
          <w:szCs w:val="24"/>
          <w:lang w:eastAsia="ru-RU"/>
        </w:rPr>
        <w:t>.</w:t>
      </w:r>
    </w:p>
    <w:p w14:paraId="022C9C9B" w14:textId="6630148D"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На проектируемой напорной сети запроектированы круглые колодцы из сборных ж. б. элементов диаметром 2000, 1500 и 1000 мм по т.п. 901-09-11.84, Ал. II.</w:t>
      </w:r>
    </w:p>
    <w:p w14:paraId="04809FA2" w14:textId="0B2F1C9E"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Колодец КК-1 диаметром 2000 мм устанавливается в непосредственной близости от выхода и</w:t>
      </w:r>
      <w:r w:rsidR="00B375AD">
        <w:rPr>
          <w:rFonts w:ascii="Times New Roman" w:hAnsi="Times New Roman"/>
          <w:sz w:val="24"/>
          <w:szCs w:val="24"/>
          <w:lang w:eastAsia="ru-RU"/>
        </w:rPr>
        <w:t>з</w:t>
      </w:r>
      <w:r w:rsidRPr="003A6C0D">
        <w:rPr>
          <w:rFonts w:ascii="Times New Roman" w:hAnsi="Times New Roman"/>
          <w:sz w:val="24"/>
          <w:szCs w:val="24"/>
          <w:lang w:eastAsia="ru-RU"/>
        </w:rPr>
        <w:t xml:space="preserve"> КНС-</w:t>
      </w:r>
      <w:proofErr w:type="spellStart"/>
      <w:r w:rsidRPr="003A6C0D">
        <w:rPr>
          <w:rFonts w:ascii="Times New Roman" w:hAnsi="Times New Roman"/>
          <w:sz w:val="24"/>
          <w:szCs w:val="24"/>
          <w:lang w:eastAsia="ru-RU"/>
        </w:rPr>
        <w:t>Химпоселок</w:t>
      </w:r>
      <w:proofErr w:type="spellEnd"/>
      <w:r w:rsidRPr="003A6C0D">
        <w:rPr>
          <w:rFonts w:ascii="Times New Roman" w:hAnsi="Times New Roman"/>
          <w:sz w:val="24"/>
          <w:szCs w:val="24"/>
          <w:lang w:eastAsia="ru-RU"/>
        </w:rPr>
        <w:t xml:space="preserve"> и служит для переключения потоков на 1-ую или 2-ую нить коллекторов. Так же в колодце КК-1 устанавливается воздушный вантуз.</w:t>
      </w:r>
    </w:p>
    <w:p w14:paraId="5578BB9B" w14:textId="77777777"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 xml:space="preserve">Колодец КК-2 диаметром 1500 мм устанавливается в пониженной точке сети и служит для подключения к мокрому колодцу МК-1 диаметром 1000 мм. </w:t>
      </w:r>
    </w:p>
    <w:p w14:paraId="13C20B29" w14:textId="7EECDC2E"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Рабочая часть круглых смотровых колодцев запроектирована сборно-монолитной конструкции:</w:t>
      </w:r>
    </w:p>
    <w:p w14:paraId="1632D0A1" w14:textId="7B52E386"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 xml:space="preserve">– днище из </w:t>
      </w:r>
      <w:proofErr w:type="spellStart"/>
      <w:r w:rsidRPr="003A6C0D">
        <w:rPr>
          <w:rFonts w:ascii="Times New Roman" w:hAnsi="Times New Roman"/>
          <w:sz w:val="24"/>
          <w:szCs w:val="24"/>
          <w:lang w:eastAsia="ru-RU"/>
        </w:rPr>
        <w:t>ж.б</w:t>
      </w:r>
      <w:proofErr w:type="spellEnd"/>
      <w:r w:rsidRPr="003A6C0D">
        <w:rPr>
          <w:rFonts w:ascii="Times New Roman" w:hAnsi="Times New Roman"/>
          <w:sz w:val="24"/>
          <w:szCs w:val="24"/>
          <w:lang w:eastAsia="ru-RU"/>
        </w:rPr>
        <w:t>. плит по серии 3.900.1-14;</w:t>
      </w:r>
    </w:p>
    <w:p w14:paraId="367A74D3" w14:textId="77777777"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 рабочая часть стен колодцев – из колец по серии 3.900.1-14.</w:t>
      </w:r>
    </w:p>
    <w:p w14:paraId="4BE67635" w14:textId="6AF97DCA"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Согласно табл. 28 СП 31.13330.2012 «Водоснабжение. Наружные сети и сооружения» и ТП 901-09-11.84 для сборных ж. б. элементов колодцев класс бетона марки В15 по морозостойкости принимается F100, по водонепроницаемости – не ниже W6.</w:t>
      </w:r>
    </w:p>
    <w:p w14:paraId="6351A50C" w14:textId="541E7AD3"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Для колодцев производственно-бытовой канализации предусмотрена наружная гидроизол</w:t>
      </w:r>
      <w:r>
        <w:rPr>
          <w:rFonts w:ascii="Times New Roman" w:hAnsi="Times New Roman"/>
          <w:sz w:val="24"/>
          <w:szCs w:val="24"/>
          <w:lang w:eastAsia="ru-RU"/>
        </w:rPr>
        <w:t>я</w:t>
      </w:r>
      <w:r w:rsidRPr="003A6C0D">
        <w:rPr>
          <w:rFonts w:ascii="Times New Roman" w:hAnsi="Times New Roman"/>
          <w:sz w:val="24"/>
          <w:szCs w:val="24"/>
          <w:lang w:eastAsia="ru-RU"/>
        </w:rPr>
        <w:t>ция стен и днища.</w:t>
      </w:r>
    </w:p>
    <w:p w14:paraId="4E359660" w14:textId="6221D196" w:rsidR="003A6C0D" w:rsidRPr="003A6C0D"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 xml:space="preserve">Гидроизоляция днища колодцев– штукатурная асфальтовая из горячего асфальтового раствора толщиной 10 мм по </w:t>
      </w:r>
      <w:proofErr w:type="spellStart"/>
      <w:r w:rsidRPr="003A6C0D">
        <w:rPr>
          <w:rFonts w:ascii="Times New Roman" w:hAnsi="Times New Roman"/>
          <w:sz w:val="24"/>
          <w:szCs w:val="24"/>
          <w:lang w:eastAsia="ru-RU"/>
        </w:rPr>
        <w:t>огрунтовке</w:t>
      </w:r>
      <w:proofErr w:type="spellEnd"/>
      <w:r w:rsidRPr="003A6C0D">
        <w:rPr>
          <w:rFonts w:ascii="Times New Roman" w:hAnsi="Times New Roman"/>
          <w:sz w:val="24"/>
          <w:szCs w:val="24"/>
          <w:lang w:eastAsia="ru-RU"/>
        </w:rPr>
        <w:t xml:space="preserve"> разжиженным битумом. Наружная гидроизоляция стен, плит перекрытия, горловины – окрасочная из горячего битума, наносимого в несколько слоев (не </w:t>
      </w:r>
      <w:r w:rsidRPr="003A6C0D">
        <w:rPr>
          <w:rFonts w:ascii="Times New Roman" w:hAnsi="Times New Roman"/>
          <w:sz w:val="24"/>
          <w:szCs w:val="24"/>
          <w:lang w:eastAsia="ru-RU"/>
        </w:rPr>
        <w:lastRenderedPageBreak/>
        <w:t>менее 2-х) общей толщиной 4-5 мм, по грунтовке из битума.</w:t>
      </w:r>
    </w:p>
    <w:p w14:paraId="4ED7ACB8" w14:textId="2A4A03E9" w:rsidR="00186148" w:rsidRDefault="003A6C0D" w:rsidP="003A6C0D">
      <w:pPr>
        <w:widowControl w:val="0"/>
        <w:spacing w:after="0" w:line="240" w:lineRule="auto"/>
        <w:ind w:right="-2" w:firstLine="426"/>
        <w:contextualSpacing/>
        <w:jc w:val="both"/>
        <w:rPr>
          <w:rFonts w:ascii="Times New Roman" w:hAnsi="Times New Roman"/>
          <w:sz w:val="24"/>
          <w:szCs w:val="24"/>
          <w:lang w:eastAsia="ru-RU"/>
        </w:rPr>
      </w:pPr>
      <w:r w:rsidRPr="003A6C0D">
        <w:rPr>
          <w:rFonts w:ascii="Times New Roman" w:hAnsi="Times New Roman"/>
          <w:sz w:val="24"/>
          <w:szCs w:val="24"/>
          <w:lang w:eastAsia="ru-RU"/>
        </w:rPr>
        <w:t>Металлические поверхности скоб и лестниц подлежат окраске за один раз грунтовкой ГФ-021 (ГОСТ 25129-82) и окраске за 2 раза эмалью ПФ-115 (ГОСТ 6465-76).</w:t>
      </w:r>
    </w:p>
    <w:p w14:paraId="25F5E762" w14:textId="77777777" w:rsidR="00186148" w:rsidRDefault="00186148" w:rsidP="003A6C0D">
      <w:pPr>
        <w:widowControl w:val="0"/>
        <w:spacing w:after="0" w:line="240" w:lineRule="auto"/>
        <w:ind w:right="-2"/>
        <w:contextualSpacing/>
        <w:jc w:val="both"/>
        <w:rPr>
          <w:rFonts w:ascii="Times New Roman" w:hAnsi="Times New Roman"/>
          <w:sz w:val="24"/>
          <w:szCs w:val="24"/>
          <w:lang w:eastAsia="ru-RU"/>
        </w:rPr>
      </w:pPr>
    </w:p>
    <w:p w14:paraId="166FD2C4" w14:textId="3D33DCAB" w:rsidR="00620BAE" w:rsidRPr="000C5B5B" w:rsidRDefault="001441CA" w:rsidP="00804EC8">
      <w:pPr>
        <w:widowControl w:val="0"/>
        <w:spacing w:after="0" w:line="240" w:lineRule="auto"/>
        <w:ind w:right="-2"/>
        <w:contextualSpacing/>
        <w:jc w:val="center"/>
        <w:rPr>
          <w:rFonts w:ascii="Times New Roman" w:hAnsi="Times New Roman"/>
          <w:b/>
          <w:sz w:val="24"/>
          <w:szCs w:val="24"/>
          <w:lang w:eastAsia="ru-RU"/>
        </w:rPr>
      </w:pPr>
      <w:r w:rsidRPr="000C5B5B">
        <w:rPr>
          <w:rFonts w:ascii="Times New Roman" w:hAnsi="Times New Roman"/>
          <w:b/>
          <w:sz w:val="24"/>
          <w:szCs w:val="24"/>
          <w:lang w:eastAsia="ru-RU"/>
        </w:rPr>
        <w:t>1.2</w:t>
      </w:r>
      <w:r w:rsidR="000A0CBD" w:rsidRPr="000C5B5B">
        <w:rPr>
          <w:rFonts w:ascii="Times New Roman" w:hAnsi="Times New Roman"/>
          <w:b/>
          <w:sz w:val="24"/>
          <w:szCs w:val="24"/>
          <w:lang w:eastAsia="ru-RU"/>
        </w:rPr>
        <w:t xml:space="preserve"> Характеристика района строительства</w:t>
      </w:r>
    </w:p>
    <w:p w14:paraId="5AF5721B" w14:textId="77777777" w:rsidR="00620BAE" w:rsidRPr="00346F65" w:rsidRDefault="00620BAE" w:rsidP="00FD14FB">
      <w:pPr>
        <w:widowControl w:val="0"/>
        <w:spacing w:after="0" w:line="240" w:lineRule="auto"/>
        <w:ind w:right="-2" w:firstLine="426"/>
        <w:contextualSpacing/>
        <w:jc w:val="both"/>
        <w:rPr>
          <w:rFonts w:ascii="Times New Roman" w:hAnsi="Times New Roman"/>
          <w:color w:val="FF0000"/>
          <w:sz w:val="24"/>
          <w:szCs w:val="24"/>
          <w:lang w:eastAsia="ru-RU"/>
        </w:rPr>
      </w:pPr>
    </w:p>
    <w:p w14:paraId="0F7C0359" w14:textId="7777777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В административном отношении участок работ, на котором проводились изыскания, находится: Самарская область, г. Тольятти, р-н Центральный, проезд Тупиковый, 36.</w:t>
      </w:r>
    </w:p>
    <w:p w14:paraId="239938DD" w14:textId="7777777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 xml:space="preserve">В геоморфологическом отношении участок изысканий приурочен к склону реки Волга. Характеризуется </w:t>
      </w:r>
      <w:proofErr w:type="spellStart"/>
      <w:r w:rsidRPr="00854DA1">
        <w:rPr>
          <w:rFonts w:ascii="Times New Roman" w:hAnsi="Times New Roman"/>
          <w:sz w:val="24"/>
          <w:szCs w:val="24"/>
          <w:lang w:eastAsia="ru-RU"/>
        </w:rPr>
        <w:t>абс</w:t>
      </w:r>
      <w:proofErr w:type="spellEnd"/>
      <w:r w:rsidRPr="00854DA1">
        <w:rPr>
          <w:rFonts w:ascii="Times New Roman" w:hAnsi="Times New Roman"/>
          <w:sz w:val="24"/>
          <w:szCs w:val="24"/>
          <w:lang w:eastAsia="ru-RU"/>
        </w:rPr>
        <w:t xml:space="preserve">. отметками 87,60-87,80 </w:t>
      </w:r>
      <w:proofErr w:type="gramStart"/>
      <w:r w:rsidRPr="00854DA1">
        <w:rPr>
          <w:rFonts w:ascii="Times New Roman" w:hAnsi="Times New Roman"/>
          <w:sz w:val="24"/>
          <w:szCs w:val="24"/>
          <w:lang w:eastAsia="ru-RU"/>
        </w:rPr>
        <w:t>м..</w:t>
      </w:r>
      <w:proofErr w:type="gramEnd"/>
    </w:p>
    <w:p w14:paraId="48272D5B" w14:textId="7E63CE92"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Климатические условия района охарактеризованы в соответствии с СП 131.13330.2018. Территория относится к климатическому району II-В, что соответствует умеренно-континентальному типу. Зима начинается с середины ноября и продолжается до конца марта. Зимы холодные и снежные с устойчивыми морозами. Температура днем минус 10° С – минус 15° С, ночью минус 13° С – минус 17°С, абсолютный минимум - в январе 1942 г. (-49°С). Вторая половина зимы часто сопровождается метелями и снежными заносами на дорогах. Снежный покров сходит в середине апреля. Весна (апрель-май) теплая и солнечная. Лето жаркое сухое, иногда засушливое. Температура воздуха днем +20 - +27°С, Абсолютный максимум температуры воздуха наблюдался в июне 1981г. (40°С). Осень в первой половине теплая и ясная, прохладная и пасмурная с затяжными моросящими дождями и туманами во второй. В начале ноября начинаются снегопады. Среднегодовая температура воздуха составляет около 3,9°С.</w:t>
      </w:r>
    </w:p>
    <w:p w14:paraId="2203E94E" w14:textId="6565404A"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Средняя дата перехода среднесуточной температуры воздуха через 0°С весной приходится на 2-3 апреля, осенью - на 30-31 октября. Продолжительность периода со среднесуточной температурой выше 0°С составляет 210 дней.</w:t>
      </w:r>
    </w:p>
    <w:p w14:paraId="0B1A28BC" w14:textId="66E50B13"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Зона влажности – сухая. Абсолютная влажность воздуха имеет годовой ход, соответствующий годовому ходу температур воздуха. Наименьшие значения ее наблюдаются в зимние месяцы (январь, февраль), наибольшие (июль).</w:t>
      </w:r>
    </w:p>
    <w:p w14:paraId="05996E25" w14:textId="045D25AC"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 xml:space="preserve">Годовое количество осадков в среднем составляет 492-519мм. Устойчивый снежный покров образуется в последней декаде ноября, в марте его толщина достигает 50-60см и как правило сходит 12-13 апреля. Оттепели редки и всегда сопровождаются гололедом. Наибольшая высота снежного покрова 76см. </w:t>
      </w:r>
    </w:p>
    <w:p w14:paraId="6A233D9B" w14:textId="68CF4A2F"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Ветровой режим района характеризуется преобладанием в году ветров южного и юго-западного направления. Среднегодовая скорость ветра составляет 4,3м/с.</w:t>
      </w:r>
    </w:p>
    <w:p w14:paraId="2758C595" w14:textId="55ADE413" w:rsid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Описываемая территория, согласно СП 20.13330.2011, относится к III-</w:t>
      </w:r>
      <w:proofErr w:type="spellStart"/>
      <w:r w:rsidRPr="00854DA1">
        <w:rPr>
          <w:rFonts w:ascii="Times New Roman" w:hAnsi="Times New Roman"/>
          <w:sz w:val="24"/>
          <w:szCs w:val="24"/>
          <w:lang w:eastAsia="ru-RU"/>
        </w:rPr>
        <w:t>му</w:t>
      </w:r>
      <w:proofErr w:type="spellEnd"/>
      <w:r w:rsidRPr="00854DA1">
        <w:rPr>
          <w:rFonts w:ascii="Times New Roman" w:hAnsi="Times New Roman"/>
          <w:sz w:val="24"/>
          <w:szCs w:val="24"/>
          <w:lang w:eastAsia="ru-RU"/>
        </w:rPr>
        <w:t xml:space="preserve"> гололедному району. По ветровым нагрузкам территория относится к III-</w:t>
      </w:r>
      <w:proofErr w:type="spellStart"/>
      <w:r w:rsidRPr="00854DA1">
        <w:rPr>
          <w:rFonts w:ascii="Times New Roman" w:hAnsi="Times New Roman"/>
          <w:sz w:val="24"/>
          <w:szCs w:val="24"/>
          <w:lang w:eastAsia="ru-RU"/>
        </w:rPr>
        <w:t>му</w:t>
      </w:r>
      <w:proofErr w:type="spellEnd"/>
      <w:r w:rsidRPr="00854DA1">
        <w:rPr>
          <w:rFonts w:ascii="Times New Roman" w:hAnsi="Times New Roman"/>
          <w:sz w:val="24"/>
          <w:szCs w:val="24"/>
          <w:lang w:eastAsia="ru-RU"/>
        </w:rPr>
        <w:t xml:space="preserve"> району. По расчетному значению веса снегового покрова земли к - VI району.</w:t>
      </w:r>
    </w:p>
    <w:p w14:paraId="2104E5AB" w14:textId="77777777" w:rsid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p>
    <w:p w14:paraId="0CA3D1E7" w14:textId="5112C1C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В геологическом строении участка до глубины 6 м принимают участие отложения четвертичной (Q).</w:t>
      </w:r>
    </w:p>
    <w:p w14:paraId="03B830E9" w14:textId="7777777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 xml:space="preserve">Делювиальные четвертичные отложения развиты на участке повсеместно и представлены суглинком </w:t>
      </w:r>
      <w:proofErr w:type="spellStart"/>
      <w:r w:rsidRPr="00854DA1">
        <w:rPr>
          <w:rFonts w:ascii="Times New Roman" w:hAnsi="Times New Roman"/>
          <w:sz w:val="24"/>
          <w:szCs w:val="24"/>
          <w:lang w:eastAsia="ru-RU"/>
        </w:rPr>
        <w:t>тугопластичным</w:t>
      </w:r>
      <w:proofErr w:type="spellEnd"/>
      <w:r w:rsidRPr="00854DA1">
        <w:rPr>
          <w:rFonts w:ascii="Times New Roman" w:hAnsi="Times New Roman"/>
          <w:sz w:val="24"/>
          <w:szCs w:val="24"/>
          <w:lang w:eastAsia="ru-RU"/>
        </w:rPr>
        <w:t xml:space="preserve"> (</w:t>
      </w:r>
      <w:proofErr w:type="spellStart"/>
      <w:r w:rsidRPr="00854DA1">
        <w:rPr>
          <w:rFonts w:ascii="Times New Roman" w:hAnsi="Times New Roman"/>
          <w:sz w:val="24"/>
          <w:szCs w:val="24"/>
          <w:lang w:eastAsia="ru-RU"/>
        </w:rPr>
        <w:t>edQ</w:t>
      </w:r>
      <w:proofErr w:type="spellEnd"/>
      <w:r w:rsidRPr="00854DA1">
        <w:rPr>
          <w:rFonts w:ascii="Times New Roman" w:hAnsi="Times New Roman"/>
          <w:sz w:val="24"/>
          <w:szCs w:val="24"/>
          <w:lang w:eastAsia="ru-RU"/>
        </w:rPr>
        <w:t xml:space="preserve">). Мощность отложений составляет 4,51-5,70 м. </w:t>
      </w:r>
    </w:p>
    <w:p w14:paraId="4C3911A4" w14:textId="7777777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Сверху отложения перекрыты насыпным слоем современного четвертичного возраста (</w:t>
      </w:r>
      <w:proofErr w:type="spellStart"/>
      <w:r w:rsidRPr="00854DA1">
        <w:rPr>
          <w:rFonts w:ascii="Times New Roman" w:hAnsi="Times New Roman"/>
          <w:sz w:val="24"/>
          <w:szCs w:val="24"/>
          <w:lang w:eastAsia="ru-RU"/>
        </w:rPr>
        <w:t>tQIV</w:t>
      </w:r>
      <w:proofErr w:type="spellEnd"/>
      <w:r w:rsidRPr="00854DA1">
        <w:rPr>
          <w:rFonts w:ascii="Times New Roman" w:hAnsi="Times New Roman"/>
          <w:sz w:val="24"/>
          <w:szCs w:val="24"/>
          <w:lang w:eastAsia="ru-RU"/>
        </w:rPr>
        <w:t xml:space="preserve">) мощностью 1,00-1,30 м. </w:t>
      </w:r>
    </w:p>
    <w:p w14:paraId="4466A6DB" w14:textId="444D4300" w:rsid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По данным полевых работ и лабораторным испытаниям грунтов, в результате статистической обработки в соответствии с требованиями ГОСТ 25100-2011 и ГОСТ 20522-2012 в геологическом разрезе участков до глубины 6 м. выделены следующие инженерно-геологические элементы (ИГЭ):</w:t>
      </w:r>
    </w:p>
    <w:p w14:paraId="1B009238" w14:textId="7777777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p>
    <w:p w14:paraId="427ED959" w14:textId="7777777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ИГЭ-1</w:t>
      </w:r>
      <w:r w:rsidRPr="00854DA1">
        <w:rPr>
          <w:rFonts w:ascii="Times New Roman" w:hAnsi="Times New Roman"/>
          <w:sz w:val="24"/>
          <w:szCs w:val="24"/>
          <w:lang w:eastAsia="ru-RU"/>
        </w:rPr>
        <w:tab/>
      </w:r>
      <w:proofErr w:type="spellStart"/>
      <w:r w:rsidRPr="00854DA1">
        <w:rPr>
          <w:rFonts w:ascii="Times New Roman" w:hAnsi="Times New Roman"/>
          <w:sz w:val="24"/>
          <w:szCs w:val="24"/>
          <w:lang w:eastAsia="ru-RU"/>
        </w:rPr>
        <w:t>tQ</w:t>
      </w:r>
      <w:r w:rsidRPr="009D338B">
        <w:rPr>
          <w:rFonts w:ascii="Times New Roman" w:hAnsi="Times New Roman"/>
          <w:sz w:val="24"/>
          <w:szCs w:val="24"/>
          <w:vertAlign w:val="subscript"/>
          <w:lang w:eastAsia="ru-RU"/>
        </w:rPr>
        <w:t>IV</w:t>
      </w:r>
      <w:proofErr w:type="spellEnd"/>
      <w:r w:rsidRPr="00854DA1">
        <w:rPr>
          <w:rFonts w:ascii="Times New Roman" w:hAnsi="Times New Roman"/>
          <w:sz w:val="24"/>
          <w:szCs w:val="24"/>
          <w:lang w:eastAsia="ru-RU"/>
        </w:rPr>
        <w:tab/>
        <w:t>Насыпной слой. Мощность слоя 1,00-1,30 м.</w:t>
      </w:r>
    </w:p>
    <w:p w14:paraId="1765144F" w14:textId="1642494B" w:rsid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ИГЭ-2</w:t>
      </w:r>
      <w:r w:rsidRPr="00854DA1">
        <w:rPr>
          <w:rFonts w:ascii="Times New Roman" w:hAnsi="Times New Roman"/>
          <w:sz w:val="24"/>
          <w:szCs w:val="24"/>
          <w:lang w:eastAsia="ru-RU"/>
        </w:rPr>
        <w:tab/>
      </w:r>
      <w:proofErr w:type="spellStart"/>
      <w:r w:rsidRPr="00854DA1">
        <w:rPr>
          <w:rFonts w:ascii="Times New Roman" w:hAnsi="Times New Roman"/>
          <w:sz w:val="24"/>
          <w:szCs w:val="24"/>
          <w:lang w:eastAsia="ru-RU"/>
        </w:rPr>
        <w:t>edQ</w:t>
      </w:r>
      <w:proofErr w:type="spellEnd"/>
      <w:r w:rsidRPr="00854DA1">
        <w:rPr>
          <w:rFonts w:ascii="Times New Roman" w:hAnsi="Times New Roman"/>
          <w:sz w:val="24"/>
          <w:szCs w:val="24"/>
          <w:lang w:eastAsia="ru-RU"/>
        </w:rPr>
        <w:tab/>
        <w:t xml:space="preserve">Суглинок </w:t>
      </w:r>
      <w:proofErr w:type="spellStart"/>
      <w:r w:rsidRPr="00854DA1">
        <w:rPr>
          <w:rFonts w:ascii="Times New Roman" w:hAnsi="Times New Roman"/>
          <w:sz w:val="24"/>
          <w:szCs w:val="24"/>
          <w:lang w:eastAsia="ru-RU"/>
        </w:rPr>
        <w:t>тугопластичный</w:t>
      </w:r>
      <w:proofErr w:type="spellEnd"/>
      <w:r w:rsidRPr="00854DA1">
        <w:rPr>
          <w:rFonts w:ascii="Times New Roman" w:hAnsi="Times New Roman"/>
          <w:sz w:val="24"/>
          <w:szCs w:val="24"/>
          <w:lang w:eastAsia="ru-RU"/>
        </w:rPr>
        <w:t>. Мощность слоя 4,70-5,00 м.</w:t>
      </w:r>
    </w:p>
    <w:p w14:paraId="08027C2B" w14:textId="7777777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p>
    <w:p w14:paraId="045AA657" w14:textId="7777777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Ниже приводится характеристика физико-механических свойств выделенных ИГЭ.</w:t>
      </w:r>
    </w:p>
    <w:p w14:paraId="24ABFE6C" w14:textId="30F5BE79" w:rsid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lastRenderedPageBreak/>
        <w:t xml:space="preserve">Физико-механические свойства насыпного грунта и почвенно-растительного слоя не определялись, </w:t>
      </w:r>
      <w:proofErr w:type="gramStart"/>
      <w:r w:rsidRPr="00854DA1">
        <w:rPr>
          <w:rFonts w:ascii="Times New Roman" w:hAnsi="Times New Roman"/>
          <w:sz w:val="24"/>
          <w:szCs w:val="24"/>
          <w:lang w:eastAsia="ru-RU"/>
        </w:rPr>
        <w:t>т.к</w:t>
      </w:r>
      <w:proofErr w:type="gramEnd"/>
      <w:r w:rsidRPr="00854DA1">
        <w:rPr>
          <w:rFonts w:ascii="Times New Roman" w:hAnsi="Times New Roman"/>
          <w:sz w:val="24"/>
          <w:szCs w:val="24"/>
          <w:lang w:eastAsia="ru-RU"/>
        </w:rPr>
        <w:t xml:space="preserve"> не планируется использовать их в качестве оснований сооружений.</w:t>
      </w:r>
    </w:p>
    <w:p w14:paraId="5E98E46C" w14:textId="7777777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p>
    <w:p w14:paraId="0646D9D8" w14:textId="70476CB6"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ИГЭ-1</w:t>
      </w:r>
      <w:r w:rsidRPr="00854DA1">
        <w:rPr>
          <w:rFonts w:ascii="Times New Roman" w:hAnsi="Times New Roman"/>
          <w:sz w:val="24"/>
          <w:szCs w:val="24"/>
          <w:lang w:eastAsia="ru-RU"/>
        </w:rPr>
        <w:tab/>
      </w:r>
      <w:proofErr w:type="spellStart"/>
      <w:r w:rsidRPr="00854DA1">
        <w:rPr>
          <w:rFonts w:ascii="Times New Roman" w:hAnsi="Times New Roman"/>
          <w:sz w:val="24"/>
          <w:szCs w:val="24"/>
          <w:lang w:eastAsia="ru-RU"/>
        </w:rPr>
        <w:t>tQ</w:t>
      </w:r>
      <w:r w:rsidRPr="009D338B">
        <w:rPr>
          <w:rFonts w:ascii="Times New Roman" w:hAnsi="Times New Roman"/>
          <w:sz w:val="24"/>
          <w:szCs w:val="24"/>
          <w:vertAlign w:val="subscript"/>
          <w:lang w:eastAsia="ru-RU"/>
        </w:rPr>
        <w:t>IV</w:t>
      </w:r>
      <w:proofErr w:type="spellEnd"/>
      <w:r w:rsidRPr="00854DA1">
        <w:rPr>
          <w:rFonts w:ascii="Times New Roman" w:hAnsi="Times New Roman"/>
          <w:sz w:val="24"/>
          <w:szCs w:val="24"/>
          <w:lang w:eastAsia="ru-RU"/>
        </w:rPr>
        <w:tab/>
        <w:t>Насыпной слой. Вскрыт всеми скважинами. Мощность его изменяется в пределах 1,00-1,30 м. Физико-механические свойства слоя не изучались, т.к. он не будет являться средой проектируемого сооружения.</w:t>
      </w:r>
    </w:p>
    <w:p w14:paraId="3DCFC903" w14:textId="6236FDF4" w:rsid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ИГЭ-2</w:t>
      </w:r>
      <w:r w:rsidRPr="00854DA1">
        <w:rPr>
          <w:rFonts w:ascii="Times New Roman" w:hAnsi="Times New Roman"/>
          <w:sz w:val="24"/>
          <w:szCs w:val="24"/>
          <w:lang w:eastAsia="ru-RU"/>
        </w:rPr>
        <w:tab/>
      </w:r>
      <w:proofErr w:type="spellStart"/>
      <w:r w:rsidRPr="00854DA1">
        <w:rPr>
          <w:rFonts w:ascii="Times New Roman" w:hAnsi="Times New Roman"/>
          <w:sz w:val="24"/>
          <w:szCs w:val="24"/>
          <w:lang w:eastAsia="ru-RU"/>
        </w:rPr>
        <w:t>edQ</w:t>
      </w:r>
      <w:proofErr w:type="spellEnd"/>
      <w:r w:rsidRPr="00854DA1">
        <w:rPr>
          <w:rFonts w:ascii="Times New Roman" w:hAnsi="Times New Roman"/>
          <w:sz w:val="24"/>
          <w:szCs w:val="24"/>
          <w:lang w:eastAsia="ru-RU"/>
        </w:rPr>
        <w:tab/>
        <w:t xml:space="preserve">Суглинок </w:t>
      </w:r>
      <w:proofErr w:type="spellStart"/>
      <w:r w:rsidRPr="00854DA1">
        <w:rPr>
          <w:rFonts w:ascii="Times New Roman" w:hAnsi="Times New Roman"/>
          <w:sz w:val="24"/>
          <w:szCs w:val="24"/>
          <w:lang w:eastAsia="ru-RU"/>
        </w:rPr>
        <w:t>тугопластичный</w:t>
      </w:r>
      <w:proofErr w:type="spellEnd"/>
      <w:r w:rsidRPr="00854DA1">
        <w:rPr>
          <w:rFonts w:ascii="Times New Roman" w:hAnsi="Times New Roman"/>
          <w:sz w:val="24"/>
          <w:szCs w:val="24"/>
          <w:lang w:eastAsia="ru-RU"/>
        </w:rPr>
        <w:t>. Вскрыт всеми скважинами. Мощность слоя изменяется в пределах 4,70-5,00 м.</w:t>
      </w:r>
    </w:p>
    <w:p w14:paraId="72B96AC8" w14:textId="3D0171C7" w:rsid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 xml:space="preserve">На момент проведения изысканий </w:t>
      </w:r>
      <w:r w:rsidRPr="00C01B25">
        <w:rPr>
          <w:rFonts w:ascii="Times New Roman" w:hAnsi="Times New Roman"/>
          <w:sz w:val="24"/>
          <w:szCs w:val="24"/>
          <w:lang w:eastAsia="ru-RU"/>
        </w:rPr>
        <w:t>(</w:t>
      </w:r>
      <w:r w:rsidR="009D338B" w:rsidRPr="00C01B25">
        <w:rPr>
          <w:rFonts w:ascii="Times New Roman" w:hAnsi="Times New Roman"/>
          <w:sz w:val="24"/>
          <w:szCs w:val="24"/>
          <w:lang w:eastAsia="ru-RU"/>
        </w:rPr>
        <w:t>август</w:t>
      </w:r>
      <w:r w:rsidRPr="00C01B25">
        <w:rPr>
          <w:rFonts w:ascii="Times New Roman" w:hAnsi="Times New Roman"/>
          <w:sz w:val="24"/>
          <w:szCs w:val="24"/>
          <w:lang w:eastAsia="ru-RU"/>
        </w:rPr>
        <w:t xml:space="preserve"> 2021г</w:t>
      </w:r>
      <w:r w:rsidRPr="00854DA1">
        <w:rPr>
          <w:rFonts w:ascii="Times New Roman" w:hAnsi="Times New Roman"/>
          <w:sz w:val="24"/>
          <w:szCs w:val="24"/>
          <w:lang w:eastAsia="ru-RU"/>
        </w:rPr>
        <w:t xml:space="preserve">.) подземные воды скважинами, </w:t>
      </w:r>
      <w:proofErr w:type="gramStart"/>
      <w:r w:rsidRPr="00854DA1">
        <w:rPr>
          <w:rFonts w:ascii="Times New Roman" w:hAnsi="Times New Roman"/>
          <w:sz w:val="24"/>
          <w:szCs w:val="24"/>
          <w:lang w:eastAsia="ru-RU"/>
        </w:rPr>
        <w:t>пробурен-</w:t>
      </w:r>
      <w:proofErr w:type="spellStart"/>
      <w:r w:rsidRPr="00854DA1">
        <w:rPr>
          <w:rFonts w:ascii="Times New Roman" w:hAnsi="Times New Roman"/>
          <w:sz w:val="24"/>
          <w:szCs w:val="24"/>
          <w:lang w:eastAsia="ru-RU"/>
        </w:rPr>
        <w:t>ными</w:t>
      </w:r>
      <w:proofErr w:type="spellEnd"/>
      <w:proofErr w:type="gramEnd"/>
      <w:r w:rsidRPr="00854DA1">
        <w:rPr>
          <w:rFonts w:ascii="Times New Roman" w:hAnsi="Times New Roman"/>
          <w:sz w:val="24"/>
          <w:szCs w:val="24"/>
          <w:lang w:eastAsia="ru-RU"/>
        </w:rPr>
        <w:t xml:space="preserve"> до глубины 6 м, не вскрыты.</w:t>
      </w:r>
    </w:p>
    <w:p w14:paraId="550803F6" w14:textId="7777777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p>
    <w:p w14:paraId="130C179B" w14:textId="6E3CA37C" w:rsidR="00D10106" w:rsidRPr="00CD4D33" w:rsidRDefault="001441CA" w:rsidP="00854DA1">
      <w:pPr>
        <w:pStyle w:val="af"/>
        <w:autoSpaceDE w:val="0"/>
        <w:autoSpaceDN w:val="0"/>
        <w:spacing w:line="240" w:lineRule="auto"/>
        <w:ind w:left="0" w:right="227"/>
        <w:rPr>
          <w:rFonts w:ascii="Times New Roman" w:hAnsi="Times New Roman"/>
          <w:b/>
          <w:sz w:val="24"/>
          <w:szCs w:val="24"/>
          <w:lang w:eastAsia="ru-RU"/>
        </w:rPr>
      </w:pPr>
      <w:r>
        <w:rPr>
          <w:rFonts w:ascii="Times New Roman" w:hAnsi="Times New Roman"/>
          <w:b/>
          <w:sz w:val="24"/>
          <w:szCs w:val="24"/>
          <w:lang w:eastAsia="ru-RU"/>
        </w:rPr>
        <w:t>1.3</w:t>
      </w:r>
      <w:r w:rsidR="000A0CBD" w:rsidRPr="00CD4D33">
        <w:rPr>
          <w:rFonts w:ascii="Times New Roman" w:hAnsi="Times New Roman"/>
          <w:b/>
          <w:sz w:val="24"/>
          <w:szCs w:val="24"/>
          <w:lang w:eastAsia="ru-RU"/>
        </w:rPr>
        <w:t xml:space="preserve"> Описание полосы отвода и мест расположения на трассе зданий, </w:t>
      </w:r>
    </w:p>
    <w:p w14:paraId="51F24EC7" w14:textId="77777777" w:rsidR="00D10106" w:rsidRPr="00CD4D33" w:rsidRDefault="000A0CBD" w:rsidP="000A0CBD">
      <w:pPr>
        <w:pStyle w:val="af"/>
        <w:autoSpaceDE w:val="0"/>
        <w:autoSpaceDN w:val="0"/>
        <w:spacing w:line="240" w:lineRule="auto"/>
        <w:ind w:left="0" w:right="227"/>
        <w:rPr>
          <w:rFonts w:ascii="Times New Roman" w:hAnsi="Times New Roman"/>
          <w:b/>
          <w:sz w:val="24"/>
          <w:szCs w:val="24"/>
          <w:lang w:eastAsia="ru-RU"/>
        </w:rPr>
      </w:pPr>
      <w:r w:rsidRPr="00CD4D33">
        <w:rPr>
          <w:rFonts w:ascii="Times New Roman" w:hAnsi="Times New Roman"/>
          <w:b/>
          <w:sz w:val="24"/>
          <w:szCs w:val="24"/>
          <w:lang w:eastAsia="ru-RU"/>
        </w:rPr>
        <w:t xml:space="preserve">строений и сооружений, проектируемых в составе линейного </w:t>
      </w:r>
    </w:p>
    <w:p w14:paraId="57C50E58" w14:textId="77777777" w:rsidR="000A0CBD" w:rsidRPr="00CD4D33" w:rsidRDefault="000A0CBD" w:rsidP="000A0CBD">
      <w:pPr>
        <w:pStyle w:val="af"/>
        <w:autoSpaceDE w:val="0"/>
        <w:autoSpaceDN w:val="0"/>
        <w:spacing w:line="240" w:lineRule="auto"/>
        <w:ind w:left="0" w:right="227"/>
        <w:rPr>
          <w:rFonts w:ascii="Times New Roman" w:hAnsi="Times New Roman"/>
          <w:b/>
          <w:sz w:val="24"/>
          <w:szCs w:val="24"/>
          <w:lang w:eastAsia="ru-RU"/>
        </w:rPr>
      </w:pPr>
      <w:r w:rsidRPr="00CD4D33">
        <w:rPr>
          <w:rFonts w:ascii="Times New Roman" w:hAnsi="Times New Roman"/>
          <w:b/>
          <w:sz w:val="24"/>
          <w:szCs w:val="24"/>
          <w:lang w:eastAsia="ru-RU"/>
        </w:rPr>
        <w:t>объекта и обеспечивающих его функционирование</w:t>
      </w:r>
    </w:p>
    <w:p w14:paraId="3DC42EF2" w14:textId="77777777" w:rsidR="000A0CBD" w:rsidRPr="00CD4D33" w:rsidRDefault="000A0CBD" w:rsidP="00D10106">
      <w:pPr>
        <w:widowControl w:val="0"/>
        <w:spacing w:after="0" w:line="240" w:lineRule="auto"/>
        <w:ind w:right="-2" w:firstLine="426"/>
        <w:contextualSpacing/>
        <w:jc w:val="both"/>
        <w:rPr>
          <w:rFonts w:ascii="Times New Roman" w:hAnsi="Times New Roman"/>
          <w:sz w:val="24"/>
          <w:szCs w:val="24"/>
          <w:lang w:eastAsia="ru-RU"/>
        </w:rPr>
      </w:pPr>
    </w:p>
    <w:p w14:paraId="2A49BFC0" w14:textId="77777777" w:rsidR="00D10106" w:rsidRPr="00CD4D33" w:rsidRDefault="00D10106" w:rsidP="00D10106">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Рельеф участка под строительство относительно ровный, спланированный поэтому ограничений и разработки специальных мероприятий при строительстве не требуется. </w:t>
      </w:r>
    </w:p>
    <w:p w14:paraId="6A4DE750" w14:textId="77777777" w:rsidR="00D10106" w:rsidRPr="00CD4D33" w:rsidRDefault="00D10106" w:rsidP="00D10106">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Границы полосы отвода обозначаются на местности опознавательными знаками, располагаемыми на углах поворота и на прямых участках трассы в пределах прямой видимости.</w:t>
      </w:r>
    </w:p>
    <w:p w14:paraId="49AFDB9A" w14:textId="456697C8" w:rsidR="000A0CBD" w:rsidRDefault="00D10106" w:rsidP="00FD14FB">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В составе земельных </w:t>
      </w:r>
      <w:r w:rsidRPr="00EA0688">
        <w:rPr>
          <w:rFonts w:ascii="Times New Roman" w:hAnsi="Times New Roman"/>
          <w:sz w:val="24"/>
          <w:szCs w:val="24"/>
          <w:lang w:eastAsia="ru-RU"/>
        </w:rPr>
        <w:t xml:space="preserve">участков, </w:t>
      </w:r>
      <w:r w:rsidR="00376E73" w:rsidRPr="00EA0688">
        <w:rPr>
          <w:rFonts w:ascii="Times New Roman" w:hAnsi="Times New Roman"/>
          <w:sz w:val="24"/>
          <w:szCs w:val="24"/>
          <w:lang w:eastAsia="ru-RU"/>
        </w:rPr>
        <w:t xml:space="preserve">временно </w:t>
      </w:r>
      <w:r w:rsidR="00DF79B7">
        <w:rPr>
          <w:rFonts w:ascii="Times New Roman" w:hAnsi="Times New Roman"/>
          <w:sz w:val="24"/>
          <w:szCs w:val="24"/>
          <w:lang w:eastAsia="ru-RU"/>
        </w:rPr>
        <w:t>предоставляемых</w:t>
      </w:r>
      <w:r w:rsidRPr="00EA0688">
        <w:rPr>
          <w:rFonts w:ascii="Times New Roman" w:hAnsi="Times New Roman"/>
          <w:sz w:val="24"/>
          <w:szCs w:val="24"/>
          <w:lang w:eastAsia="ru-RU"/>
        </w:rPr>
        <w:t xml:space="preserve"> под строительство </w:t>
      </w:r>
      <w:r w:rsidRPr="00CD4D33">
        <w:rPr>
          <w:rFonts w:ascii="Times New Roman" w:hAnsi="Times New Roman"/>
          <w:sz w:val="24"/>
          <w:szCs w:val="24"/>
          <w:lang w:eastAsia="ru-RU"/>
        </w:rPr>
        <w:t>проектируемых сетей, отсутствуют участки, относящиеся к землям сельскохозяйственного назначения, лесного, водного фондов и особо охраняемых природных территорий.</w:t>
      </w:r>
    </w:p>
    <w:p w14:paraId="0BD9B9C9" w14:textId="60ACD3B0" w:rsidR="001441CA" w:rsidRDefault="001441CA" w:rsidP="00FD14FB">
      <w:pPr>
        <w:widowControl w:val="0"/>
        <w:spacing w:after="0" w:line="240" w:lineRule="auto"/>
        <w:ind w:right="-2" w:firstLine="426"/>
        <w:contextualSpacing/>
        <w:jc w:val="both"/>
        <w:rPr>
          <w:rFonts w:ascii="Times New Roman" w:hAnsi="Times New Roman"/>
          <w:sz w:val="24"/>
          <w:szCs w:val="24"/>
          <w:lang w:eastAsia="ru-RU"/>
        </w:rPr>
      </w:pPr>
    </w:p>
    <w:p w14:paraId="6141F71A" w14:textId="01E8858E" w:rsidR="001441CA" w:rsidRDefault="001441CA" w:rsidP="001441CA">
      <w:pPr>
        <w:widowControl w:val="0"/>
        <w:spacing w:after="0" w:line="240" w:lineRule="auto"/>
        <w:ind w:right="-2" w:firstLine="426"/>
        <w:contextualSpacing/>
        <w:jc w:val="center"/>
        <w:rPr>
          <w:rFonts w:ascii="Times New Roman" w:hAnsi="Times New Roman"/>
          <w:b/>
          <w:sz w:val="24"/>
          <w:szCs w:val="24"/>
          <w:lang w:eastAsia="ru-RU"/>
        </w:rPr>
      </w:pPr>
      <w:r w:rsidRPr="001441CA">
        <w:rPr>
          <w:rFonts w:ascii="Times New Roman" w:hAnsi="Times New Roman"/>
          <w:b/>
          <w:sz w:val="24"/>
          <w:szCs w:val="24"/>
          <w:lang w:eastAsia="ru-RU"/>
        </w:rPr>
        <w:t>1.4 Оценка развитости инфраструктуры</w:t>
      </w:r>
    </w:p>
    <w:p w14:paraId="50584FA8" w14:textId="77777777" w:rsidR="001441CA" w:rsidRDefault="001441CA" w:rsidP="001441CA">
      <w:pPr>
        <w:widowControl w:val="0"/>
        <w:spacing w:after="0" w:line="240" w:lineRule="auto"/>
        <w:ind w:right="-2" w:firstLine="426"/>
        <w:contextualSpacing/>
        <w:jc w:val="center"/>
        <w:rPr>
          <w:rFonts w:ascii="Times New Roman" w:hAnsi="Times New Roman"/>
          <w:b/>
          <w:sz w:val="24"/>
          <w:szCs w:val="24"/>
          <w:lang w:eastAsia="ru-RU"/>
        </w:rPr>
      </w:pPr>
    </w:p>
    <w:p w14:paraId="2A8339E7" w14:textId="77777777" w:rsidR="00854DA1" w:rsidRPr="00854DA1" w:rsidRDefault="00854DA1" w:rsidP="00854DA1">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В административном отношении участок работ, на котором проводились изыскания, находится: Самарская область, г. Тольятти, р-н Центральный, проезд Тупиковый, 36.</w:t>
      </w:r>
    </w:p>
    <w:p w14:paraId="625A84C0" w14:textId="6A79CC61" w:rsidR="001441CA" w:rsidRPr="001441CA" w:rsidRDefault="001441CA" w:rsidP="00EE49F4">
      <w:pPr>
        <w:widowControl w:val="0"/>
        <w:spacing w:after="0" w:line="240" w:lineRule="auto"/>
        <w:ind w:right="-2" w:firstLine="426"/>
        <w:contextualSpacing/>
        <w:jc w:val="both"/>
        <w:rPr>
          <w:rFonts w:ascii="Times New Roman" w:hAnsi="Times New Roman"/>
          <w:sz w:val="24"/>
          <w:szCs w:val="24"/>
          <w:lang w:eastAsia="ru-RU"/>
        </w:rPr>
      </w:pPr>
      <w:r w:rsidRPr="001441CA">
        <w:rPr>
          <w:rFonts w:ascii="Times New Roman" w:hAnsi="Times New Roman"/>
          <w:sz w:val="24"/>
          <w:szCs w:val="24"/>
          <w:lang w:eastAsia="ru-RU"/>
        </w:rPr>
        <w:t>Земельный участок, где расположен</w:t>
      </w:r>
      <w:r w:rsidR="00B375AD">
        <w:rPr>
          <w:rFonts w:ascii="Times New Roman" w:hAnsi="Times New Roman"/>
          <w:sz w:val="24"/>
          <w:szCs w:val="24"/>
          <w:lang w:eastAsia="ru-RU"/>
        </w:rPr>
        <w:t>а</w:t>
      </w:r>
      <w:r w:rsidRPr="001441CA">
        <w:rPr>
          <w:rFonts w:ascii="Times New Roman" w:hAnsi="Times New Roman"/>
          <w:sz w:val="24"/>
          <w:szCs w:val="24"/>
          <w:lang w:eastAsia="ru-RU"/>
        </w:rPr>
        <w:t xml:space="preserve"> </w:t>
      </w:r>
      <w:r w:rsidR="00EE49F4">
        <w:rPr>
          <w:rFonts w:ascii="Times New Roman" w:hAnsi="Times New Roman"/>
          <w:sz w:val="24"/>
          <w:szCs w:val="24"/>
          <w:lang w:eastAsia="ru-RU"/>
        </w:rPr>
        <w:t>проектируема</w:t>
      </w:r>
      <w:r w:rsidR="00B375AD">
        <w:rPr>
          <w:rFonts w:ascii="Times New Roman" w:hAnsi="Times New Roman"/>
          <w:sz w:val="24"/>
          <w:szCs w:val="24"/>
          <w:lang w:eastAsia="ru-RU"/>
        </w:rPr>
        <w:t>я</w:t>
      </w:r>
      <w:r w:rsidR="00EE49F4">
        <w:rPr>
          <w:rFonts w:ascii="Times New Roman" w:hAnsi="Times New Roman"/>
          <w:sz w:val="24"/>
          <w:szCs w:val="24"/>
          <w:lang w:eastAsia="ru-RU"/>
        </w:rPr>
        <w:t xml:space="preserve"> трасса</w:t>
      </w:r>
      <w:r w:rsidRPr="001441CA">
        <w:rPr>
          <w:rFonts w:ascii="Times New Roman" w:hAnsi="Times New Roman"/>
          <w:sz w:val="24"/>
          <w:szCs w:val="24"/>
          <w:lang w:eastAsia="ru-RU"/>
        </w:rPr>
        <w:t xml:space="preserve">, расположен вблизи ул. </w:t>
      </w:r>
      <w:proofErr w:type="spellStart"/>
      <w:r w:rsidR="00EE49F4">
        <w:rPr>
          <w:rFonts w:ascii="Times New Roman" w:hAnsi="Times New Roman"/>
          <w:sz w:val="24"/>
          <w:szCs w:val="24"/>
          <w:lang w:eastAsia="ru-RU"/>
        </w:rPr>
        <w:t>Новозаводская</w:t>
      </w:r>
      <w:proofErr w:type="spellEnd"/>
      <w:r w:rsidRPr="001441CA">
        <w:rPr>
          <w:rFonts w:ascii="Times New Roman" w:hAnsi="Times New Roman"/>
          <w:sz w:val="24"/>
          <w:szCs w:val="24"/>
          <w:lang w:eastAsia="ru-RU"/>
        </w:rPr>
        <w:t xml:space="preserve">. Проезд и выезд со строительной площадки осуществляется по внутриквартальному проезду с ул. </w:t>
      </w:r>
      <w:proofErr w:type="spellStart"/>
      <w:r w:rsidR="00EE49F4">
        <w:rPr>
          <w:rFonts w:ascii="Times New Roman" w:hAnsi="Times New Roman"/>
          <w:sz w:val="24"/>
          <w:szCs w:val="24"/>
          <w:lang w:eastAsia="ru-RU"/>
        </w:rPr>
        <w:t>Новозаводская</w:t>
      </w:r>
      <w:proofErr w:type="spellEnd"/>
      <w:r w:rsidRPr="001441CA">
        <w:rPr>
          <w:rFonts w:ascii="Times New Roman" w:hAnsi="Times New Roman"/>
          <w:sz w:val="24"/>
          <w:szCs w:val="24"/>
          <w:lang w:eastAsia="ru-RU"/>
        </w:rPr>
        <w:t xml:space="preserve">. </w:t>
      </w:r>
    </w:p>
    <w:p w14:paraId="3DD4BA62" w14:textId="77777777" w:rsidR="00EE49F4" w:rsidRDefault="00EE49F4" w:rsidP="00EE49F4">
      <w:pPr>
        <w:widowControl w:val="0"/>
        <w:spacing w:after="0" w:line="240" w:lineRule="auto"/>
        <w:ind w:right="-2" w:firstLine="426"/>
        <w:contextualSpacing/>
        <w:jc w:val="both"/>
        <w:rPr>
          <w:b/>
          <w:color w:val="385623"/>
          <w:sz w:val="24"/>
          <w:szCs w:val="24"/>
          <w:highlight w:val="yellow"/>
        </w:rPr>
      </w:pPr>
    </w:p>
    <w:p w14:paraId="27B8F9AE" w14:textId="2C627B51" w:rsidR="00EE49F4" w:rsidRDefault="00EE49F4" w:rsidP="00EE49F4">
      <w:pPr>
        <w:widowControl w:val="0"/>
        <w:spacing w:after="0" w:line="240" w:lineRule="auto"/>
        <w:ind w:right="-2" w:firstLine="426"/>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1.5 </w:t>
      </w:r>
      <w:r w:rsidRPr="00EE49F4">
        <w:rPr>
          <w:rFonts w:ascii="Times New Roman" w:hAnsi="Times New Roman"/>
          <w:b/>
          <w:sz w:val="24"/>
          <w:szCs w:val="24"/>
          <w:lang w:eastAsia="ru-RU"/>
        </w:rPr>
        <w:t>Сведения о возможности использования местной рабочей силы при осуществлении строительства</w:t>
      </w:r>
    </w:p>
    <w:p w14:paraId="5921A884" w14:textId="77777777" w:rsidR="00EE49F4" w:rsidRDefault="00EE49F4" w:rsidP="00EE49F4">
      <w:pPr>
        <w:widowControl w:val="0"/>
        <w:spacing w:after="0" w:line="240" w:lineRule="auto"/>
        <w:ind w:right="-2" w:firstLine="426"/>
        <w:contextualSpacing/>
        <w:jc w:val="center"/>
        <w:rPr>
          <w:rFonts w:ascii="Times New Roman" w:hAnsi="Times New Roman"/>
          <w:b/>
          <w:sz w:val="24"/>
          <w:szCs w:val="24"/>
          <w:lang w:eastAsia="ru-RU"/>
        </w:rPr>
      </w:pPr>
    </w:p>
    <w:p w14:paraId="4BDCE5B0" w14:textId="1DC6691F" w:rsidR="00EE49F4" w:rsidRDefault="00EE49F4" w:rsidP="00EE49F4">
      <w:pPr>
        <w:shd w:val="clear" w:color="auto" w:fill="FFFFFF"/>
        <w:ind w:firstLine="454"/>
        <w:jc w:val="both"/>
        <w:rPr>
          <w:rFonts w:ascii="Times New Roman" w:hAnsi="Times New Roman"/>
          <w:sz w:val="24"/>
          <w:szCs w:val="24"/>
          <w:lang w:eastAsia="ru-RU"/>
        </w:rPr>
      </w:pPr>
      <w:r w:rsidRPr="00EE49F4">
        <w:rPr>
          <w:rFonts w:ascii="Times New Roman" w:hAnsi="Times New Roman"/>
          <w:sz w:val="24"/>
          <w:szCs w:val="24"/>
          <w:lang w:eastAsia="ru-RU"/>
        </w:rPr>
        <w:t>При строительстве данного объекта есть возможность использования местной рабочей силы, в зоне жилой застройки и близости автодорог. Это создает хорошие условия для доставки рабочих на строительную площадку.</w:t>
      </w:r>
    </w:p>
    <w:p w14:paraId="5FBB8DD8" w14:textId="1AA8451C" w:rsidR="00EE49F4" w:rsidRPr="00EE49F4" w:rsidRDefault="00EE49F4" w:rsidP="00EE49F4">
      <w:pPr>
        <w:shd w:val="clear" w:color="auto" w:fill="FFFFFF"/>
        <w:ind w:firstLine="454"/>
        <w:jc w:val="center"/>
        <w:rPr>
          <w:rFonts w:ascii="Times New Roman" w:hAnsi="Times New Roman"/>
          <w:b/>
          <w:sz w:val="24"/>
          <w:szCs w:val="24"/>
          <w:lang w:eastAsia="ru-RU"/>
        </w:rPr>
      </w:pPr>
      <w:r>
        <w:rPr>
          <w:rFonts w:ascii="Times New Roman" w:hAnsi="Times New Roman"/>
          <w:b/>
          <w:sz w:val="24"/>
          <w:szCs w:val="24"/>
          <w:lang w:eastAsia="ru-RU"/>
        </w:rPr>
        <w:t xml:space="preserve">1.6 </w:t>
      </w:r>
      <w:r w:rsidRPr="00EE49F4">
        <w:rPr>
          <w:rFonts w:ascii="Times New Roman" w:hAnsi="Times New Roman"/>
          <w:b/>
          <w:sz w:val="24"/>
          <w:szCs w:val="24"/>
          <w:lang w:eastAsia="ru-RU"/>
        </w:rPr>
        <w:t>Перечень мероприятий по привлечению для осуществления строительства квалифицированных специалистов, в том числе для выполнения работ вахтовым методом</w:t>
      </w:r>
    </w:p>
    <w:p w14:paraId="153D309A" w14:textId="77777777" w:rsidR="00EE49F4" w:rsidRPr="00EE49F4" w:rsidRDefault="00EE49F4" w:rsidP="00EE49F4">
      <w:pPr>
        <w:widowControl w:val="0"/>
        <w:spacing w:after="0" w:line="240" w:lineRule="auto"/>
        <w:ind w:right="-2" w:firstLine="426"/>
        <w:contextualSpacing/>
        <w:jc w:val="both"/>
        <w:rPr>
          <w:rFonts w:ascii="Times New Roman" w:hAnsi="Times New Roman"/>
          <w:sz w:val="24"/>
          <w:szCs w:val="24"/>
          <w:lang w:eastAsia="ru-RU"/>
        </w:rPr>
      </w:pPr>
      <w:r w:rsidRPr="00EE49F4">
        <w:rPr>
          <w:rFonts w:ascii="Times New Roman" w:hAnsi="Times New Roman"/>
          <w:sz w:val="24"/>
          <w:szCs w:val="24"/>
          <w:lang w:eastAsia="ru-RU"/>
        </w:rPr>
        <w:t xml:space="preserve">В случае нехватки специалистов для их привлечения необходимо выполнение следующих мероприятий: </w:t>
      </w:r>
    </w:p>
    <w:p w14:paraId="677E2E21" w14:textId="77777777" w:rsidR="00EE49F4" w:rsidRPr="00EE49F4" w:rsidRDefault="00EE49F4" w:rsidP="00EE49F4">
      <w:pPr>
        <w:widowControl w:val="0"/>
        <w:spacing w:after="0" w:line="240" w:lineRule="auto"/>
        <w:ind w:right="-2" w:firstLine="426"/>
        <w:contextualSpacing/>
        <w:jc w:val="both"/>
        <w:rPr>
          <w:rFonts w:ascii="Times New Roman" w:hAnsi="Times New Roman"/>
          <w:sz w:val="24"/>
          <w:szCs w:val="24"/>
          <w:lang w:eastAsia="ru-RU"/>
        </w:rPr>
      </w:pPr>
      <w:r w:rsidRPr="00EE49F4">
        <w:rPr>
          <w:rFonts w:ascii="Times New Roman" w:hAnsi="Times New Roman"/>
          <w:sz w:val="24"/>
          <w:szCs w:val="24"/>
          <w:lang w:eastAsia="ru-RU"/>
        </w:rPr>
        <w:t>- установление достойного уровня заработной платы;</w:t>
      </w:r>
    </w:p>
    <w:p w14:paraId="6EBC8BF1" w14:textId="77777777" w:rsidR="00EE49F4" w:rsidRPr="00EE49F4" w:rsidRDefault="00EE49F4" w:rsidP="00EE49F4">
      <w:pPr>
        <w:widowControl w:val="0"/>
        <w:spacing w:after="0" w:line="240" w:lineRule="auto"/>
        <w:ind w:right="-2" w:firstLine="426"/>
        <w:contextualSpacing/>
        <w:jc w:val="both"/>
        <w:rPr>
          <w:rFonts w:ascii="Times New Roman" w:hAnsi="Times New Roman"/>
          <w:sz w:val="24"/>
          <w:szCs w:val="24"/>
          <w:lang w:eastAsia="ru-RU"/>
        </w:rPr>
      </w:pPr>
      <w:r w:rsidRPr="00EE49F4">
        <w:rPr>
          <w:rFonts w:ascii="Times New Roman" w:hAnsi="Times New Roman"/>
          <w:sz w:val="24"/>
          <w:szCs w:val="24"/>
          <w:lang w:eastAsia="ru-RU"/>
        </w:rPr>
        <w:t>- введение системы премиальных надбавок наиболее грамотным и добросовестным работникам;</w:t>
      </w:r>
    </w:p>
    <w:p w14:paraId="5251823A" w14:textId="77777777" w:rsidR="00EE49F4" w:rsidRPr="00EE49F4" w:rsidRDefault="00EE49F4" w:rsidP="00EE49F4">
      <w:pPr>
        <w:widowControl w:val="0"/>
        <w:spacing w:after="0" w:line="240" w:lineRule="auto"/>
        <w:ind w:right="-2" w:firstLine="426"/>
        <w:contextualSpacing/>
        <w:jc w:val="both"/>
        <w:rPr>
          <w:rFonts w:ascii="Times New Roman" w:hAnsi="Times New Roman"/>
          <w:sz w:val="24"/>
          <w:szCs w:val="24"/>
          <w:lang w:eastAsia="ru-RU"/>
        </w:rPr>
      </w:pPr>
      <w:r w:rsidRPr="00EE49F4">
        <w:rPr>
          <w:rFonts w:ascii="Times New Roman" w:hAnsi="Times New Roman"/>
          <w:sz w:val="24"/>
          <w:szCs w:val="24"/>
          <w:lang w:eastAsia="ru-RU"/>
        </w:rPr>
        <w:t>- предоставление временного жилья для работников на период строительства или денежная компенсация за съем;</w:t>
      </w:r>
    </w:p>
    <w:p w14:paraId="1BFDD7A5" w14:textId="77777777" w:rsidR="00EE49F4" w:rsidRPr="00EE49F4" w:rsidRDefault="00EE49F4" w:rsidP="00EE49F4">
      <w:pPr>
        <w:widowControl w:val="0"/>
        <w:spacing w:after="0" w:line="240" w:lineRule="auto"/>
        <w:ind w:right="-2" w:firstLine="426"/>
        <w:contextualSpacing/>
        <w:jc w:val="both"/>
        <w:rPr>
          <w:rFonts w:ascii="Times New Roman" w:hAnsi="Times New Roman"/>
          <w:sz w:val="24"/>
          <w:szCs w:val="24"/>
          <w:lang w:eastAsia="ru-RU"/>
        </w:rPr>
      </w:pPr>
      <w:r w:rsidRPr="00EE49F4">
        <w:rPr>
          <w:rFonts w:ascii="Times New Roman" w:hAnsi="Times New Roman"/>
          <w:sz w:val="24"/>
          <w:szCs w:val="24"/>
          <w:lang w:eastAsia="ru-RU"/>
        </w:rPr>
        <w:t>- оплата командировочных расходов;</w:t>
      </w:r>
    </w:p>
    <w:p w14:paraId="74468FFB" w14:textId="77777777" w:rsidR="00EE49F4" w:rsidRPr="00EE49F4" w:rsidRDefault="00EE49F4" w:rsidP="00EE49F4">
      <w:pPr>
        <w:widowControl w:val="0"/>
        <w:spacing w:after="0" w:line="240" w:lineRule="auto"/>
        <w:ind w:right="-2" w:firstLine="426"/>
        <w:contextualSpacing/>
        <w:jc w:val="both"/>
        <w:rPr>
          <w:rFonts w:ascii="Times New Roman" w:hAnsi="Times New Roman"/>
          <w:sz w:val="24"/>
          <w:szCs w:val="24"/>
          <w:lang w:eastAsia="ru-RU"/>
        </w:rPr>
      </w:pPr>
      <w:r w:rsidRPr="00EE49F4">
        <w:rPr>
          <w:rFonts w:ascii="Times New Roman" w:hAnsi="Times New Roman"/>
          <w:sz w:val="24"/>
          <w:szCs w:val="24"/>
          <w:lang w:eastAsia="ru-RU"/>
        </w:rPr>
        <w:t>- повышение квалификации и дополнительное обучение работников за счет средств подрядной организации;</w:t>
      </w:r>
    </w:p>
    <w:p w14:paraId="520E957B" w14:textId="77777777" w:rsidR="00EE49F4" w:rsidRPr="00EE49F4" w:rsidRDefault="00EE49F4" w:rsidP="00EE49F4">
      <w:pPr>
        <w:widowControl w:val="0"/>
        <w:spacing w:after="0" w:line="240" w:lineRule="auto"/>
        <w:ind w:right="-2" w:firstLine="426"/>
        <w:contextualSpacing/>
        <w:jc w:val="both"/>
        <w:rPr>
          <w:rFonts w:ascii="Times New Roman" w:hAnsi="Times New Roman"/>
          <w:sz w:val="24"/>
          <w:szCs w:val="24"/>
          <w:lang w:eastAsia="ru-RU"/>
        </w:rPr>
      </w:pPr>
      <w:r w:rsidRPr="00EE49F4">
        <w:rPr>
          <w:rFonts w:ascii="Times New Roman" w:hAnsi="Times New Roman"/>
          <w:sz w:val="24"/>
          <w:szCs w:val="24"/>
          <w:lang w:eastAsia="ru-RU"/>
        </w:rPr>
        <w:t xml:space="preserve">- денежная компенсация за использование мобильной сотовой связи, проезда в городском </w:t>
      </w:r>
      <w:r w:rsidRPr="00EE49F4">
        <w:rPr>
          <w:rFonts w:ascii="Times New Roman" w:hAnsi="Times New Roman"/>
          <w:sz w:val="24"/>
          <w:szCs w:val="24"/>
          <w:lang w:eastAsia="ru-RU"/>
        </w:rPr>
        <w:lastRenderedPageBreak/>
        <w:t>общественном транспорте и использование личного автомобильного транспорта в рабочих целях;</w:t>
      </w:r>
    </w:p>
    <w:p w14:paraId="14896EEC" w14:textId="77777777" w:rsidR="00EE49F4" w:rsidRPr="00EE49F4" w:rsidRDefault="00EE49F4" w:rsidP="00EE49F4">
      <w:pPr>
        <w:widowControl w:val="0"/>
        <w:spacing w:after="0" w:line="240" w:lineRule="auto"/>
        <w:ind w:right="-2" w:firstLine="426"/>
        <w:contextualSpacing/>
        <w:jc w:val="both"/>
        <w:rPr>
          <w:rFonts w:ascii="Times New Roman" w:hAnsi="Times New Roman"/>
          <w:sz w:val="24"/>
          <w:szCs w:val="24"/>
          <w:lang w:eastAsia="ru-RU"/>
        </w:rPr>
      </w:pPr>
      <w:r w:rsidRPr="00EE49F4">
        <w:rPr>
          <w:rFonts w:ascii="Times New Roman" w:hAnsi="Times New Roman"/>
          <w:sz w:val="24"/>
          <w:szCs w:val="24"/>
          <w:lang w:eastAsia="ru-RU"/>
        </w:rPr>
        <w:t>- обеспечение специалистов современными средствами индивидуальной защиты, специальной одеждой и инструментом.</w:t>
      </w:r>
    </w:p>
    <w:p w14:paraId="77710209" w14:textId="77777777" w:rsidR="00EE49F4" w:rsidRPr="00EE49F4" w:rsidRDefault="00EE49F4" w:rsidP="00EE49F4">
      <w:pPr>
        <w:widowControl w:val="0"/>
        <w:spacing w:after="0" w:line="240" w:lineRule="auto"/>
        <w:ind w:right="-2" w:firstLine="426"/>
        <w:contextualSpacing/>
        <w:jc w:val="both"/>
        <w:rPr>
          <w:rFonts w:ascii="Times New Roman" w:hAnsi="Times New Roman"/>
          <w:sz w:val="24"/>
          <w:szCs w:val="24"/>
          <w:lang w:eastAsia="ru-RU"/>
        </w:rPr>
      </w:pPr>
      <w:r w:rsidRPr="00EE49F4">
        <w:rPr>
          <w:rFonts w:ascii="Times New Roman" w:hAnsi="Times New Roman"/>
          <w:sz w:val="24"/>
          <w:szCs w:val="24"/>
          <w:lang w:eastAsia="ru-RU"/>
        </w:rPr>
        <w:t>Также для привлечения квалифицированных специалистов подрядной организацией должны быть организованы запросы в центры занятости населения и биржи труда в прилегающих районах и республиках, что позволит в кратчайшие сроки найти нужного специалиста на вакантные должности.</w:t>
      </w:r>
    </w:p>
    <w:p w14:paraId="4DD459AE" w14:textId="7DA8B935" w:rsidR="00EE49F4" w:rsidRDefault="00EE49F4" w:rsidP="00EE49F4">
      <w:pPr>
        <w:shd w:val="clear" w:color="auto" w:fill="FFFFFF"/>
        <w:ind w:firstLine="454"/>
        <w:jc w:val="both"/>
        <w:rPr>
          <w:rFonts w:ascii="Times New Roman" w:hAnsi="Times New Roman"/>
          <w:sz w:val="24"/>
          <w:szCs w:val="24"/>
          <w:lang w:eastAsia="ru-RU"/>
        </w:rPr>
      </w:pPr>
    </w:p>
    <w:p w14:paraId="4CD61B24" w14:textId="05B66B13" w:rsidR="00EE49F4" w:rsidRPr="00EE49F4" w:rsidRDefault="00EE49F4" w:rsidP="00EE49F4">
      <w:pPr>
        <w:widowControl w:val="0"/>
        <w:spacing w:after="0" w:line="240" w:lineRule="auto"/>
        <w:ind w:right="-2" w:firstLine="426"/>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1.7 </w:t>
      </w:r>
      <w:r w:rsidRPr="00EE49F4">
        <w:rPr>
          <w:rFonts w:ascii="Times New Roman" w:hAnsi="Times New Roman"/>
          <w:b/>
          <w:sz w:val="24"/>
          <w:szCs w:val="24"/>
          <w:lang w:eastAsia="ru-RU"/>
        </w:rPr>
        <w:t>Описание особенностей проведения работ в условиях стесненной городской застройки, в местах расположения подземных коммуникаций, линий электропередач и связи - для объектов непроизводственного назначения</w:t>
      </w:r>
    </w:p>
    <w:p w14:paraId="4069EBF4" w14:textId="61D048DF" w:rsidR="00EE49F4" w:rsidRDefault="00EE49F4" w:rsidP="00EE49F4">
      <w:pPr>
        <w:widowControl w:val="0"/>
        <w:spacing w:after="0" w:line="240" w:lineRule="auto"/>
        <w:ind w:right="-2" w:firstLine="426"/>
        <w:contextualSpacing/>
        <w:jc w:val="center"/>
        <w:rPr>
          <w:rFonts w:ascii="Times New Roman" w:hAnsi="Times New Roman"/>
          <w:b/>
          <w:sz w:val="24"/>
          <w:szCs w:val="24"/>
          <w:lang w:eastAsia="ru-RU"/>
        </w:rPr>
      </w:pPr>
    </w:p>
    <w:p w14:paraId="2872BB07" w14:textId="27D964E1" w:rsidR="00186148" w:rsidRPr="00186148" w:rsidRDefault="00186148" w:rsidP="00186148">
      <w:pPr>
        <w:widowControl w:val="0"/>
        <w:spacing w:after="0" w:line="240" w:lineRule="auto"/>
        <w:ind w:right="-2" w:firstLine="426"/>
        <w:contextualSpacing/>
        <w:jc w:val="both"/>
        <w:rPr>
          <w:rFonts w:ascii="Times New Roman" w:hAnsi="Times New Roman"/>
          <w:sz w:val="24"/>
          <w:szCs w:val="24"/>
          <w:lang w:eastAsia="ru-RU"/>
        </w:rPr>
      </w:pPr>
      <w:r w:rsidRPr="00186148">
        <w:rPr>
          <w:rFonts w:ascii="Times New Roman" w:hAnsi="Times New Roman"/>
          <w:sz w:val="24"/>
          <w:szCs w:val="24"/>
          <w:lang w:eastAsia="ru-RU"/>
        </w:rPr>
        <w:t>На основании приказа №421/</w:t>
      </w:r>
      <w:proofErr w:type="spellStart"/>
      <w:r w:rsidRPr="00186148">
        <w:rPr>
          <w:rFonts w:ascii="Times New Roman" w:hAnsi="Times New Roman"/>
          <w:sz w:val="24"/>
          <w:szCs w:val="24"/>
          <w:lang w:eastAsia="ru-RU"/>
        </w:rPr>
        <w:t>пр</w:t>
      </w:r>
      <w:proofErr w:type="spellEnd"/>
      <w:r w:rsidRPr="00186148">
        <w:rPr>
          <w:rFonts w:ascii="Times New Roman" w:hAnsi="Times New Roman"/>
          <w:sz w:val="24"/>
          <w:szCs w:val="24"/>
          <w:lang w:eastAsia="ru-RU"/>
        </w:rPr>
        <w:t xml:space="preserve"> от 04.08.2020 стесненные условия характеризуются наличием трех из указанных ниже факторов:</w:t>
      </w:r>
    </w:p>
    <w:p w14:paraId="547DB9CF" w14:textId="77777777" w:rsidR="00186148" w:rsidRPr="00186148" w:rsidRDefault="00186148" w:rsidP="00186148">
      <w:pPr>
        <w:widowControl w:val="0"/>
        <w:spacing w:after="0" w:line="240" w:lineRule="auto"/>
        <w:ind w:right="-2" w:firstLine="426"/>
        <w:contextualSpacing/>
        <w:jc w:val="both"/>
        <w:rPr>
          <w:rFonts w:ascii="Times New Roman" w:hAnsi="Times New Roman"/>
          <w:sz w:val="24"/>
          <w:szCs w:val="24"/>
          <w:lang w:eastAsia="ru-RU"/>
        </w:rPr>
      </w:pPr>
      <w:r w:rsidRPr="00186148">
        <w:rPr>
          <w:rFonts w:ascii="Times New Roman" w:hAnsi="Times New Roman"/>
          <w:sz w:val="24"/>
          <w:szCs w:val="24"/>
          <w:lang w:eastAsia="ru-RU"/>
        </w:rPr>
        <w:t>- интенсивное движение городского транспорта и пешеходов в непосредственной близости (в пределах 50 м) от зоны производства работ;</w:t>
      </w:r>
    </w:p>
    <w:p w14:paraId="764E11DD" w14:textId="77777777" w:rsidR="00186148" w:rsidRPr="00186148" w:rsidRDefault="00186148" w:rsidP="00186148">
      <w:pPr>
        <w:widowControl w:val="0"/>
        <w:spacing w:after="0" w:line="240" w:lineRule="auto"/>
        <w:ind w:right="-2" w:firstLine="426"/>
        <w:contextualSpacing/>
        <w:jc w:val="both"/>
        <w:rPr>
          <w:rFonts w:ascii="Times New Roman" w:hAnsi="Times New Roman"/>
          <w:sz w:val="24"/>
          <w:szCs w:val="24"/>
          <w:lang w:eastAsia="ru-RU"/>
        </w:rPr>
      </w:pPr>
      <w:r w:rsidRPr="00186148">
        <w:rPr>
          <w:rFonts w:ascii="Times New Roman" w:hAnsi="Times New Roman"/>
          <w:sz w:val="24"/>
          <w:szCs w:val="24"/>
          <w:lang w:eastAsia="ru-RU"/>
        </w:rPr>
        <w:t>- сети подземных коммуникаций, подлежащие перекладке или подвеске;</w:t>
      </w:r>
    </w:p>
    <w:p w14:paraId="2C10390F" w14:textId="77777777" w:rsidR="00186148" w:rsidRPr="00186148" w:rsidRDefault="00186148" w:rsidP="00186148">
      <w:pPr>
        <w:widowControl w:val="0"/>
        <w:spacing w:after="0" w:line="240" w:lineRule="auto"/>
        <w:ind w:right="-2" w:firstLine="426"/>
        <w:contextualSpacing/>
        <w:jc w:val="both"/>
        <w:rPr>
          <w:rFonts w:ascii="Times New Roman" w:hAnsi="Times New Roman"/>
          <w:sz w:val="24"/>
          <w:szCs w:val="24"/>
          <w:lang w:eastAsia="ru-RU"/>
        </w:rPr>
      </w:pPr>
      <w:r w:rsidRPr="00186148">
        <w:rPr>
          <w:rFonts w:ascii="Times New Roman" w:hAnsi="Times New Roman"/>
          <w:sz w:val="24"/>
          <w:szCs w:val="24"/>
          <w:lang w:eastAsia="ru-RU"/>
        </w:rPr>
        <w:t>- расположение объектов капитального строительства и сохраняемых зеленых насаждений в непосредственной близости (в пределах 50 м) от зоны производства работ;</w:t>
      </w:r>
    </w:p>
    <w:p w14:paraId="0569ABFA" w14:textId="77777777" w:rsidR="00186148" w:rsidRPr="00186148" w:rsidRDefault="00186148" w:rsidP="00186148">
      <w:pPr>
        <w:widowControl w:val="0"/>
        <w:spacing w:after="0" w:line="240" w:lineRule="auto"/>
        <w:ind w:right="-2" w:firstLine="426"/>
        <w:contextualSpacing/>
        <w:jc w:val="both"/>
        <w:rPr>
          <w:rFonts w:ascii="Times New Roman" w:hAnsi="Times New Roman"/>
          <w:sz w:val="24"/>
          <w:szCs w:val="24"/>
          <w:lang w:eastAsia="ru-RU"/>
        </w:rPr>
      </w:pPr>
      <w:r w:rsidRPr="00186148">
        <w:rPr>
          <w:rFonts w:ascii="Times New Roman" w:hAnsi="Times New Roman"/>
          <w:sz w:val="24"/>
          <w:szCs w:val="24"/>
          <w:lang w:eastAsia="ru-RU"/>
        </w:rPr>
        <w:t>- стесненные условия или невозможность складирования материалов;</w:t>
      </w:r>
    </w:p>
    <w:p w14:paraId="41F739C9" w14:textId="77777777" w:rsidR="00186148" w:rsidRPr="00186148" w:rsidRDefault="00186148" w:rsidP="00186148">
      <w:pPr>
        <w:widowControl w:val="0"/>
        <w:spacing w:after="0" w:line="240" w:lineRule="auto"/>
        <w:ind w:right="-2" w:firstLine="426"/>
        <w:contextualSpacing/>
        <w:jc w:val="both"/>
        <w:rPr>
          <w:rFonts w:ascii="Times New Roman" w:hAnsi="Times New Roman"/>
          <w:sz w:val="24"/>
          <w:szCs w:val="24"/>
          <w:lang w:eastAsia="ru-RU"/>
        </w:rPr>
      </w:pPr>
      <w:r w:rsidRPr="00186148">
        <w:rPr>
          <w:rFonts w:ascii="Times New Roman" w:hAnsi="Times New Roman"/>
          <w:sz w:val="24"/>
          <w:szCs w:val="24"/>
          <w:lang w:eastAsia="ru-RU"/>
        </w:rPr>
        <w:t>- ограничение поворота стрелы грузоподъемного крана в соответствии с данными проекта организации строительства.</w:t>
      </w:r>
    </w:p>
    <w:p w14:paraId="0983F793" w14:textId="795D7969" w:rsidR="000C5B5B" w:rsidRDefault="00186148" w:rsidP="00186148">
      <w:pPr>
        <w:widowControl w:val="0"/>
        <w:spacing w:after="0" w:line="240" w:lineRule="auto"/>
        <w:ind w:right="-2" w:firstLine="426"/>
        <w:contextualSpacing/>
        <w:jc w:val="both"/>
        <w:rPr>
          <w:rFonts w:ascii="Times New Roman" w:hAnsi="Times New Roman"/>
          <w:b/>
          <w:sz w:val="24"/>
          <w:szCs w:val="24"/>
          <w:lang w:eastAsia="ru-RU"/>
        </w:rPr>
      </w:pPr>
      <w:r w:rsidRPr="00186148">
        <w:rPr>
          <w:rFonts w:ascii="Times New Roman" w:hAnsi="Times New Roman"/>
          <w:sz w:val="24"/>
          <w:szCs w:val="24"/>
          <w:lang w:eastAsia="ru-RU"/>
        </w:rPr>
        <w:t>Трасса прохождения проектируемого трубопровода пересекает множество коммуникаций и ввиду ограничений в ширине полосы отвода под строительство принимаем выполнение работ в стесненных условиях.</w:t>
      </w:r>
      <w:r w:rsidR="000C5B5B">
        <w:rPr>
          <w:rFonts w:ascii="Times New Roman" w:hAnsi="Times New Roman"/>
          <w:b/>
          <w:sz w:val="24"/>
          <w:szCs w:val="24"/>
          <w:lang w:eastAsia="ru-RU"/>
        </w:rPr>
        <w:br w:type="page"/>
      </w:r>
    </w:p>
    <w:p w14:paraId="26BCF2AA" w14:textId="79EE9626" w:rsidR="00D10106" w:rsidRPr="00CD4D33" w:rsidRDefault="001441CA" w:rsidP="00D10106">
      <w:pPr>
        <w:widowControl w:val="0"/>
        <w:spacing w:after="0" w:line="240" w:lineRule="auto"/>
        <w:ind w:right="-2"/>
        <w:contextualSpacing/>
        <w:jc w:val="center"/>
        <w:rPr>
          <w:rFonts w:ascii="Times New Roman" w:hAnsi="Times New Roman"/>
          <w:b/>
          <w:sz w:val="24"/>
          <w:szCs w:val="24"/>
          <w:lang w:eastAsia="ru-RU"/>
        </w:rPr>
      </w:pPr>
      <w:r>
        <w:rPr>
          <w:rFonts w:ascii="Times New Roman" w:hAnsi="Times New Roman"/>
          <w:b/>
          <w:sz w:val="24"/>
          <w:szCs w:val="24"/>
          <w:lang w:eastAsia="ru-RU"/>
        </w:rPr>
        <w:lastRenderedPageBreak/>
        <w:t>2</w:t>
      </w:r>
      <w:r w:rsidR="00D10106" w:rsidRPr="00CD4D33">
        <w:rPr>
          <w:rFonts w:ascii="Times New Roman" w:hAnsi="Times New Roman"/>
          <w:b/>
          <w:sz w:val="24"/>
          <w:szCs w:val="24"/>
          <w:lang w:eastAsia="ru-RU"/>
        </w:rPr>
        <w:t xml:space="preserve"> Сведения о размерах земельных участков, </w:t>
      </w:r>
    </w:p>
    <w:p w14:paraId="39B61CDB" w14:textId="77777777" w:rsidR="00D10106" w:rsidRPr="00CD4D33" w:rsidRDefault="00D10106" w:rsidP="00D10106">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временно отводимых на период строительства </w:t>
      </w:r>
    </w:p>
    <w:p w14:paraId="1A7DC0C6" w14:textId="77777777" w:rsidR="00D10106" w:rsidRPr="00CD4D33" w:rsidRDefault="00D10106" w:rsidP="00D10106">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для обеспечения размещения строительных механизмов, </w:t>
      </w:r>
    </w:p>
    <w:p w14:paraId="65591CC8" w14:textId="77777777" w:rsidR="00D10106" w:rsidRPr="00CD4D33" w:rsidRDefault="00D10106" w:rsidP="00D10106">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хранения отвала и резерва грунта, в том числе растительного, </w:t>
      </w:r>
    </w:p>
    <w:p w14:paraId="26B20EFB" w14:textId="77777777" w:rsidR="00D10106" w:rsidRPr="00CD4D33" w:rsidRDefault="00D10106" w:rsidP="00D10106">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устройства объездов, перекладки коммуникаций, </w:t>
      </w:r>
    </w:p>
    <w:p w14:paraId="17F5835C" w14:textId="77777777" w:rsidR="00D10106" w:rsidRPr="00CD4D33" w:rsidRDefault="00D10106" w:rsidP="00D10106">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площадок складирования материалов и изделий, полигонов сборки конструкций, </w:t>
      </w:r>
    </w:p>
    <w:p w14:paraId="40BD2189" w14:textId="77777777" w:rsidR="00D10106" w:rsidRPr="00CD4D33" w:rsidRDefault="00D10106" w:rsidP="00D10106">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карьеров для добычи инертных материалов. </w:t>
      </w:r>
    </w:p>
    <w:p w14:paraId="32BC58B1" w14:textId="77777777" w:rsidR="00D10106" w:rsidRPr="00CD4D33" w:rsidRDefault="00D10106" w:rsidP="00D10106">
      <w:pPr>
        <w:widowControl w:val="0"/>
        <w:spacing w:after="0" w:line="240" w:lineRule="auto"/>
        <w:ind w:right="-2" w:firstLine="426"/>
        <w:contextualSpacing/>
        <w:jc w:val="both"/>
        <w:rPr>
          <w:rFonts w:ascii="Times New Roman" w:hAnsi="Times New Roman"/>
          <w:sz w:val="24"/>
          <w:szCs w:val="24"/>
          <w:lang w:eastAsia="ru-RU"/>
        </w:rPr>
      </w:pPr>
    </w:p>
    <w:p w14:paraId="01A213AF" w14:textId="77777777" w:rsidR="000C5B5B" w:rsidRPr="00854DA1" w:rsidRDefault="000C5B5B" w:rsidP="000C5B5B">
      <w:pPr>
        <w:widowControl w:val="0"/>
        <w:spacing w:after="0" w:line="240" w:lineRule="auto"/>
        <w:ind w:right="-2" w:firstLine="426"/>
        <w:contextualSpacing/>
        <w:jc w:val="both"/>
        <w:rPr>
          <w:rFonts w:ascii="Times New Roman" w:hAnsi="Times New Roman"/>
          <w:sz w:val="24"/>
          <w:szCs w:val="24"/>
          <w:lang w:eastAsia="ru-RU"/>
        </w:rPr>
      </w:pPr>
      <w:r w:rsidRPr="00854DA1">
        <w:rPr>
          <w:rFonts w:ascii="Times New Roman" w:hAnsi="Times New Roman"/>
          <w:sz w:val="24"/>
          <w:szCs w:val="24"/>
          <w:lang w:eastAsia="ru-RU"/>
        </w:rPr>
        <w:t>В административном отношении участок работ, на котором проводились изыскания, находится: Самарская область, г. Тольятти, р-н Центральный, проезд Тупиковый, 36.</w:t>
      </w:r>
    </w:p>
    <w:p w14:paraId="583D53FF" w14:textId="77777777" w:rsidR="009D179C" w:rsidRPr="00CD4D33" w:rsidRDefault="009D179C" w:rsidP="009D179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Условия хранения строительных конструкций, материалов, оборудования должны соответствовать требованиям, представленным в Технических условиях, прилагаемых к конкретному виду продукции, поступающей на территорию складского хозяйства.</w:t>
      </w:r>
    </w:p>
    <w:p w14:paraId="43CC34C7" w14:textId="77777777" w:rsidR="009D179C" w:rsidRPr="00CD4D33" w:rsidRDefault="009D179C" w:rsidP="009D179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Потребность в складских помещениях покрывается за счет инвентарных сооружений, имеющихся на балансе Подрядчика.</w:t>
      </w:r>
    </w:p>
    <w:p w14:paraId="0C1199A7" w14:textId="77777777" w:rsidR="009D179C" w:rsidRPr="00757535" w:rsidRDefault="009D179C" w:rsidP="009D179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Потребность в основных строительных материалах и конструкциях определена на основании объемов основных строительно-монтажных работ, расчетных нормативов (показателей) для разработки ПОС, объемов работ с учетом “Сборников элементных сметных норм на строительные конструкции и работы”.</w:t>
      </w:r>
    </w:p>
    <w:p w14:paraId="1A40499A" w14:textId="2B651CFB" w:rsidR="00D00098" w:rsidRPr="00CD4D33" w:rsidRDefault="00D00098" w:rsidP="00D00098">
      <w:pPr>
        <w:autoSpaceDE w:val="0"/>
        <w:autoSpaceDN w:val="0"/>
        <w:adjustRightInd w:val="0"/>
        <w:spacing w:after="0" w:line="240" w:lineRule="auto"/>
        <w:ind w:firstLine="426"/>
        <w:jc w:val="both"/>
        <w:rPr>
          <w:rFonts w:ascii="Times New Roman" w:hAnsi="Times New Roman"/>
          <w:sz w:val="24"/>
          <w:szCs w:val="24"/>
          <w:lang w:eastAsia="ru-RU"/>
        </w:rPr>
      </w:pPr>
      <w:r w:rsidRPr="00505CF2">
        <w:rPr>
          <w:rFonts w:ascii="Times New Roman" w:hAnsi="Times New Roman"/>
          <w:sz w:val="24"/>
          <w:szCs w:val="24"/>
          <w:lang w:eastAsia="ru-RU"/>
        </w:rPr>
        <w:t xml:space="preserve">Общая площадь полосы отвода, временно предоставляемой на период строительства </w:t>
      </w:r>
      <w:r w:rsidR="004C54D3" w:rsidRPr="00505CF2">
        <w:rPr>
          <w:rFonts w:ascii="Times New Roman" w:hAnsi="Times New Roman"/>
          <w:sz w:val="24"/>
          <w:szCs w:val="24"/>
          <w:lang w:eastAsia="ru-RU"/>
        </w:rPr>
        <w:t>–</w:t>
      </w:r>
      <w:r w:rsidRPr="00505CF2">
        <w:rPr>
          <w:rFonts w:ascii="Times New Roman" w:hAnsi="Times New Roman"/>
          <w:sz w:val="24"/>
          <w:szCs w:val="24"/>
          <w:lang w:eastAsia="ru-RU"/>
        </w:rPr>
        <w:t xml:space="preserve"> </w:t>
      </w:r>
      <w:r w:rsidR="00505CF2" w:rsidRPr="00505CF2">
        <w:rPr>
          <w:rFonts w:ascii="Times New Roman" w:hAnsi="Times New Roman"/>
          <w:sz w:val="24"/>
          <w:szCs w:val="24"/>
          <w:lang w:eastAsia="ru-RU"/>
        </w:rPr>
        <w:t xml:space="preserve">5233,60 </w:t>
      </w:r>
      <w:r w:rsidRPr="00505CF2">
        <w:rPr>
          <w:rFonts w:ascii="Times New Roman" w:hAnsi="Times New Roman"/>
          <w:sz w:val="24"/>
          <w:szCs w:val="24"/>
          <w:lang w:eastAsia="ru-RU"/>
        </w:rPr>
        <w:t>м</w:t>
      </w:r>
      <w:r w:rsidRPr="00505CF2">
        <w:rPr>
          <w:rFonts w:ascii="Times New Roman" w:hAnsi="Times New Roman"/>
          <w:sz w:val="24"/>
          <w:szCs w:val="24"/>
          <w:vertAlign w:val="superscript"/>
          <w:lang w:eastAsia="ru-RU"/>
        </w:rPr>
        <w:t>2</w:t>
      </w:r>
      <w:r w:rsidRPr="00505CF2">
        <w:rPr>
          <w:rFonts w:ascii="Times New Roman" w:hAnsi="Times New Roman"/>
          <w:sz w:val="24"/>
          <w:szCs w:val="24"/>
          <w:lang w:eastAsia="ru-RU"/>
        </w:rPr>
        <w:t>.</w:t>
      </w:r>
    </w:p>
    <w:p w14:paraId="2F5459AF" w14:textId="6A70DA75" w:rsidR="004062AD" w:rsidRPr="00CD4D33" w:rsidRDefault="00D10106" w:rsidP="004062AD">
      <w:pPr>
        <w:widowControl w:val="0"/>
        <w:spacing w:after="0" w:line="240" w:lineRule="auto"/>
        <w:ind w:right="-2" w:firstLine="426"/>
        <w:contextualSpacing/>
        <w:jc w:val="both"/>
        <w:rPr>
          <w:rFonts w:ascii="Times New Roman" w:hAnsi="Times New Roman"/>
          <w:sz w:val="24"/>
          <w:szCs w:val="24"/>
          <w:lang w:eastAsia="ru-RU"/>
        </w:rPr>
      </w:pPr>
      <w:r w:rsidRPr="00505CF2">
        <w:rPr>
          <w:rFonts w:ascii="Times New Roman" w:hAnsi="Times New Roman"/>
          <w:sz w:val="24"/>
          <w:szCs w:val="24"/>
          <w:lang w:eastAsia="ru-RU"/>
        </w:rPr>
        <w:t xml:space="preserve">Исходя из принятой ширины полосы отвода и проектной протяженности трубопровода, площадь земельных участков, </w:t>
      </w:r>
      <w:r w:rsidR="00D70A6B" w:rsidRPr="00505CF2">
        <w:rPr>
          <w:rFonts w:ascii="Times New Roman" w:hAnsi="Times New Roman"/>
          <w:sz w:val="24"/>
          <w:szCs w:val="24"/>
          <w:lang w:eastAsia="ru-RU"/>
        </w:rPr>
        <w:t xml:space="preserve">временно </w:t>
      </w:r>
      <w:r w:rsidR="00DF79B7" w:rsidRPr="00505CF2">
        <w:rPr>
          <w:rFonts w:ascii="Times New Roman" w:hAnsi="Times New Roman"/>
          <w:sz w:val="24"/>
          <w:szCs w:val="24"/>
          <w:lang w:eastAsia="ru-RU"/>
        </w:rPr>
        <w:t xml:space="preserve">предоставляемых </w:t>
      </w:r>
      <w:r w:rsidR="00D70A6B" w:rsidRPr="00505CF2">
        <w:rPr>
          <w:rFonts w:ascii="Times New Roman" w:hAnsi="Times New Roman"/>
          <w:sz w:val="24"/>
          <w:szCs w:val="24"/>
          <w:lang w:eastAsia="ru-RU"/>
        </w:rPr>
        <w:t xml:space="preserve">на период строительства для обеспечения размещения строительных механизмов </w:t>
      </w:r>
      <w:r w:rsidR="004062AD" w:rsidRPr="00505CF2">
        <w:rPr>
          <w:rFonts w:ascii="Times New Roman" w:hAnsi="Times New Roman"/>
          <w:sz w:val="24"/>
          <w:szCs w:val="24"/>
          <w:lang w:eastAsia="ru-RU"/>
        </w:rPr>
        <w:t>предусматривается на территории производства строительно-монтажных</w:t>
      </w:r>
      <w:r w:rsidR="004062AD" w:rsidRPr="00CD4D33">
        <w:rPr>
          <w:rFonts w:ascii="Times New Roman" w:hAnsi="Times New Roman"/>
          <w:sz w:val="24"/>
          <w:szCs w:val="24"/>
          <w:lang w:eastAsia="ru-RU"/>
        </w:rPr>
        <w:t xml:space="preserve"> работ. Для размещения спецтехники предусмотрена площадка, входящая в площадь полосы отвода. Место размещения отражено на л.1</w:t>
      </w:r>
      <w:r w:rsidR="00954C6F">
        <w:rPr>
          <w:rFonts w:ascii="Times New Roman" w:hAnsi="Times New Roman"/>
          <w:sz w:val="24"/>
          <w:szCs w:val="24"/>
          <w:lang w:eastAsia="ru-RU"/>
        </w:rPr>
        <w:t>-</w:t>
      </w:r>
      <w:r w:rsidR="000D05E7">
        <w:rPr>
          <w:rFonts w:ascii="Times New Roman" w:hAnsi="Times New Roman"/>
          <w:sz w:val="24"/>
          <w:szCs w:val="24"/>
          <w:lang w:eastAsia="ru-RU"/>
        </w:rPr>
        <w:t>2</w:t>
      </w:r>
      <w:r w:rsidR="004062AD" w:rsidRPr="00CD4D33">
        <w:rPr>
          <w:rFonts w:ascii="Times New Roman" w:hAnsi="Times New Roman"/>
          <w:sz w:val="24"/>
          <w:szCs w:val="24"/>
          <w:lang w:eastAsia="ru-RU"/>
        </w:rPr>
        <w:t xml:space="preserve"> графической части данного раздела. </w:t>
      </w:r>
      <w:r w:rsidR="004062AD" w:rsidRPr="008D39FC">
        <w:rPr>
          <w:rFonts w:ascii="Times New Roman" w:hAnsi="Times New Roman"/>
          <w:sz w:val="24"/>
          <w:szCs w:val="24"/>
          <w:lang w:eastAsia="ru-RU"/>
        </w:rPr>
        <w:t xml:space="preserve">Подъезд к участкам строительства будет осуществляться со стороны </w:t>
      </w:r>
      <w:r w:rsidR="000D05E7">
        <w:rPr>
          <w:rFonts w:ascii="Times New Roman" w:hAnsi="Times New Roman"/>
          <w:sz w:val="24"/>
          <w:szCs w:val="24"/>
          <w:lang w:eastAsia="ru-RU"/>
        </w:rPr>
        <w:t xml:space="preserve">ул. </w:t>
      </w:r>
      <w:proofErr w:type="spellStart"/>
      <w:r w:rsidR="000D05E7">
        <w:rPr>
          <w:rFonts w:ascii="Times New Roman" w:hAnsi="Times New Roman"/>
          <w:sz w:val="24"/>
          <w:szCs w:val="24"/>
          <w:lang w:eastAsia="ru-RU"/>
        </w:rPr>
        <w:t>Новозаводская</w:t>
      </w:r>
      <w:proofErr w:type="spellEnd"/>
      <w:r w:rsidR="000D05E7">
        <w:rPr>
          <w:rFonts w:ascii="Times New Roman" w:hAnsi="Times New Roman"/>
          <w:sz w:val="24"/>
          <w:szCs w:val="24"/>
          <w:lang w:eastAsia="ru-RU"/>
        </w:rPr>
        <w:t>.</w:t>
      </w:r>
    </w:p>
    <w:p w14:paraId="52016604" w14:textId="77777777" w:rsidR="00D70A6B" w:rsidRPr="00CD4D33" w:rsidRDefault="00D70A6B" w:rsidP="00D10106">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Размер земельных участков, временно </w:t>
      </w:r>
      <w:r w:rsidR="00DF79B7">
        <w:rPr>
          <w:rFonts w:ascii="Times New Roman" w:hAnsi="Times New Roman"/>
          <w:sz w:val="24"/>
          <w:szCs w:val="24"/>
          <w:lang w:eastAsia="ru-RU"/>
        </w:rPr>
        <w:t>предоставляемых</w:t>
      </w:r>
      <w:r w:rsidR="00DF79B7" w:rsidRPr="00EA0688">
        <w:rPr>
          <w:rFonts w:ascii="Times New Roman" w:hAnsi="Times New Roman"/>
          <w:sz w:val="24"/>
          <w:szCs w:val="24"/>
          <w:lang w:eastAsia="ru-RU"/>
        </w:rPr>
        <w:t xml:space="preserve"> </w:t>
      </w:r>
      <w:r w:rsidRPr="00CD4D33">
        <w:rPr>
          <w:rFonts w:ascii="Times New Roman" w:hAnsi="Times New Roman"/>
          <w:sz w:val="24"/>
          <w:szCs w:val="24"/>
          <w:lang w:eastAsia="ru-RU"/>
        </w:rPr>
        <w:t>на период строительства для хранения отвала и резерва грунта</w:t>
      </w:r>
      <w:r w:rsidR="00EF067B" w:rsidRPr="00CD4D33">
        <w:rPr>
          <w:rFonts w:ascii="Times New Roman" w:hAnsi="Times New Roman"/>
          <w:sz w:val="24"/>
          <w:szCs w:val="24"/>
          <w:lang w:eastAsia="ru-RU"/>
        </w:rPr>
        <w:t xml:space="preserve"> в проекте не предусматривается, так как весь разрабатываемый грунт вывозится на временное хранение на ближайший специализированный полигон</w:t>
      </w:r>
      <w:r w:rsidR="009A1F95" w:rsidRPr="00CD4D33">
        <w:rPr>
          <w:rFonts w:ascii="Times New Roman" w:hAnsi="Times New Roman"/>
          <w:sz w:val="24"/>
          <w:szCs w:val="24"/>
          <w:lang w:eastAsia="ru-RU"/>
        </w:rPr>
        <w:t>.</w:t>
      </w:r>
    </w:p>
    <w:p w14:paraId="1AB38052" w14:textId="77777777" w:rsidR="009A1F95" w:rsidRPr="00CD4D33" w:rsidRDefault="00D70A6B" w:rsidP="0095780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Размер земельных участков, временно </w:t>
      </w:r>
      <w:r w:rsidR="00DF79B7">
        <w:rPr>
          <w:rFonts w:ascii="Times New Roman" w:hAnsi="Times New Roman"/>
          <w:sz w:val="24"/>
          <w:szCs w:val="24"/>
          <w:lang w:eastAsia="ru-RU"/>
        </w:rPr>
        <w:t>предоставляемых</w:t>
      </w:r>
      <w:r w:rsidR="00DF79B7" w:rsidRPr="00EA0688">
        <w:rPr>
          <w:rFonts w:ascii="Times New Roman" w:hAnsi="Times New Roman"/>
          <w:sz w:val="24"/>
          <w:szCs w:val="24"/>
          <w:lang w:eastAsia="ru-RU"/>
        </w:rPr>
        <w:t xml:space="preserve"> </w:t>
      </w:r>
      <w:r w:rsidRPr="00CD4D33">
        <w:rPr>
          <w:rFonts w:ascii="Times New Roman" w:hAnsi="Times New Roman"/>
          <w:sz w:val="24"/>
          <w:szCs w:val="24"/>
          <w:lang w:eastAsia="ru-RU"/>
        </w:rPr>
        <w:t xml:space="preserve">на период строительства для площадок складирования материалов и изделий, полигонов сборки конструкций </w:t>
      </w:r>
      <w:r w:rsidR="00265DF7" w:rsidRPr="00CD4D33">
        <w:rPr>
          <w:rFonts w:ascii="Times New Roman" w:hAnsi="Times New Roman"/>
          <w:sz w:val="24"/>
          <w:szCs w:val="24"/>
          <w:lang w:eastAsia="ru-RU"/>
        </w:rPr>
        <w:t>складывается из</w:t>
      </w:r>
      <w:r w:rsidR="009A1F95" w:rsidRPr="00CD4D33">
        <w:rPr>
          <w:rFonts w:ascii="Times New Roman" w:hAnsi="Times New Roman"/>
          <w:sz w:val="24"/>
          <w:szCs w:val="24"/>
          <w:lang w:eastAsia="ru-RU"/>
        </w:rPr>
        <w:t>:</w:t>
      </w:r>
    </w:p>
    <w:p w14:paraId="734E8D99" w14:textId="57FD55CF" w:rsidR="009A1F95" w:rsidRDefault="00265DF7" w:rsidP="002134C1">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п</w:t>
      </w:r>
      <w:r w:rsidR="009A1F95" w:rsidRPr="00CD4D33">
        <w:rPr>
          <w:rFonts w:ascii="Times New Roman" w:hAnsi="Times New Roman"/>
          <w:sz w:val="24"/>
          <w:szCs w:val="24"/>
          <w:lang w:eastAsia="ru-RU"/>
        </w:rPr>
        <w:t xml:space="preserve">лощадка складирования для труб </w:t>
      </w:r>
      <w:r w:rsidR="009A1F95" w:rsidRPr="00CD4D33">
        <w:rPr>
          <w:rFonts w:ascii="Times New Roman" w:hAnsi="Times New Roman"/>
          <w:sz w:val="24"/>
          <w:szCs w:val="24"/>
          <w:lang w:val="en-US" w:eastAsia="ru-RU"/>
        </w:rPr>
        <w:t>d</w:t>
      </w:r>
      <w:r w:rsidR="009A1F95" w:rsidRPr="00CD4D33">
        <w:rPr>
          <w:rFonts w:ascii="Times New Roman" w:hAnsi="Times New Roman"/>
          <w:sz w:val="24"/>
          <w:szCs w:val="24"/>
          <w:lang w:eastAsia="ru-RU"/>
        </w:rPr>
        <w:t>=</w:t>
      </w:r>
      <w:r w:rsidR="000D05E7">
        <w:rPr>
          <w:rFonts w:ascii="Times New Roman" w:hAnsi="Times New Roman"/>
          <w:sz w:val="24"/>
          <w:szCs w:val="24"/>
          <w:lang w:eastAsia="ru-RU"/>
        </w:rPr>
        <w:t>160</w:t>
      </w:r>
      <w:r w:rsidR="009A1F95" w:rsidRPr="00CD4D33">
        <w:rPr>
          <w:rFonts w:ascii="Times New Roman" w:hAnsi="Times New Roman"/>
          <w:sz w:val="24"/>
          <w:szCs w:val="24"/>
          <w:lang w:eastAsia="ru-RU"/>
        </w:rPr>
        <w:t xml:space="preserve">мм </w:t>
      </w:r>
      <w:r w:rsidR="000F6345" w:rsidRPr="00CD4D33">
        <w:rPr>
          <w:rFonts w:ascii="Times New Roman" w:hAnsi="Times New Roman"/>
          <w:sz w:val="24"/>
          <w:szCs w:val="24"/>
          <w:lang w:eastAsia="ru-RU"/>
        </w:rPr>
        <w:t>–</w:t>
      </w:r>
      <w:r w:rsidR="00554D6B">
        <w:rPr>
          <w:rFonts w:ascii="Times New Roman" w:hAnsi="Times New Roman"/>
          <w:sz w:val="24"/>
          <w:szCs w:val="24"/>
          <w:lang w:eastAsia="ru-RU"/>
        </w:rPr>
        <w:t xml:space="preserve"> </w:t>
      </w:r>
      <w:r w:rsidR="003A6FD1">
        <w:rPr>
          <w:rFonts w:ascii="Times New Roman" w:hAnsi="Times New Roman"/>
          <w:sz w:val="24"/>
          <w:szCs w:val="24"/>
          <w:lang w:eastAsia="ru-RU"/>
        </w:rPr>
        <w:t>52</w:t>
      </w:r>
      <w:r w:rsidR="00523AD7">
        <w:rPr>
          <w:rFonts w:ascii="Times New Roman" w:hAnsi="Times New Roman"/>
          <w:sz w:val="24"/>
          <w:szCs w:val="24"/>
          <w:lang w:eastAsia="ru-RU"/>
        </w:rPr>
        <w:t>,</w:t>
      </w:r>
      <w:r w:rsidR="003A6FD1">
        <w:rPr>
          <w:rFonts w:ascii="Times New Roman" w:hAnsi="Times New Roman"/>
          <w:sz w:val="24"/>
          <w:szCs w:val="24"/>
          <w:lang w:eastAsia="ru-RU"/>
        </w:rPr>
        <w:t>8</w:t>
      </w:r>
      <w:r w:rsidR="00D70A6B" w:rsidRPr="00CD4D33">
        <w:rPr>
          <w:rFonts w:ascii="Times New Roman" w:hAnsi="Times New Roman"/>
          <w:sz w:val="24"/>
          <w:szCs w:val="24"/>
          <w:lang w:eastAsia="ru-RU"/>
        </w:rPr>
        <w:t xml:space="preserve"> м</w:t>
      </w:r>
      <w:r w:rsidR="00D70A6B" w:rsidRPr="00CD4D33">
        <w:rPr>
          <w:rFonts w:ascii="Times New Roman" w:hAnsi="Times New Roman"/>
          <w:sz w:val="24"/>
          <w:szCs w:val="24"/>
          <w:vertAlign w:val="superscript"/>
          <w:lang w:eastAsia="ru-RU"/>
        </w:rPr>
        <w:t>2</w:t>
      </w:r>
      <w:r w:rsidRPr="00CD4D33">
        <w:rPr>
          <w:rFonts w:ascii="Times New Roman" w:hAnsi="Times New Roman"/>
          <w:sz w:val="24"/>
          <w:szCs w:val="24"/>
          <w:lang w:eastAsia="ru-RU"/>
        </w:rPr>
        <w:t>;</w:t>
      </w:r>
      <w:r w:rsidR="00D00098" w:rsidRPr="00CD4D33">
        <w:rPr>
          <w:rFonts w:ascii="Times New Roman" w:hAnsi="Times New Roman"/>
          <w:sz w:val="24"/>
          <w:szCs w:val="24"/>
          <w:lang w:eastAsia="ru-RU"/>
        </w:rPr>
        <w:t xml:space="preserve"> </w:t>
      </w:r>
    </w:p>
    <w:p w14:paraId="7CC6E2FB" w14:textId="355845E1" w:rsidR="00117A6C" w:rsidRDefault="00117A6C" w:rsidP="00117A6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 площадка складирования для труб </w:t>
      </w:r>
      <w:r w:rsidRPr="00CD4D33">
        <w:rPr>
          <w:rFonts w:ascii="Times New Roman" w:hAnsi="Times New Roman"/>
          <w:sz w:val="24"/>
          <w:szCs w:val="24"/>
          <w:lang w:val="en-US" w:eastAsia="ru-RU"/>
        </w:rPr>
        <w:t>d</w:t>
      </w:r>
      <w:r w:rsidRPr="00CD4D33">
        <w:rPr>
          <w:rFonts w:ascii="Times New Roman" w:hAnsi="Times New Roman"/>
          <w:sz w:val="24"/>
          <w:szCs w:val="24"/>
          <w:lang w:eastAsia="ru-RU"/>
        </w:rPr>
        <w:t>=</w:t>
      </w:r>
      <w:r w:rsidR="003A6FD1">
        <w:rPr>
          <w:rFonts w:ascii="Times New Roman" w:hAnsi="Times New Roman"/>
          <w:sz w:val="24"/>
          <w:szCs w:val="24"/>
          <w:lang w:eastAsia="ru-RU"/>
        </w:rPr>
        <w:t>450</w:t>
      </w:r>
      <w:r w:rsidRPr="00CD4D33">
        <w:rPr>
          <w:rFonts w:ascii="Times New Roman" w:hAnsi="Times New Roman"/>
          <w:sz w:val="24"/>
          <w:szCs w:val="24"/>
          <w:lang w:eastAsia="ru-RU"/>
        </w:rPr>
        <w:t>мм –</w:t>
      </w:r>
      <w:r w:rsidR="00523AD7">
        <w:rPr>
          <w:rFonts w:ascii="Times New Roman" w:hAnsi="Times New Roman"/>
          <w:sz w:val="24"/>
          <w:szCs w:val="24"/>
          <w:lang w:eastAsia="ru-RU"/>
        </w:rPr>
        <w:t xml:space="preserve"> </w:t>
      </w:r>
      <w:r w:rsidR="003A6FD1">
        <w:rPr>
          <w:rFonts w:ascii="Times New Roman" w:hAnsi="Times New Roman"/>
          <w:sz w:val="24"/>
          <w:szCs w:val="24"/>
          <w:lang w:eastAsia="ru-RU"/>
        </w:rPr>
        <w:t>27,00</w:t>
      </w:r>
      <w:r w:rsidRPr="00CD4D33">
        <w:rPr>
          <w:rFonts w:ascii="Times New Roman" w:hAnsi="Times New Roman"/>
          <w:sz w:val="24"/>
          <w:szCs w:val="24"/>
          <w:lang w:eastAsia="ru-RU"/>
        </w:rPr>
        <w:t xml:space="preserve"> м</w:t>
      </w:r>
      <w:r w:rsidRPr="00CD4D33">
        <w:rPr>
          <w:rFonts w:ascii="Times New Roman" w:hAnsi="Times New Roman"/>
          <w:sz w:val="24"/>
          <w:szCs w:val="24"/>
          <w:vertAlign w:val="superscript"/>
          <w:lang w:eastAsia="ru-RU"/>
        </w:rPr>
        <w:t>2</w:t>
      </w:r>
      <w:r w:rsidRPr="00CD4D33">
        <w:rPr>
          <w:rFonts w:ascii="Times New Roman" w:hAnsi="Times New Roman"/>
          <w:sz w:val="24"/>
          <w:szCs w:val="24"/>
          <w:lang w:eastAsia="ru-RU"/>
        </w:rPr>
        <w:t>;</w:t>
      </w:r>
    </w:p>
    <w:p w14:paraId="269B1A22" w14:textId="593DDF90" w:rsidR="00265DF7" w:rsidRPr="00CD4D33" w:rsidRDefault="00265DF7" w:rsidP="00265DF7">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 площадка складирования </w:t>
      </w:r>
      <w:proofErr w:type="gramStart"/>
      <w:r w:rsidRPr="00CD4D33">
        <w:rPr>
          <w:rFonts w:ascii="Times New Roman" w:hAnsi="Times New Roman"/>
          <w:sz w:val="24"/>
          <w:szCs w:val="24"/>
          <w:lang w:eastAsia="ru-RU"/>
        </w:rPr>
        <w:t>для  железобетонных</w:t>
      </w:r>
      <w:proofErr w:type="gramEnd"/>
      <w:r w:rsidRPr="00CD4D33">
        <w:rPr>
          <w:rFonts w:ascii="Times New Roman" w:hAnsi="Times New Roman"/>
          <w:sz w:val="24"/>
          <w:szCs w:val="24"/>
          <w:lang w:eastAsia="ru-RU"/>
        </w:rPr>
        <w:t xml:space="preserve"> изделий – </w:t>
      </w:r>
      <w:r w:rsidR="003A6FD1">
        <w:rPr>
          <w:rFonts w:ascii="Times New Roman" w:hAnsi="Times New Roman"/>
          <w:sz w:val="24"/>
          <w:szCs w:val="24"/>
          <w:lang w:eastAsia="ru-RU"/>
        </w:rPr>
        <w:t>9</w:t>
      </w:r>
      <w:r w:rsidR="00D833F1">
        <w:rPr>
          <w:rFonts w:ascii="Times New Roman" w:hAnsi="Times New Roman"/>
          <w:sz w:val="24"/>
          <w:szCs w:val="24"/>
          <w:lang w:eastAsia="ru-RU"/>
        </w:rPr>
        <w:t>,0</w:t>
      </w:r>
      <w:r w:rsidR="003A6FD1">
        <w:rPr>
          <w:rFonts w:ascii="Times New Roman" w:hAnsi="Times New Roman"/>
          <w:sz w:val="24"/>
          <w:szCs w:val="24"/>
          <w:lang w:eastAsia="ru-RU"/>
        </w:rPr>
        <w:t>0</w:t>
      </w:r>
      <w:r w:rsidRPr="00CD4D33">
        <w:rPr>
          <w:rFonts w:ascii="Times New Roman" w:hAnsi="Times New Roman"/>
          <w:sz w:val="24"/>
          <w:szCs w:val="24"/>
          <w:lang w:eastAsia="ru-RU"/>
        </w:rPr>
        <w:t xml:space="preserve"> м</w:t>
      </w:r>
      <w:r w:rsidRPr="00CD4D33">
        <w:rPr>
          <w:rFonts w:ascii="Times New Roman" w:hAnsi="Times New Roman"/>
          <w:sz w:val="24"/>
          <w:szCs w:val="24"/>
          <w:vertAlign w:val="superscript"/>
          <w:lang w:eastAsia="ru-RU"/>
        </w:rPr>
        <w:t>2</w:t>
      </w:r>
      <w:r w:rsidR="0039362B" w:rsidRPr="00CD4D33">
        <w:rPr>
          <w:rFonts w:ascii="Times New Roman" w:hAnsi="Times New Roman"/>
          <w:sz w:val="24"/>
          <w:szCs w:val="24"/>
          <w:lang w:eastAsia="ru-RU"/>
        </w:rPr>
        <w:t>.</w:t>
      </w:r>
      <w:r w:rsidRPr="00CD4D33">
        <w:rPr>
          <w:rFonts w:ascii="Times New Roman" w:hAnsi="Times New Roman"/>
          <w:sz w:val="24"/>
          <w:szCs w:val="24"/>
          <w:lang w:eastAsia="ru-RU"/>
        </w:rPr>
        <w:t xml:space="preserve"> </w:t>
      </w:r>
    </w:p>
    <w:p w14:paraId="274655A9" w14:textId="77777777" w:rsidR="009A1F95" w:rsidRPr="00CD4D33" w:rsidRDefault="00265DF7" w:rsidP="0095780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Таким образом общая площадь земельных участков, временно </w:t>
      </w:r>
      <w:r w:rsidR="00DF79B7">
        <w:rPr>
          <w:rFonts w:ascii="Times New Roman" w:hAnsi="Times New Roman"/>
          <w:sz w:val="24"/>
          <w:szCs w:val="24"/>
          <w:lang w:eastAsia="ru-RU"/>
        </w:rPr>
        <w:t>предоставляемых</w:t>
      </w:r>
      <w:r w:rsidR="00DF79B7" w:rsidRPr="00EA0688">
        <w:rPr>
          <w:rFonts w:ascii="Times New Roman" w:hAnsi="Times New Roman"/>
          <w:sz w:val="24"/>
          <w:szCs w:val="24"/>
          <w:lang w:eastAsia="ru-RU"/>
        </w:rPr>
        <w:t xml:space="preserve"> </w:t>
      </w:r>
      <w:r w:rsidRPr="00CD4D33">
        <w:rPr>
          <w:rFonts w:ascii="Times New Roman" w:hAnsi="Times New Roman"/>
          <w:sz w:val="24"/>
          <w:szCs w:val="24"/>
          <w:lang w:eastAsia="ru-RU"/>
        </w:rPr>
        <w:t>на период строительства для площадок складирования материалов и изделий составляет:</w:t>
      </w:r>
    </w:p>
    <w:p w14:paraId="5050ED90" w14:textId="739F8873" w:rsidR="00265DF7" w:rsidRPr="008D39FC" w:rsidRDefault="003A6FD1" w:rsidP="00265DF7">
      <w:pPr>
        <w:widowControl w:val="0"/>
        <w:spacing w:after="0" w:line="240" w:lineRule="auto"/>
        <w:ind w:right="-2" w:firstLine="426"/>
        <w:contextualSpacing/>
        <w:jc w:val="center"/>
        <w:rPr>
          <w:rFonts w:ascii="Times New Roman" w:hAnsi="Times New Roman"/>
          <w:sz w:val="24"/>
          <w:szCs w:val="24"/>
          <w:lang w:eastAsia="ru-RU"/>
        </w:rPr>
      </w:pPr>
      <w:r>
        <w:rPr>
          <w:rFonts w:ascii="Times New Roman" w:hAnsi="Times New Roman"/>
          <w:sz w:val="24"/>
          <w:szCs w:val="24"/>
          <w:lang w:eastAsia="ru-RU"/>
        </w:rPr>
        <w:t>52</w:t>
      </w:r>
      <w:r w:rsidR="00523AD7">
        <w:rPr>
          <w:rFonts w:ascii="Times New Roman" w:hAnsi="Times New Roman"/>
          <w:sz w:val="24"/>
          <w:szCs w:val="24"/>
          <w:lang w:eastAsia="ru-RU"/>
        </w:rPr>
        <w:t>,</w:t>
      </w:r>
      <w:r>
        <w:rPr>
          <w:rFonts w:ascii="Times New Roman" w:hAnsi="Times New Roman"/>
          <w:sz w:val="24"/>
          <w:szCs w:val="24"/>
          <w:lang w:eastAsia="ru-RU"/>
        </w:rPr>
        <w:t>80</w:t>
      </w:r>
      <w:r w:rsidR="00523AD7">
        <w:rPr>
          <w:rFonts w:ascii="Times New Roman" w:hAnsi="Times New Roman"/>
          <w:sz w:val="24"/>
          <w:szCs w:val="24"/>
          <w:lang w:eastAsia="ru-RU"/>
        </w:rPr>
        <w:t>+</w:t>
      </w:r>
      <w:r>
        <w:rPr>
          <w:rFonts w:ascii="Times New Roman" w:hAnsi="Times New Roman"/>
          <w:sz w:val="24"/>
          <w:szCs w:val="24"/>
          <w:lang w:eastAsia="ru-RU"/>
        </w:rPr>
        <w:t>27</w:t>
      </w:r>
      <w:r w:rsidR="00523AD7">
        <w:rPr>
          <w:rFonts w:ascii="Times New Roman" w:hAnsi="Times New Roman"/>
          <w:sz w:val="24"/>
          <w:szCs w:val="24"/>
          <w:lang w:eastAsia="ru-RU"/>
        </w:rPr>
        <w:t>,00+</w:t>
      </w:r>
      <w:r>
        <w:rPr>
          <w:rFonts w:ascii="Times New Roman" w:hAnsi="Times New Roman"/>
          <w:sz w:val="24"/>
          <w:szCs w:val="24"/>
          <w:lang w:eastAsia="ru-RU"/>
        </w:rPr>
        <w:t>9</w:t>
      </w:r>
      <w:r w:rsidR="0030401C" w:rsidRPr="008D39FC">
        <w:rPr>
          <w:rFonts w:ascii="Times New Roman" w:hAnsi="Times New Roman"/>
          <w:sz w:val="24"/>
          <w:szCs w:val="24"/>
          <w:lang w:eastAsia="ru-RU"/>
        </w:rPr>
        <w:t>,00=</w:t>
      </w:r>
      <w:r>
        <w:rPr>
          <w:rFonts w:ascii="Times New Roman" w:hAnsi="Times New Roman"/>
          <w:sz w:val="24"/>
          <w:szCs w:val="24"/>
          <w:lang w:eastAsia="ru-RU"/>
        </w:rPr>
        <w:t>88</w:t>
      </w:r>
      <w:r w:rsidR="00D833F1">
        <w:rPr>
          <w:rFonts w:ascii="Times New Roman" w:hAnsi="Times New Roman"/>
          <w:sz w:val="24"/>
          <w:szCs w:val="24"/>
          <w:lang w:eastAsia="ru-RU"/>
        </w:rPr>
        <w:t>,</w:t>
      </w:r>
      <w:r>
        <w:rPr>
          <w:rFonts w:ascii="Times New Roman" w:hAnsi="Times New Roman"/>
          <w:sz w:val="24"/>
          <w:szCs w:val="24"/>
          <w:lang w:eastAsia="ru-RU"/>
        </w:rPr>
        <w:t>80</w:t>
      </w:r>
      <w:r w:rsidR="000F6345" w:rsidRPr="008D39FC">
        <w:rPr>
          <w:rFonts w:ascii="Times New Roman" w:hAnsi="Times New Roman"/>
          <w:sz w:val="24"/>
          <w:szCs w:val="24"/>
          <w:lang w:eastAsia="ru-RU"/>
        </w:rPr>
        <w:t xml:space="preserve"> </w:t>
      </w:r>
      <w:r w:rsidR="00265DF7" w:rsidRPr="008D39FC">
        <w:rPr>
          <w:rFonts w:ascii="Times New Roman" w:hAnsi="Times New Roman"/>
          <w:sz w:val="24"/>
          <w:szCs w:val="24"/>
          <w:lang w:eastAsia="ru-RU"/>
        </w:rPr>
        <w:t>м</w:t>
      </w:r>
      <w:r w:rsidR="00265DF7" w:rsidRPr="008D39FC">
        <w:rPr>
          <w:rFonts w:ascii="Times New Roman" w:hAnsi="Times New Roman"/>
          <w:sz w:val="24"/>
          <w:szCs w:val="24"/>
          <w:vertAlign w:val="superscript"/>
          <w:lang w:eastAsia="ru-RU"/>
        </w:rPr>
        <w:t>2</w:t>
      </w:r>
      <w:r w:rsidR="00265DF7" w:rsidRPr="008D39FC">
        <w:rPr>
          <w:rFonts w:ascii="Times New Roman" w:hAnsi="Times New Roman"/>
          <w:sz w:val="24"/>
          <w:szCs w:val="24"/>
          <w:lang w:eastAsia="ru-RU"/>
        </w:rPr>
        <w:t>.</w:t>
      </w:r>
    </w:p>
    <w:p w14:paraId="4BB69DDB" w14:textId="77777777" w:rsidR="00A14863" w:rsidRPr="00CD4D33" w:rsidRDefault="00A14863" w:rsidP="0095780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При наличии на строительной площадке бортового автомобиля с КМУ </w:t>
      </w:r>
      <w:r w:rsidRPr="00CD4D33">
        <w:rPr>
          <w:rFonts w:ascii="Times New Roman" w:hAnsi="Times New Roman"/>
          <w:color w:val="000000" w:themeColor="text1"/>
          <w:sz w:val="24"/>
          <w:szCs w:val="24"/>
          <w:lang w:eastAsia="ru-RU"/>
        </w:rPr>
        <w:t>монтажные работы по возведению камер и сборных железобетонных колодцев можно вести «работу с колес».</w:t>
      </w:r>
      <w:r w:rsidR="000F6345" w:rsidRPr="00CD4D33">
        <w:rPr>
          <w:rFonts w:ascii="Times New Roman" w:hAnsi="Times New Roman"/>
          <w:color w:val="000000" w:themeColor="text1"/>
          <w:sz w:val="24"/>
          <w:szCs w:val="24"/>
          <w:lang w:eastAsia="ru-RU"/>
        </w:rPr>
        <w:t xml:space="preserve"> В этом случае площадь земельных участков, временно </w:t>
      </w:r>
      <w:r w:rsidR="00DF79B7">
        <w:rPr>
          <w:rFonts w:ascii="Times New Roman" w:hAnsi="Times New Roman"/>
          <w:sz w:val="24"/>
          <w:szCs w:val="24"/>
          <w:lang w:eastAsia="ru-RU"/>
        </w:rPr>
        <w:t>предоставляемых</w:t>
      </w:r>
      <w:r w:rsidR="00DF79B7" w:rsidRPr="00EA0688">
        <w:rPr>
          <w:rFonts w:ascii="Times New Roman" w:hAnsi="Times New Roman"/>
          <w:sz w:val="24"/>
          <w:szCs w:val="24"/>
          <w:lang w:eastAsia="ru-RU"/>
        </w:rPr>
        <w:t xml:space="preserve"> </w:t>
      </w:r>
      <w:r w:rsidR="000F6345" w:rsidRPr="00CD4D33">
        <w:rPr>
          <w:rFonts w:ascii="Times New Roman" w:hAnsi="Times New Roman"/>
          <w:color w:val="000000" w:themeColor="text1"/>
          <w:sz w:val="24"/>
          <w:szCs w:val="24"/>
          <w:lang w:eastAsia="ru-RU"/>
        </w:rPr>
        <w:t>на период строительства для площадок складирования материалов и труб, можно не предусматривать.</w:t>
      </w:r>
    </w:p>
    <w:p w14:paraId="37D2ADA8" w14:textId="77777777" w:rsidR="0095780C" w:rsidRPr="00CD4D33" w:rsidRDefault="0095780C" w:rsidP="0095780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Комплектная поставка на строительство конструкций, изделий и материалов из расчета на сменную захватку.</w:t>
      </w:r>
    </w:p>
    <w:p w14:paraId="285CCA5E" w14:textId="5423A8FA" w:rsidR="0095780C" w:rsidRPr="00CD4D33" w:rsidRDefault="0095780C" w:rsidP="00D10106">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Складирование материалов и конструкций следует производить на ровных площадках, исключающих их самопроизвольное смещение или осыпание</w:t>
      </w:r>
      <w:r w:rsidR="00616D81">
        <w:rPr>
          <w:rFonts w:ascii="Times New Roman" w:hAnsi="Times New Roman"/>
          <w:sz w:val="24"/>
          <w:szCs w:val="24"/>
          <w:lang w:eastAsia="ru-RU"/>
        </w:rPr>
        <w:t>.</w:t>
      </w:r>
    </w:p>
    <w:p w14:paraId="0ACC44CE" w14:textId="08245ADB" w:rsidR="00E20317" w:rsidRPr="00CD4D33" w:rsidRDefault="00E20317" w:rsidP="00E20317">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Размер земельных участков, временно </w:t>
      </w:r>
      <w:r w:rsidR="00DF79B7">
        <w:rPr>
          <w:rFonts w:ascii="Times New Roman" w:hAnsi="Times New Roman"/>
          <w:sz w:val="24"/>
          <w:szCs w:val="24"/>
          <w:lang w:eastAsia="ru-RU"/>
        </w:rPr>
        <w:t>предоставляемых</w:t>
      </w:r>
      <w:r w:rsidR="00DF79B7" w:rsidRPr="00EA0688">
        <w:rPr>
          <w:rFonts w:ascii="Times New Roman" w:hAnsi="Times New Roman"/>
          <w:sz w:val="24"/>
          <w:szCs w:val="24"/>
          <w:lang w:eastAsia="ru-RU"/>
        </w:rPr>
        <w:t xml:space="preserve"> </w:t>
      </w:r>
      <w:r w:rsidRPr="00CD4D33">
        <w:rPr>
          <w:rFonts w:ascii="Times New Roman" w:hAnsi="Times New Roman"/>
          <w:sz w:val="24"/>
          <w:szCs w:val="24"/>
          <w:lang w:eastAsia="ru-RU"/>
        </w:rPr>
        <w:t xml:space="preserve">на период строительства </w:t>
      </w:r>
      <w:proofErr w:type="gramStart"/>
      <w:r w:rsidRPr="00CD4D33">
        <w:rPr>
          <w:rFonts w:ascii="Times New Roman" w:hAnsi="Times New Roman"/>
          <w:sz w:val="24"/>
          <w:szCs w:val="24"/>
          <w:lang w:eastAsia="ru-RU"/>
        </w:rPr>
        <w:t>для сл</w:t>
      </w:r>
      <w:r w:rsidR="00C56EBC">
        <w:rPr>
          <w:rFonts w:ascii="Times New Roman" w:hAnsi="Times New Roman"/>
          <w:sz w:val="24"/>
          <w:szCs w:val="24"/>
          <w:lang w:eastAsia="ru-RU"/>
        </w:rPr>
        <w:t>у</w:t>
      </w:r>
      <w:r w:rsidRPr="00CD4D33">
        <w:rPr>
          <w:rFonts w:ascii="Times New Roman" w:hAnsi="Times New Roman"/>
          <w:sz w:val="24"/>
          <w:szCs w:val="24"/>
          <w:lang w:eastAsia="ru-RU"/>
        </w:rPr>
        <w:t>жебно-бытовых помещений</w:t>
      </w:r>
      <w:proofErr w:type="gramEnd"/>
      <w:r w:rsidRPr="00CD4D33">
        <w:rPr>
          <w:rFonts w:ascii="Times New Roman" w:hAnsi="Times New Roman"/>
          <w:sz w:val="24"/>
          <w:szCs w:val="24"/>
          <w:lang w:eastAsia="ru-RU"/>
        </w:rPr>
        <w:t xml:space="preserve"> составляет </w:t>
      </w:r>
      <w:r w:rsidR="00F03024" w:rsidRPr="00CD4D33">
        <w:rPr>
          <w:rFonts w:ascii="Times New Roman" w:hAnsi="Times New Roman"/>
          <w:sz w:val="24"/>
          <w:szCs w:val="24"/>
          <w:lang w:eastAsia="ru-RU"/>
        </w:rPr>
        <w:t>35,72</w:t>
      </w:r>
      <w:r w:rsidRPr="00CD4D33">
        <w:rPr>
          <w:rFonts w:ascii="Times New Roman" w:hAnsi="Times New Roman"/>
          <w:sz w:val="24"/>
          <w:szCs w:val="24"/>
          <w:lang w:eastAsia="ru-RU"/>
        </w:rPr>
        <w:t xml:space="preserve"> м</w:t>
      </w:r>
      <w:r w:rsidRPr="00CD4D33">
        <w:rPr>
          <w:rFonts w:ascii="Times New Roman" w:hAnsi="Times New Roman"/>
          <w:sz w:val="24"/>
          <w:szCs w:val="24"/>
          <w:vertAlign w:val="superscript"/>
          <w:lang w:eastAsia="ru-RU"/>
        </w:rPr>
        <w:t>2</w:t>
      </w:r>
      <w:r w:rsidRPr="00CD4D33">
        <w:rPr>
          <w:rFonts w:ascii="Times New Roman" w:hAnsi="Times New Roman"/>
          <w:sz w:val="24"/>
          <w:szCs w:val="24"/>
          <w:lang w:eastAsia="ru-RU"/>
        </w:rPr>
        <w:t>.</w:t>
      </w:r>
    </w:p>
    <w:p w14:paraId="59783F58" w14:textId="77777777" w:rsidR="00D70A6B" w:rsidRPr="00505CF2" w:rsidRDefault="00E20317" w:rsidP="00D10106">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Земельные участки, временно </w:t>
      </w:r>
      <w:r w:rsidR="00DF79B7">
        <w:rPr>
          <w:rFonts w:ascii="Times New Roman" w:hAnsi="Times New Roman"/>
          <w:sz w:val="24"/>
          <w:szCs w:val="24"/>
          <w:lang w:eastAsia="ru-RU"/>
        </w:rPr>
        <w:t xml:space="preserve">предоставляемые </w:t>
      </w:r>
      <w:r w:rsidRPr="00CD4D33">
        <w:rPr>
          <w:rFonts w:ascii="Times New Roman" w:hAnsi="Times New Roman"/>
          <w:sz w:val="24"/>
          <w:szCs w:val="24"/>
          <w:lang w:eastAsia="ru-RU"/>
        </w:rPr>
        <w:t xml:space="preserve">на период строительства под карьеры для добычи </w:t>
      </w:r>
      <w:r w:rsidRPr="00505CF2">
        <w:rPr>
          <w:rFonts w:ascii="Times New Roman" w:hAnsi="Times New Roman"/>
          <w:sz w:val="24"/>
          <w:szCs w:val="24"/>
          <w:lang w:eastAsia="ru-RU"/>
        </w:rPr>
        <w:t>инертных материалов в данном проекте не предусматриваются.</w:t>
      </w:r>
    </w:p>
    <w:p w14:paraId="1614F42E" w14:textId="3DC3D9AD" w:rsidR="000C5B5B" w:rsidRDefault="00E20317" w:rsidP="000C5B5B">
      <w:pPr>
        <w:widowControl w:val="0"/>
        <w:spacing w:after="0" w:line="240" w:lineRule="auto"/>
        <w:ind w:right="-2" w:firstLine="426"/>
        <w:contextualSpacing/>
        <w:jc w:val="both"/>
        <w:rPr>
          <w:rFonts w:ascii="Times New Roman" w:hAnsi="Times New Roman"/>
          <w:sz w:val="24"/>
          <w:szCs w:val="24"/>
          <w:lang w:eastAsia="ru-RU"/>
        </w:rPr>
      </w:pPr>
      <w:r w:rsidRPr="00505CF2">
        <w:rPr>
          <w:rFonts w:ascii="Times New Roman" w:hAnsi="Times New Roman"/>
          <w:sz w:val="24"/>
          <w:szCs w:val="24"/>
          <w:lang w:eastAsia="ru-RU"/>
        </w:rPr>
        <w:t xml:space="preserve">Устройство временных внутриплощадочных и подъездных входят в границы площадки строительно-монтажных работ, см. </w:t>
      </w:r>
      <w:r w:rsidR="00523AD7" w:rsidRPr="00505CF2">
        <w:rPr>
          <w:rFonts w:ascii="Times New Roman" w:hAnsi="Times New Roman"/>
          <w:snapToGrid w:val="0"/>
          <w:sz w:val="24"/>
          <w:szCs w:val="24"/>
          <w:lang w:eastAsia="ru-RU"/>
        </w:rPr>
        <w:t>ВОКС-2021-ВО-ИП-ПИР</w:t>
      </w:r>
      <w:r w:rsidR="00FC2B08" w:rsidRPr="00505CF2">
        <w:rPr>
          <w:rFonts w:ascii="Times New Roman" w:hAnsi="Times New Roman"/>
          <w:snapToGrid w:val="0"/>
          <w:sz w:val="24"/>
          <w:szCs w:val="24"/>
          <w:lang w:eastAsia="ru-RU"/>
        </w:rPr>
        <w:t>/147</w:t>
      </w:r>
      <w:r w:rsidR="00523AD7" w:rsidRPr="00505CF2">
        <w:rPr>
          <w:rFonts w:ascii="Times New Roman" w:hAnsi="Times New Roman"/>
          <w:snapToGrid w:val="0"/>
          <w:sz w:val="24"/>
          <w:szCs w:val="24"/>
          <w:lang w:eastAsia="ru-RU"/>
        </w:rPr>
        <w:t>-</w:t>
      </w:r>
      <w:r w:rsidR="00830834" w:rsidRPr="00505CF2">
        <w:rPr>
          <w:rFonts w:ascii="Times New Roman" w:hAnsi="Times New Roman"/>
          <w:sz w:val="24"/>
          <w:szCs w:val="24"/>
          <w:lang w:eastAsia="ru-RU"/>
        </w:rPr>
        <w:t>ПОС</w:t>
      </w:r>
      <w:r w:rsidR="00523AD7" w:rsidRPr="00505CF2">
        <w:rPr>
          <w:rFonts w:ascii="Times New Roman" w:hAnsi="Times New Roman"/>
          <w:sz w:val="24"/>
          <w:szCs w:val="24"/>
          <w:lang w:eastAsia="ru-RU"/>
        </w:rPr>
        <w:t>, л.1-2</w:t>
      </w:r>
      <w:r w:rsidR="00830834" w:rsidRPr="00505CF2">
        <w:rPr>
          <w:rFonts w:ascii="Times New Roman" w:hAnsi="Times New Roman"/>
          <w:sz w:val="24"/>
          <w:szCs w:val="24"/>
          <w:lang w:eastAsia="ru-RU"/>
        </w:rPr>
        <w:t>.</w:t>
      </w:r>
      <w:r w:rsidR="000C5B5B">
        <w:rPr>
          <w:rFonts w:ascii="Times New Roman" w:hAnsi="Times New Roman"/>
          <w:sz w:val="24"/>
          <w:szCs w:val="24"/>
          <w:lang w:eastAsia="ru-RU"/>
        </w:rPr>
        <w:br w:type="page"/>
      </w:r>
    </w:p>
    <w:p w14:paraId="1961A8B2" w14:textId="3DEDEF1A" w:rsidR="00B22135" w:rsidRPr="00CD4D33" w:rsidRDefault="00847807" w:rsidP="00B22135">
      <w:pPr>
        <w:widowControl w:val="0"/>
        <w:spacing w:after="0" w:line="240" w:lineRule="auto"/>
        <w:ind w:right="-2"/>
        <w:contextualSpacing/>
        <w:jc w:val="center"/>
        <w:rPr>
          <w:rFonts w:ascii="Times New Roman" w:hAnsi="Times New Roman"/>
          <w:b/>
          <w:sz w:val="24"/>
          <w:szCs w:val="24"/>
          <w:lang w:eastAsia="ru-RU"/>
        </w:rPr>
      </w:pPr>
      <w:r>
        <w:rPr>
          <w:rFonts w:ascii="Times New Roman" w:hAnsi="Times New Roman"/>
          <w:b/>
          <w:sz w:val="24"/>
          <w:szCs w:val="24"/>
          <w:lang w:eastAsia="ru-RU"/>
        </w:rPr>
        <w:lastRenderedPageBreak/>
        <w:t>3</w:t>
      </w:r>
      <w:r w:rsidR="00B22135" w:rsidRPr="00CD4D33">
        <w:rPr>
          <w:rFonts w:ascii="Times New Roman" w:hAnsi="Times New Roman"/>
          <w:b/>
          <w:sz w:val="24"/>
          <w:szCs w:val="24"/>
          <w:lang w:eastAsia="ru-RU"/>
        </w:rPr>
        <w:t xml:space="preserve"> Сведения о местах размещения баз материально-технического обеспечения, </w:t>
      </w:r>
    </w:p>
    <w:p w14:paraId="52917EC4" w14:textId="77777777" w:rsidR="00B22135" w:rsidRPr="00CD4D33" w:rsidRDefault="00B22135" w:rsidP="00B22135">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производственных организаций и объектов энергетического обеспечения, </w:t>
      </w:r>
    </w:p>
    <w:p w14:paraId="32B917B2" w14:textId="77777777" w:rsidR="00B22135" w:rsidRPr="00CD4D33" w:rsidRDefault="00B22135" w:rsidP="00B22135">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обслуживающих строительство на отдельных участках трассы, </w:t>
      </w:r>
    </w:p>
    <w:p w14:paraId="01CED020" w14:textId="77777777" w:rsidR="00B22135" w:rsidRPr="00CD4D33" w:rsidRDefault="00B22135" w:rsidP="00B22135">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а также о местах проживания персонала, участвующего в строительстве, </w:t>
      </w:r>
    </w:p>
    <w:p w14:paraId="76130189" w14:textId="77777777" w:rsidR="00B22135" w:rsidRPr="00CD4D33" w:rsidRDefault="00B22135" w:rsidP="00B22135">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и размещения пунктов социально-бытового обслуживания</w:t>
      </w:r>
    </w:p>
    <w:p w14:paraId="522EE187" w14:textId="77777777" w:rsidR="00B22135" w:rsidRPr="00CD4D33" w:rsidRDefault="00B22135" w:rsidP="002E4749">
      <w:pPr>
        <w:widowControl w:val="0"/>
        <w:spacing w:after="0" w:line="240" w:lineRule="auto"/>
        <w:ind w:right="-2"/>
        <w:contextualSpacing/>
        <w:jc w:val="center"/>
        <w:rPr>
          <w:rFonts w:ascii="Times New Roman" w:hAnsi="Times New Roman"/>
          <w:b/>
          <w:sz w:val="24"/>
          <w:szCs w:val="24"/>
          <w:lang w:eastAsia="ru-RU"/>
        </w:rPr>
      </w:pPr>
    </w:p>
    <w:p w14:paraId="6B8ED314" w14:textId="77777777" w:rsidR="00FD22B3" w:rsidRPr="00CD4D33" w:rsidRDefault="00FD22B3" w:rsidP="00FD22B3">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3.1. Сведения о местах размещения баз материально-технического обеспечения, </w:t>
      </w:r>
    </w:p>
    <w:p w14:paraId="61449AB4" w14:textId="77777777" w:rsidR="00FD22B3" w:rsidRPr="00CD4D33" w:rsidRDefault="00FD22B3" w:rsidP="00FD22B3">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производственных организаций и объектов энергетического обеспечения, </w:t>
      </w:r>
    </w:p>
    <w:p w14:paraId="1FEFCFB9" w14:textId="77777777" w:rsidR="00B22135" w:rsidRPr="00CD4D33" w:rsidRDefault="00FD22B3" w:rsidP="00FD22B3">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обслуживающих строительство на отдельных участках трассы</w:t>
      </w:r>
    </w:p>
    <w:p w14:paraId="4E00A800" w14:textId="77777777" w:rsidR="001D76AA" w:rsidRPr="00CD4D33" w:rsidRDefault="001D76AA" w:rsidP="00FD22B3">
      <w:pPr>
        <w:widowControl w:val="0"/>
        <w:spacing w:after="0" w:line="240" w:lineRule="auto"/>
        <w:ind w:right="-2"/>
        <w:contextualSpacing/>
        <w:jc w:val="center"/>
        <w:rPr>
          <w:rFonts w:ascii="Times New Roman" w:hAnsi="Times New Roman"/>
          <w:b/>
          <w:sz w:val="24"/>
          <w:szCs w:val="24"/>
          <w:lang w:eastAsia="ru-RU"/>
        </w:rPr>
      </w:pPr>
    </w:p>
    <w:p w14:paraId="0A39DFE5" w14:textId="77777777" w:rsidR="005E6AF8" w:rsidRPr="00CD4D33" w:rsidRDefault="00904D60" w:rsidP="00904D60">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Весь грузопоток в количестве, необходимом для обеспечения непрерывности производства работ</w:t>
      </w:r>
      <w:r w:rsidR="005E6AF8" w:rsidRPr="00CD4D33">
        <w:rPr>
          <w:rFonts w:ascii="Times New Roman" w:hAnsi="Times New Roman"/>
          <w:sz w:val="24"/>
          <w:szCs w:val="24"/>
          <w:lang w:eastAsia="ru-RU"/>
        </w:rPr>
        <w:t xml:space="preserve"> в подготовительный и основной период</w:t>
      </w:r>
      <w:r w:rsidRPr="00CD4D33">
        <w:rPr>
          <w:rFonts w:ascii="Times New Roman" w:hAnsi="Times New Roman"/>
          <w:sz w:val="24"/>
          <w:szCs w:val="24"/>
          <w:lang w:eastAsia="ru-RU"/>
        </w:rPr>
        <w:t xml:space="preserve">, поступает </w:t>
      </w:r>
      <w:r w:rsidR="005E6AF8" w:rsidRPr="00CD4D33">
        <w:rPr>
          <w:rFonts w:ascii="Times New Roman" w:hAnsi="Times New Roman"/>
          <w:sz w:val="24"/>
          <w:szCs w:val="24"/>
          <w:lang w:eastAsia="ru-RU"/>
        </w:rPr>
        <w:t>на бортовом автомобиле с КМУ ежедневн</w:t>
      </w:r>
      <w:r w:rsidR="0039362B" w:rsidRPr="00CD4D33">
        <w:rPr>
          <w:rFonts w:ascii="Times New Roman" w:hAnsi="Times New Roman"/>
          <w:sz w:val="24"/>
          <w:szCs w:val="24"/>
          <w:lang w:eastAsia="ru-RU"/>
        </w:rPr>
        <w:t>о, согласно графику работ.</w:t>
      </w:r>
    </w:p>
    <w:p w14:paraId="694F0A23" w14:textId="77777777" w:rsidR="00904D60" w:rsidRPr="00CD4D33" w:rsidRDefault="00904D60" w:rsidP="00904D60">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Площадк</w:t>
      </w:r>
      <w:r w:rsidR="005E6AF8" w:rsidRPr="00CD4D33">
        <w:rPr>
          <w:rFonts w:ascii="Times New Roman" w:hAnsi="Times New Roman"/>
          <w:sz w:val="24"/>
          <w:szCs w:val="24"/>
          <w:lang w:eastAsia="ru-RU"/>
        </w:rPr>
        <w:t>а, оборудованная</w:t>
      </w:r>
      <w:r w:rsidRPr="00CD4D33">
        <w:rPr>
          <w:rFonts w:ascii="Times New Roman" w:hAnsi="Times New Roman"/>
          <w:sz w:val="24"/>
          <w:szCs w:val="24"/>
          <w:lang w:eastAsia="ru-RU"/>
        </w:rPr>
        <w:t xml:space="preserve"> для складирования материалов, </w:t>
      </w:r>
      <w:r w:rsidR="007B2D08" w:rsidRPr="00CD4D33">
        <w:rPr>
          <w:rFonts w:ascii="Times New Roman" w:hAnsi="Times New Roman"/>
          <w:sz w:val="24"/>
          <w:szCs w:val="24"/>
          <w:lang w:eastAsia="ru-RU"/>
        </w:rPr>
        <w:t>размещается</w:t>
      </w:r>
      <w:r w:rsidRPr="00CD4D33">
        <w:rPr>
          <w:rFonts w:ascii="Times New Roman" w:hAnsi="Times New Roman"/>
          <w:sz w:val="24"/>
          <w:szCs w:val="24"/>
          <w:lang w:eastAsia="ru-RU"/>
        </w:rPr>
        <w:t xml:space="preserve"> в пределах полосы отвода рядом с участком производства работ. </w:t>
      </w:r>
    </w:p>
    <w:p w14:paraId="1844D887" w14:textId="77777777" w:rsidR="00904D60" w:rsidRPr="00CD4D33" w:rsidRDefault="00904D60" w:rsidP="00904D60">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Для доставки необходимого материально-технического обеспечения задействуется автомобильный транспорт. </w:t>
      </w:r>
    </w:p>
    <w:p w14:paraId="24337788" w14:textId="77777777" w:rsidR="007B2D08" w:rsidRPr="00CD4D33" w:rsidRDefault="007B2D08" w:rsidP="007B2D08">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Перечень поставщиков основных строительных материалов, изделий и конструкций определяется генподрядчиком в согласованной заказчиком ведомости источников получения основных строительных материалов, изделий и конструкций.</w:t>
      </w:r>
    </w:p>
    <w:p w14:paraId="657D50A1" w14:textId="77777777" w:rsidR="00904D60" w:rsidRPr="00CD4D33" w:rsidRDefault="00904D60" w:rsidP="00904D60">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Обслуживание строительной техники и автотранспорта осуществляется вне участка строительства на базах специализированных организаций. </w:t>
      </w:r>
    </w:p>
    <w:p w14:paraId="138B217C" w14:textId="4391D4C8" w:rsidR="007B2D08" w:rsidRPr="00CD4D33" w:rsidRDefault="00904D60" w:rsidP="00904D60">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Энергетическое обеспечение строительной пл</w:t>
      </w:r>
      <w:r w:rsidRPr="00AD6A91">
        <w:rPr>
          <w:rFonts w:ascii="Times New Roman" w:hAnsi="Times New Roman"/>
          <w:sz w:val="24"/>
          <w:szCs w:val="24"/>
          <w:lang w:eastAsia="ru-RU"/>
        </w:rPr>
        <w:t xml:space="preserve">ощадки </w:t>
      </w:r>
      <w:r w:rsidR="007B2D08" w:rsidRPr="00AD6A91">
        <w:rPr>
          <w:rFonts w:ascii="Times New Roman" w:hAnsi="Times New Roman"/>
          <w:sz w:val="24"/>
          <w:szCs w:val="24"/>
          <w:lang w:eastAsia="ru-RU"/>
        </w:rPr>
        <w:t xml:space="preserve">осуществляется с помощью дизельного передвижного электрогенератора </w:t>
      </w:r>
      <w:r w:rsidR="007B2D08" w:rsidRPr="00D833F1">
        <w:rPr>
          <w:rFonts w:ascii="Times New Roman" w:hAnsi="Times New Roman"/>
          <w:sz w:val="24"/>
          <w:szCs w:val="24"/>
          <w:lang w:eastAsia="ru-RU"/>
        </w:rPr>
        <w:t xml:space="preserve">мощностью от </w:t>
      </w:r>
      <w:r w:rsidR="00D833F1" w:rsidRPr="00D833F1">
        <w:rPr>
          <w:rFonts w:ascii="Times New Roman" w:hAnsi="Times New Roman"/>
          <w:sz w:val="24"/>
          <w:szCs w:val="24"/>
          <w:lang w:eastAsia="ru-RU"/>
        </w:rPr>
        <w:t>15,4</w:t>
      </w:r>
      <w:r w:rsidR="007B2D08" w:rsidRPr="00D833F1">
        <w:rPr>
          <w:rFonts w:ascii="Times New Roman" w:hAnsi="Times New Roman"/>
          <w:sz w:val="24"/>
          <w:szCs w:val="24"/>
          <w:lang w:eastAsia="ru-RU"/>
        </w:rPr>
        <w:t xml:space="preserve"> кВт.</w:t>
      </w:r>
    </w:p>
    <w:p w14:paraId="5B904239" w14:textId="77777777" w:rsidR="00904D60" w:rsidRPr="00CD4D33" w:rsidRDefault="00904D60" w:rsidP="00904D60">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Рабочие обеспечиваются привозной питьевой бутилированной водой</w:t>
      </w:r>
    </w:p>
    <w:p w14:paraId="48497D0B" w14:textId="77777777" w:rsidR="00904D60" w:rsidRPr="00CD4D33" w:rsidRDefault="00904D60" w:rsidP="00904D60">
      <w:pPr>
        <w:autoSpaceDE w:val="0"/>
        <w:autoSpaceDN w:val="0"/>
        <w:adjustRightInd w:val="0"/>
        <w:spacing w:after="0" w:line="240" w:lineRule="auto"/>
        <w:ind w:firstLine="426"/>
        <w:jc w:val="both"/>
        <w:rPr>
          <w:rFonts w:ascii="Times New Roman" w:hAnsi="Times New Roman"/>
          <w:sz w:val="24"/>
          <w:szCs w:val="24"/>
          <w:lang w:eastAsia="ru-RU"/>
        </w:rPr>
      </w:pPr>
      <w:proofErr w:type="spellStart"/>
      <w:r w:rsidRPr="00CD4D33">
        <w:rPr>
          <w:rFonts w:ascii="Times New Roman" w:hAnsi="Times New Roman"/>
          <w:sz w:val="24"/>
          <w:szCs w:val="24"/>
          <w:lang w:eastAsia="ru-RU"/>
        </w:rPr>
        <w:t>Канализование</w:t>
      </w:r>
      <w:proofErr w:type="spellEnd"/>
      <w:r w:rsidR="007B2D08" w:rsidRPr="00CD4D33">
        <w:rPr>
          <w:rFonts w:ascii="Times New Roman" w:hAnsi="Times New Roman"/>
          <w:sz w:val="24"/>
          <w:szCs w:val="24"/>
          <w:lang w:eastAsia="ru-RU"/>
        </w:rPr>
        <w:t xml:space="preserve"> – биотуалетами.</w:t>
      </w:r>
    </w:p>
    <w:p w14:paraId="464EDDE5" w14:textId="77777777" w:rsidR="00904D60" w:rsidRPr="00CD4D33" w:rsidRDefault="00904D60" w:rsidP="00904D60">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Связь – мобильная или по рации.</w:t>
      </w:r>
    </w:p>
    <w:p w14:paraId="5AA37E4B" w14:textId="77777777" w:rsidR="00904D60" w:rsidRPr="00CD4D33" w:rsidRDefault="00904D60" w:rsidP="00904D60">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Снабжение сжатым воздухом – от передвижных компрессорных станций</w:t>
      </w:r>
      <w:r w:rsidR="008A77E7" w:rsidRPr="00CD4D33">
        <w:rPr>
          <w:rFonts w:ascii="Times New Roman" w:hAnsi="Times New Roman"/>
          <w:sz w:val="24"/>
          <w:szCs w:val="24"/>
          <w:lang w:eastAsia="ru-RU"/>
        </w:rPr>
        <w:t xml:space="preserve"> </w:t>
      </w:r>
      <w:r w:rsidR="008A77E7" w:rsidRPr="00CD4D33">
        <w:rPr>
          <w:rFonts w:ascii="Times New Roman" w:hAnsi="Times New Roman"/>
          <w:i/>
          <w:sz w:val="24"/>
          <w:szCs w:val="24"/>
          <w:lang w:eastAsia="ru-RU"/>
        </w:rPr>
        <w:t>(при необходимости)</w:t>
      </w:r>
      <w:r w:rsidRPr="00CD4D33">
        <w:rPr>
          <w:rFonts w:ascii="Times New Roman" w:hAnsi="Times New Roman"/>
          <w:i/>
          <w:sz w:val="24"/>
          <w:szCs w:val="24"/>
          <w:lang w:eastAsia="ru-RU"/>
        </w:rPr>
        <w:t>.</w:t>
      </w:r>
    </w:p>
    <w:p w14:paraId="4D30F6DC" w14:textId="77777777" w:rsidR="00904D60" w:rsidRPr="00CD4D33" w:rsidRDefault="00904D60" w:rsidP="00904D60">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Доставка работающих к месту работ намечается муниципальным транспортом, а также автотранспортом строительной организации по существующим автодорогам.</w:t>
      </w:r>
    </w:p>
    <w:p w14:paraId="0419BB2E" w14:textId="77777777" w:rsidR="00160B06" w:rsidRDefault="00904D60" w:rsidP="00160B06">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Для административного, санитарно-бытового, производственного обслуживания на время строительства используются временные инвентарные здания соответствующего назначения передвижного типа</w:t>
      </w:r>
      <w:r w:rsidR="007B2D08" w:rsidRPr="00CD4D33">
        <w:rPr>
          <w:rFonts w:ascii="Times New Roman" w:hAnsi="Times New Roman"/>
          <w:sz w:val="24"/>
          <w:szCs w:val="24"/>
          <w:lang w:eastAsia="ru-RU"/>
        </w:rPr>
        <w:t>.</w:t>
      </w:r>
    </w:p>
    <w:p w14:paraId="1473AB8A" w14:textId="3F358AC7" w:rsidR="00904D60" w:rsidRPr="00CD4D33" w:rsidRDefault="00904D60" w:rsidP="00160B06">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Питание работающих предусматривается в помещениях для приема пищи во временных зданиях, с подвозом горячей пищи или использованием бытовых электроприборов. А также в пунктах </w:t>
      </w:r>
      <w:r w:rsidR="0062430E" w:rsidRPr="00CD4D33">
        <w:rPr>
          <w:rFonts w:ascii="Times New Roman" w:hAnsi="Times New Roman"/>
          <w:sz w:val="24"/>
          <w:szCs w:val="24"/>
          <w:lang w:eastAsia="ru-RU"/>
        </w:rPr>
        <w:t>общественного питания, расположенных в непосредственной близости с местом производства работ</w:t>
      </w:r>
      <w:r w:rsidRPr="00CD4D33">
        <w:rPr>
          <w:rFonts w:ascii="Times New Roman" w:hAnsi="Times New Roman"/>
          <w:sz w:val="24"/>
          <w:szCs w:val="24"/>
          <w:lang w:eastAsia="ru-RU"/>
        </w:rPr>
        <w:t>.</w:t>
      </w:r>
    </w:p>
    <w:p w14:paraId="348882C8" w14:textId="77777777" w:rsidR="00904D60" w:rsidRPr="00CD4D33" w:rsidRDefault="00904D60" w:rsidP="00904D60">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Медицинское обслуживание работающих осуществляется в ближайших медицинских учреждениях на договорных условиях.</w:t>
      </w:r>
    </w:p>
    <w:p w14:paraId="740E0E97" w14:textId="4E964F0A" w:rsidR="00904D60" w:rsidRDefault="00904D60" w:rsidP="00904D60">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Временные здания обеспечиваются аптечками первой медицинской помощи.</w:t>
      </w:r>
      <w:r w:rsidR="00523AD7">
        <w:rPr>
          <w:rFonts w:ascii="Times New Roman" w:hAnsi="Times New Roman"/>
          <w:sz w:val="24"/>
          <w:szCs w:val="24"/>
          <w:lang w:eastAsia="ru-RU"/>
        </w:rPr>
        <w:t xml:space="preserve"> </w:t>
      </w:r>
      <w:r w:rsidR="00523AD7" w:rsidRPr="00523AD7">
        <w:rPr>
          <w:rFonts w:ascii="Times New Roman" w:hAnsi="Times New Roman"/>
          <w:sz w:val="24"/>
          <w:szCs w:val="24"/>
          <w:lang w:eastAsia="ru-RU"/>
        </w:rPr>
        <w:t>Обеспечивается систематическое снабжение профилактического пункта защитными мазями, противоядиями, перевязочными средствами и аварийным запасом СИЗ.</w:t>
      </w:r>
    </w:p>
    <w:p w14:paraId="6F04861F" w14:textId="77777777" w:rsidR="00D6069E" w:rsidRPr="00D6069E" w:rsidRDefault="00D6069E" w:rsidP="00D6069E">
      <w:pPr>
        <w:autoSpaceDE w:val="0"/>
        <w:autoSpaceDN w:val="0"/>
        <w:adjustRightInd w:val="0"/>
        <w:spacing w:after="0" w:line="240" w:lineRule="auto"/>
        <w:ind w:firstLine="426"/>
        <w:jc w:val="both"/>
        <w:rPr>
          <w:rFonts w:ascii="Times New Roman" w:hAnsi="Times New Roman"/>
          <w:sz w:val="24"/>
          <w:szCs w:val="24"/>
          <w:lang w:eastAsia="ru-RU"/>
        </w:rPr>
      </w:pPr>
      <w:r w:rsidRPr="00D6069E">
        <w:rPr>
          <w:rFonts w:ascii="Times New Roman" w:hAnsi="Times New Roman"/>
          <w:sz w:val="24"/>
          <w:szCs w:val="24"/>
          <w:lang w:eastAsia="ru-RU"/>
        </w:rPr>
        <w:t>Во избежание переохлаждения работникам не следует во время перерывов в работе находиться на холоде (на открытой территории) в течение более 10 минут при температуре воздуха до -10 °С и не более 5 минут при температуре воздуха ниже -10 °С.</w:t>
      </w:r>
    </w:p>
    <w:p w14:paraId="1B9A38A4" w14:textId="66F776C9" w:rsidR="00D6069E" w:rsidRDefault="00D6069E" w:rsidP="00D6069E">
      <w:pPr>
        <w:autoSpaceDE w:val="0"/>
        <w:autoSpaceDN w:val="0"/>
        <w:adjustRightInd w:val="0"/>
        <w:spacing w:after="0" w:line="240" w:lineRule="auto"/>
        <w:ind w:firstLine="426"/>
        <w:jc w:val="both"/>
        <w:rPr>
          <w:rFonts w:ascii="Times New Roman" w:hAnsi="Times New Roman"/>
          <w:sz w:val="24"/>
          <w:szCs w:val="24"/>
          <w:lang w:eastAsia="ru-RU"/>
        </w:rPr>
      </w:pPr>
      <w:r w:rsidRPr="00D6069E">
        <w:rPr>
          <w:rFonts w:ascii="Times New Roman" w:hAnsi="Times New Roman"/>
          <w:sz w:val="24"/>
          <w:szCs w:val="24"/>
          <w:lang w:eastAsia="ru-RU"/>
        </w:rPr>
        <w:t>Перерывы на обогрев могут сочетаться с перерывами на восстановление функционального состояния работника после выполнения физической работы. В обеденный перерыв работник обеспечивается «горячим» питанием. Начинать работу на холоде следует не ранее, чем через 10 минут после приема «горячей» пищи (чая и др.).</w:t>
      </w:r>
    </w:p>
    <w:p w14:paraId="3E94E7A5" w14:textId="142B6F54" w:rsidR="000C5B5B" w:rsidRDefault="000C5B5B" w:rsidP="00D6069E">
      <w:pPr>
        <w:autoSpaceDE w:val="0"/>
        <w:autoSpaceDN w:val="0"/>
        <w:adjustRightInd w:val="0"/>
        <w:spacing w:after="0" w:line="240" w:lineRule="auto"/>
        <w:ind w:firstLine="426"/>
        <w:jc w:val="both"/>
        <w:rPr>
          <w:rFonts w:ascii="Times New Roman" w:hAnsi="Times New Roman"/>
          <w:sz w:val="24"/>
          <w:szCs w:val="24"/>
          <w:lang w:eastAsia="ru-RU"/>
        </w:rPr>
      </w:pPr>
    </w:p>
    <w:p w14:paraId="615AB08C" w14:textId="77777777" w:rsidR="000C5B5B" w:rsidRPr="00D6069E" w:rsidRDefault="000C5B5B" w:rsidP="00D6069E">
      <w:pPr>
        <w:autoSpaceDE w:val="0"/>
        <w:autoSpaceDN w:val="0"/>
        <w:adjustRightInd w:val="0"/>
        <w:spacing w:after="0" w:line="240" w:lineRule="auto"/>
        <w:ind w:firstLine="426"/>
        <w:jc w:val="both"/>
        <w:rPr>
          <w:rFonts w:ascii="Times New Roman" w:hAnsi="Times New Roman"/>
          <w:sz w:val="24"/>
          <w:szCs w:val="24"/>
          <w:lang w:eastAsia="ru-RU"/>
        </w:rPr>
      </w:pPr>
    </w:p>
    <w:p w14:paraId="318AB4AE" w14:textId="4D15AD4C" w:rsidR="00FD22B3" w:rsidRPr="00CD4D33" w:rsidRDefault="00847807" w:rsidP="000C5B5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3.2</w:t>
      </w:r>
      <w:r w:rsidR="00FD22B3" w:rsidRPr="00CD4D33">
        <w:rPr>
          <w:rFonts w:ascii="Times New Roman" w:hAnsi="Times New Roman"/>
          <w:b/>
          <w:sz w:val="24"/>
          <w:szCs w:val="24"/>
          <w:lang w:eastAsia="ru-RU"/>
        </w:rPr>
        <w:t xml:space="preserve"> Сведения о местах размещения</w:t>
      </w:r>
    </w:p>
    <w:p w14:paraId="31423780" w14:textId="77777777" w:rsidR="00FD22B3" w:rsidRPr="00CD4D33" w:rsidRDefault="00FD22B3" w:rsidP="00FD22B3">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мест проживания персонала, участвующего в строительстве</w:t>
      </w:r>
    </w:p>
    <w:p w14:paraId="5457FD7E" w14:textId="77777777" w:rsidR="00FD22B3" w:rsidRPr="00CD4D33" w:rsidRDefault="00FD22B3" w:rsidP="00FD22B3">
      <w:pPr>
        <w:widowControl w:val="0"/>
        <w:spacing w:after="0" w:line="240" w:lineRule="auto"/>
        <w:ind w:right="-2"/>
        <w:contextualSpacing/>
        <w:jc w:val="center"/>
        <w:rPr>
          <w:rFonts w:ascii="Times New Roman" w:hAnsi="Times New Roman"/>
          <w:b/>
          <w:sz w:val="24"/>
          <w:szCs w:val="24"/>
          <w:lang w:eastAsia="ru-RU"/>
        </w:rPr>
      </w:pPr>
    </w:p>
    <w:p w14:paraId="4EA4BC5D" w14:textId="144506E0" w:rsidR="00FD22B3" w:rsidRPr="00CD4D33" w:rsidRDefault="00FD22B3" w:rsidP="00FD22B3">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Выполнение работ по монтажу сети </w:t>
      </w:r>
      <w:r w:rsidR="00505CF2">
        <w:rPr>
          <w:rFonts w:ascii="Times New Roman" w:hAnsi="Times New Roman"/>
          <w:sz w:val="24"/>
          <w:szCs w:val="24"/>
          <w:lang w:eastAsia="ru-RU"/>
        </w:rPr>
        <w:t>канализации</w:t>
      </w:r>
      <w:r w:rsidRPr="00CD4D33">
        <w:rPr>
          <w:rFonts w:ascii="Times New Roman" w:hAnsi="Times New Roman"/>
          <w:sz w:val="24"/>
          <w:szCs w:val="24"/>
          <w:lang w:eastAsia="ru-RU"/>
        </w:rPr>
        <w:t xml:space="preserve"> ведет подрядная организация, выигравшая конкурс на производство работ. Для производства монтажных работ будут привлекаться специалисты из </w:t>
      </w:r>
      <w:r w:rsidR="00BB3F95" w:rsidRPr="00CD4D33">
        <w:rPr>
          <w:rFonts w:ascii="Times New Roman" w:hAnsi="Times New Roman"/>
          <w:sz w:val="24"/>
          <w:szCs w:val="24"/>
          <w:lang w:eastAsia="ru-RU"/>
        </w:rPr>
        <w:t xml:space="preserve">г. </w:t>
      </w:r>
      <w:r w:rsidR="00D6069E">
        <w:rPr>
          <w:rFonts w:ascii="Times New Roman" w:hAnsi="Times New Roman"/>
          <w:sz w:val="24"/>
          <w:szCs w:val="24"/>
          <w:lang w:eastAsia="ru-RU"/>
        </w:rPr>
        <w:t>Тольятти</w:t>
      </w:r>
      <w:r w:rsidRPr="00CD4D33">
        <w:rPr>
          <w:rFonts w:ascii="Times New Roman" w:hAnsi="Times New Roman"/>
          <w:sz w:val="24"/>
          <w:szCs w:val="24"/>
          <w:lang w:eastAsia="ru-RU"/>
        </w:rPr>
        <w:t>. Работы по данному объекту ведутся в светлое время суток, площадка строительства находится в границах развитой транспортной инфраструктуры, поэтому размещение мест проживания персонала, участвующего в строительства в данном проекте не предусматривается.</w:t>
      </w:r>
    </w:p>
    <w:p w14:paraId="20DB23B7" w14:textId="77777777" w:rsidR="00BB3F95" w:rsidRPr="00CD4D33" w:rsidRDefault="00BB3F95" w:rsidP="00FD22B3">
      <w:pPr>
        <w:widowControl w:val="0"/>
        <w:spacing w:after="0" w:line="240" w:lineRule="auto"/>
        <w:ind w:right="-2" w:firstLine="426"/>
        <w:contextualSpacing/>
        <w:jc w:val="both"/>
        <w:rPr>
          <w:rFonts w:ascii="Times New Roman" w:hAnsi="Times New Roman"/>
          <w:sz w:val="24"/>
          <w:szCs w:val="24"/>
          <w:lang w:eastAsia="ru-RU"/>
        </w:rPr>
      </w:pPr>
    </w:p>
    <w:p w14:paraId="11F5D47D" w14:textId="5F362EDA" w:rsidR="00B22135" w:rsidRPr="00CD4D33" w:rsidRDefault="00847807" w:rsidP="002E4749">
      <w:pPr>
        <w:widowControl w:val="0"/>
        <w:spacing w:after="0" w:line="240" w:lineRule="auto"/>
        <w:ind w:right="-2"/>
        <w:contextualSpacing/>
        <w:jc w:val="center"/>
        <w:rPr>
          <w:rFonts w:ascii="Times New Roman" w:hAnsi="Times New Roman"/>
          <w:b/>
          <w:sz w:val="24"/>
          <w:szCs w:val="24"/>
          <w:lang w:eastAsia="ru-RU"/>
        </w:rPr>
      </w:pPr>
      <w:r>
        <w:rPr>
          <w:rFonts w:ascii="Times New Roman" w:hAnsi="Times New Roman"/>
          <w:b/>
          <w:sz w:val="24"/>
          <w:szCs w:val="24"/>
          <w:lang w:eastAsia="ru-RU"/>
        </w:rPr>
        <w:t>3.3</w:t>
      </w:r>
      <w:r w:rsidR="00FD22B3" w:rsidRPr="00CD4D33">
        <w:rPr>
          <w:rFonts w:ascii="Times New Roman" w:hAnsi="Times New Roman"/>
          <w:b/>
          <w:sz w:val="24"/>
          <w:szCs w:val="24"/>
          <w:lang w:eastAsia="ru-RU"/>
        </w:rPr>
        <w:t xml:space="preserve"> </w:t>
      </w:r>
      <w:r w:rsidR="00B22135" w:rsidRPr="00CD4D33">
        <w:rPr>
          <w:rFonts w:ascii="Times New Roman" w:hAnsi="Times New Roman"/>
          <w:b/>
          <w:sz w:val="24"/>
          <w:szCs w:val="24"/>
          <w:lang w:eastAsia="ru-RU"/>
        </w:rPr>
        <w:t>Размещение пунктов социально-бытового обслуживания</w:t>
      </w:r>
    </w:p>
    <w:p w14:paraId="1EE56AF2" w14:textId="77777777" w:rsidR="00B22135" w:rsidRPr="00CD4D33" w:rsidRDefault="00B22135" w:rsidP="002E4749">
      <w:pPr>
        <w:widowControl w:val="0"/>
        <w:spacing w:after="0" w:line="240" w:lineRule="auto"/>
        <w:ind w:right="-2"/>
        <w:contextualSpacing/>
        <w:jc w:val="center"/>
        <w:rPr>
          <w:rFonts w:ascii="Times New Roman" w:hAnsi="Times New Roman"/>
          <w:b/>
          <w:sz w:val="24"/>
          <w:szCs w:val="24"/>
          <w:lang w:eastAsia="ru-RU"/>
        </w:rPr>
      </w:pPr>
    </w:p>
    <w:p w14:paraId="62448DD8" w14:textId="13EC7C6D" w:rsidR="00FD22B3" w:rsidRPr="00CD4D33" w:rsidRDefault="00B22135" w:rsidP="00FD22B3">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Так как строительно-монтажные работы по данному объекту ведутся в </w:t>
      </w:r>
      <w:r w:rsidR="008A77E7" w:rsidRPr="00CD4D33">
        <w:rPr>
          <w:rFonts w:ascii="Times New Roman" w:hAnsi="Times New Roman"/>
          <w:sz w:val="24"/>
          <w:szCs w:val="24"/>
          <w:lang w:eastAsia="ru-RU"/>
        </w:rPr>
        <w:t xml:space="preserve">черте </w:t>
      </w:r>
      <w:r w:rsidRPr="00CD4D33">
        <w:rPr>
          <w:rFonts w:ascii="Times New Roman" w:hAnsi="Times New Roman"/>
          <w:sz w:val="24"/>
          <w:szCs w:val="24"/>
          <w:lang w:eastAsia="ru-RU"/>
        </w:rPr>
        <w:t>г</w:t>
      </w:r>
      <w:r w:rsidR="00BB3F95" w:rsidRPr="00CD4D33">
        <w:rPr>
          <w:rFonts w:ascii="Times New Roman" w:hAnsi="Times New Roman"/>
          <w:sz w:val="24"/>
          <w:szCs w:val="24"/>
          <w:lang w:eastAsia="ru-RU"/>
        </w:rPr>
        <w:t>.</w:t>
      </w:r>
      <w:r w:rsidRPr="00CD4D33">
        <w:rPr>
          <w:rFonts w:ascii="Times New Roman" w:hAnsi="Times New Roman"/>
          <w:sz w:val="24"/>
          <w:szCs w:val="24"/>
          <w:lang w:eastAsia="ru-RU"/>
        </w:rPr>
        <w:t xml:space="preserve"> </w:t>
      </w:r>
      <w:r w:rsidR="00D6069E">
        <w:rPr>
          <w:rFonts w:ascii="Times New Roman" w:hAnsi="Times New Roman"/>
          <w:sz w:val="24"/>
          <w:szCs w:val="24"/>
          <w:lang w:eastAsia="ru-RU"/>
        </w:rPr>
        <w:t>Тольятти</w:t>
      </w:r>
      <w:r w:rsidRPr="00CD4D33">
        <w:rPr>
          <w:rFonts w:ascii="Times New Roman" w:hAnsi="Times New Roman"/>
          <w:sz w:val="24"/>
          <w:szCs w:val="24"/>
          <w:lang w:eastAsia="ru-RU"/>
        </w:rPr>
        <w:t>, размещение пунктов социально-бытового обслуживания не требуется.</w:t>
      </w:r>
      <w:r w:rsidR="00FD22B3" w:rsidRPr="00CD4D33">
        <w:rPr>
          <w:rFonts w:ascii="Times New Roman" w:hAnsi="Times New Roman"/>
          <w:sz w:val="24"/>
          <w:szCs w:val="24"/>
          <w:lang w:eastAsia="ru-RU"/>
        </w:rPr>
        <w:t xml:space="preserve"> Обеспечение социально-бытовым обслуживанием персонала, участвующего в строительстве, возможно в г. </w:t>
      </w:r>
      <w:r w:rsidR="00D6069E">
        <w:rPr>
          <w:rFonts w:ascii="Times New Roman" w:hAnsi="Times New Roman"/>
          <w:sz w:val="24"/>
          <w:szCs w:val="24"/>
          <w:lang w:eastAsia="ru-RU"/>
        </w:rPr>
        <w:t>Тольятти</w:t>
      </w:r>
      <w:r w:rsidR="00FD22B3" w:rsidRPr="00CD4D33">
        <w:rPr>
          <w:rFonts w:ascii="Times New Roman" w:hAnsi="Times New Roman"/>
          <w:sz w:val="24"/>
          <w:szCs w:val="24"/>
          <w:lang w:eastAsia="ru-RU"/>
        </w:rPr>
        <w:t>.</w:t>
      </w:r>
    </w:p>
    <w:p w14:paraId="7B027FB1" w14:textId="18B4BDFA" w:rsidR="001D76AA" w:rsidRPr="00CD4D33" w:rsidRDefault="001D76AA" w:rsidP="001D76AA">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Квалифицированное медицинское обслуживание предусмотрено в соответствующих учреждениях г. </w:t>
      </w:r>
      <w:r w:rsidR="00D6069E">
        <w:rPr>
          <w:rFonts w:ascii="Times New Roman" w:hAnsi="Times New Roman"/>
          <w:sz w:val="24"/>
          <w:szCs w:val="24"/>
          <w:lang w:eastAsia="ru-RU"/>
        </w:rPr>
        <w:t>Тольятти</w:t>
      </w:r>
      <w:r w:rsidRPr="00CD4D33">
        <w:rPr>
          <w:rFonts w:ascii="Times New Roman" w:hAnsi="Times New Roman"/>
          <w:sz w:val="24"/>
          <w:szCs w:val="24"/>
          <w:lang w:eastAsia="ru-RU"/>
        </w:rPr>
        <w:t xml:space="preserve"> по договору, заключаемому Подрядчиком.</w:t>
      </w:r>
    </w:p>
    <w:p w14:paraId="29E99C8B" w14:textId="77777777" w:rsidR="001D76AA" w:rsidRPr="00CD4D33" w:rsidRDefault="001D76AA" w:rsidP="001D76AA">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Для оказания неотложной помощи строительные бригады должны быть обеспечены аптечкой с первичными средствами оказания помощи, медикаментами и перевязочными материалами. Персонал должен быть обучен приемам оказания первой (доврачебной) помощи.</w:t>
      </w:r>
    </w:p>
    <w:p w14:paraId="02274210" w14:textId="77777777" w:rsidR="001D76AA" w:rsidRPr="00CD4D33" w:rsidRDefault="001D76AA" w:rsidP="001D76AA">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Строительная площадка должна быть обеспечена:</w:t>
      </w:r>
    </w:p>
    <w:p w14:paraId="371E10D1" w14:textId="77777777" w:rsidR="001D76AA" w:rsidRPr="00CD4D33" w:rsidRDefault="001D76AA" w:rsidP="001D76AA">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w:t>
      </w:r>
      <w:r w:rsidR="008A77E7" w:rsidRPr="00CD4D33">
        <w:rPr>
          <w:rFonts w:ascii="Times New Roman" w:hAnsi="Times New Roman"/>
          <w:sz w:val="24"/>
          <w:szCs w:val="24"/>
          <w:lang w:eastAsia="ru-RU"/>
        </w:rPr>
        <w:t xml:space="preserve"> </w:t>
      </w:r>
      <w:r w:rsidRPr="00CD4D33">
        <w:rPr>
          <w:rFonts w:ascii="Times New Roman" w:hAnsi="Times New Roman"/>
          <w:sz w:val="24"/>
          <w:szCs w:val="24"/>
          <w:lang w:eastAsia="ru-RU"/>
        </w:rPr>
        <w:t xml:space="preserve">привозной водой для хозяйственно-питьевых нужд; </w:t>
      </w:r>
    </w:p>
    <w:p w14:paraId="1777F3D4" w14:textId="77777777" w:rsidR="001D76AA" w:rsidRPr="00CD4D33" w:rsidRDefault="001D76AA" w:rsidP="001D76AA">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 биотуалетами; </w:t>
      </w:r>
    </w:p>
    <w:p w14:paraId="6FD1C495" w14:textId="658AEEDC" w:rsidR="001D76AA" w:rsidRDefault="001D76AA" w:rsidP="001D76AA">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электроэнергией от действующих сетей или передвижных дизельных электростанций.</w:t>
      </w:r>
    </w:p>
    <w:p w14:paraId="1B9A0D85" w14:textId="5CBE5E34" w:rsidR="000C5B5B" w:rsidRDefault="000C5B5B">
      <w:pPr>
        <w:spacing w:after="0" w:line="240" w:lineRule="auto"/>
        <w:rPr>
          <w:rFonts w:ascii="Times New Roman" w:hAnsi="Times New Roman"/>
          <w:b/>
          <w:sz w:val="24"/>
          <w:szCs w:val="24"/>
          <w:lang w:eastAsia="ru-RU"/>
        </w:rPr>
      </w:pPr>
      <w:r>
        <w:rPr>
          <w:rFonts w:ascii="Times New Roman" w:hAnsi="Times New Roman"/>
          <w:b/>
          <w:sz w:val="24"/>
          <w:szCs w:val="24"/>
          <w:lang w:eastAsia="ru-RU"/>
        </w:rPr>
        <w:br w:type="page"/>
      </w:r>
    </w:p>
    <w:p w14:paraId="00057698" w14:textId="7B37DBCB" w:rsidR="00DE2AA5" w:rsidRPr="00CD4D33" w:rsidRDefault="00847807" w:rsidP="00F20B74">
      <w:pPr>
        <w:widowControl w:val="0"/>
        <w:spacing w:after="0" w:line="240" w:lineRule="auto"/>
        <w:ind w:right="-2" w:firstLine="426"/>
        <w:contextualSpacing/>
        <w:jc w:val="center"/>
        <w:rPr>
          <w:rFonts w:ascii="Times New Roman" w:hAnsi="Times New Roman"/>
          <w:b/>
          <w:sz w:val="24"/>
          <w:szCs w:val="24"/>
          <w:lang w:eastAsia="ru-RU"/>
        </w:rPr>
      </w:pPr>
      <w:r>
        <w:rPr>
          <w:rFonts w:ascii="Times New Roman" w:hAnsi="Times New Roman"/>
          <w:b/>
          <w:sz w:val="24"/>
          <w:szCs w:val="24"/>
          <w:lang w:eastAsia="ru-RU"/>
        </w:rPr>
        <w:lastRenderedPageBreak/>
        <w:t>4</w:t>
      </w:r>
      <w:r w:rsidR="00345AE7" w:rsidRPr="00CD4D33">
        <w:rPr>
          <w:rFonts w:ascii="Times New Roman" w:hAnsi="Times New Roman"/>
          <w:b/>
          <w:sz w:val="24"/>
          <w:szCs w:val="24"/>
          <w:lang w:eastAsia="ru-RU"/>
        </w:rPr>
        <w:t xml:space="preserve"> </w:t>
      </w:r>
      <w:r w:rsidR="00997812" w:rsidRPr="00CD4D33">
        <w:rPr>
          <w:rFonts w:ascii="Times New Roman" w:hAnsi="Times New Roman"/>
          <w:b/>
          <w:sz w:val="24"/>
          <w:szCs w:val="24"/>
          <w:lang w:eastAsia="ru-RU"/>
        </w:rPr>
        <w:t>Описание транспортной схемы (схем) доставки</w:t>
      </w:r>
      <w:r w:rsidR="00DE2AA5" w:rsidRPr="00CD4D33">
        <w:rPr>
          <w:rFonts w:ascii="Times New Roman" w:hAnsi="Times New Roman"/>
          <w:b/>
          <w:sz w:val="24"/>
          <w:szCs w:val="24"/>
          <w:lang w:eastAsia="ru-RU"/>
        </w:rPr>
        <w:t xml:space="preserve"> </w:t>
      </w:r>
      <w:r w:rsidR="00997812" w:rsidRPr="00CD4D33">
        <w:rPr>
          <w:rFonts w:ascii="Times New Roman" w:hAnsi="Times New Roman"/>
          <w:b/>
          <w:sz w:val="24"/>
          <w:szCs w:val="24"/>
          <w:lang w:eastAsia="ru-RU"/>
        </w:rPr>
        <w:t xml:space="preserve">материально-технических </w:t>
      </w:r>
    </w:p>
    <w:p w14:paraId="6CA35F70" w14:textId="77777777" w:rsidR="00997812" w:rsidRPr="00CD4D33" w:rsidRDefault="00997812" w:rsidP="00F20B74">
      <w:pPr>
        <w:widowControl w:val="0"/>
        <w:spacing w:after="0" w:line="240" w:lineRule="auto"/>
        <w:ind w:right="-2" w:firstLine="426"/>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ресурсов с указанием</w:t>
      </w:r>
      <w:r w:rsidR="00DE2AA5" w:rsidRPr="00CD4D33">
        <w:rPr>
          <w:rFonts w:ascii="Times New Roman" w:hAnsi="Times New Roman"/>
          <w:b/>
          <w:sz w:val="24"/>
          <w:szCs w:val="24"/>
          <w:lang w:eastAsia="ru-RU"/>
        </w:rPr>
        <w:t xml:space="preserve"> </w:t>
      </w:r>
      <w:r w:rsidRPr="00CD4D33">
        <w:rPr>
          <w:rFonts w:ascii="Times New Roman" w:hAnsi="Times New Roman"/>
          <w:b/>
          <w:sz w:val="24"/>
          <w:szCs w:val="24"/>
          <w:lang w:eastAsia="ru-RU"/>
        </w:rPr>
        <w:t>мест расположения станций и пристаней разгрузки,</w:t>
      </w:r>
    </w:p>
    <w:p w14:paraId="52912AB2" w14:textId="77777777" w:rsidR="00997812" w:rsidRPr="00CD4D33" w:rsidRDefault="00997812" w:rsidP="00F20B74">
      <w:pPr>
        <w:widowControl w:val="0"/>
        <w:spacing w:after="0" w:line="240" w:lineRule="auto"/>
        <w:ind w:right="-2" w:firstLine="426"/>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промежуточных складов и временных подъездных дорог,</w:t>
      </w:r>
    </w:p>
    <w:p w14:paraId="261FE2BB" w14:textId="77777777" w:rsidR="00B22135" w:rsidRPr="00CD4D33" w:rsidRDefault="00997812" w:rsidP="00F20B74">
      <w:pPr>
        <w:widowControl w:val="0"/>
        <w:spacing w:after="0" w:line="240" w:lineRule="auto"/>
        <w:ind w:right="-2" w:firstLine="426"/>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в том числе временной дороги вдоль линейного объекта</w:t>
      </w:r>
    </w:p>
    <w:p w14:paraId="3049E146" w14:textId="77777777" w:rsidR="00573BD0" w:rsidRPr="00CD4D33" w:rsidRDefault="00573BD0" w:rsidP="00F20B74">
      <w:pPr>
        <w:autoSpaceDE w:val="0"/>
        <w:autoSpaceDN w:val="0"/>
        <w:adjustRightInd w:val="0"/>
        <w:spacing w:after="0" w:line="240" w:lineRule="auto"/>
        <w:ind w:firstLine="426"/>
        <w:jc w:val="both"/>
        <w:rPr>
          <w:rFonts w:ascii="Times New Roman" w:hAnsi="Times New Roman"/>
          <w:sz w:val="24"/>
          <w:szCs w:val="24"/>
          <w:lang w:eastAsia="ru-RU"/>
        </w:rPr>
      </w:pPr>
    </w:p>
    <w:p w14:paraId="1D53FCE5" w14:textId="77777777" w:rsidR="00F20B74" w:rsidRPr="00CD4D33" w:rsidRDefault="00F20B74" w:rsidP="00F20B7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Транспортная схема определяет оптимальную схему доставки материально-технических ресурсов на площадки строительства, исходя из месторасположения</w:t>
      </w:r>
      <w:r w:rsidR="00494D0B" w:rsidRPr="00CD4D33">
        <w:rPr>
          <w:rFonts w:ascii="Times New Roman" w:hAnsi="Times New Roman"/>
          <w:sz w:val="24"/>
          <w:szCs w:val="24"/>
          <w:lang w:eastAsia="ru-RU"/>
        </w:rPr>
        <w:t xml:space="preserve"> </w:t>
      </w:r>
      <w:r w:rsidRPr="00CD4D33">
        <w:rPr>
          <w:rFonts w:ascii="Times New Roman" w:hAnsi="Times New Roman"/>
          <w:sz w:val="24"/>
          <w:szCs w:val="24"/>
          <w:lang w:eastAsia="ru-RU"/>
        </w:rPr>
        <w:t xml:space="preserve">трассы строящегося </w:t>
      </w:r>
      <w:r w:rsidR="008A77E7" w:rsidRPr="00CD4D33">
        <w:rPr>
          <w:rFonts w:ascii="Times New Roman" w:hAnsi="Times New Roman"/>
          <w:sz w:val="24"/>
          <w:szCs w:val="24"/>
          <w:lang w:eastAsia="ru-RU"/>
        </w:rPr>
        <w:t>трубопровода</w:t>
      </w:r>
      <w:r w:rsidRPr="00CD4D33">
        <w:rPr>
          <w:rFonts w:ascii="Times New Roman" w:hAnsi="Times New Roman"/>
          <w:sz w:val="24"/>
          <w:szCs w:val="24"/>
          <w:lang w:eastAsia="ru-RU"/>
        </w:rPr>
        <w:t xml:space="preserve"> относительно трасс существующих автомобильных дорог.</w:t>
      </w:r>
    </w:p>
    <w:p w14:paraId="3A199517" w14:textId="4B69CDB4" w:rsidR="00F20B74" w:rsidRPr="00CD4D33" w:rsidRDefault="00F20B74" w:rsidP="00F20B7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Проектом принят автомобильный вариант доставки грузо</w:t>
      </w:r>
      <w:r w:rsidR="00BB3F95" w:rsidRPr="00CD4D33">
        <w:rPr>
          <w:rFonts w:ascii="Times New Roman" w:hAnsi="Times New Roman"/>
          <w:sz w:val="24"/>
          <w:szCs w:val="24"/>
          <w:lang w:eastAsia="ru-RU"/>
        </w:rPr>
        <w:t>в по существующим дорогам г.</w:t>
      </w:r>
      <w:r w:rsidR="004413C9" w:rsidRPr="00CD4D33">
        <w:rPr>
          <w:rFonts w:ascii="Times New Roman" w:hAnsi="Times New Roman"/>
          <w:sz w:val="24"/>
          <w:szCs w:val="24"/>
          <w:lang w:eastAsia="ru-RU"/>
        </w:rPr>
        <w:t xml:space="preserve"> </w:t>
      </w:r>
      <w:r w:rsidR="00D833F1">
        <w:rPr>
          <w:rFonts w:ascii="Times New Roman" w:hAnsi="Times New Roman"/>
          <w:sz w:val="24"/>
          <w:szCs w:val="24"/>
          <w:lang w:eastAsia="ru-RU"/>
        </w:rPr>
        <w:t>Тольятти</w:t>
      </w:r>
      <w:r w:rsidRPr="00CD4D33">
        <w:rPr>
          <w:rFonts w:ascii="Times New Roman" w:hAnsi="Times New Roman"/>
          <w:sz w:val="24"/>
          <w:szCs w:val="24"/>
          <w:lang w:eastAsia="ru-RU"/>
        </w:rPr>
        <w:t xml:space="preserve">. Основная часть грузов будет поступать по автомобильной дороге с заводов-изготовителей, поставщиков соответствующей продукции до </w:t>
      </w:r>
      <w:proofErr w:type="spellStart"/>
      <w:r w:rsidRPr="00CD4D33">
        <w:rPr>
          <w:rFonts w:ascii="Times New Roman" w:hAnsi="Times New Roman"/>
          <w:sz w:val="24"/>
          <w:szCs w:val="24"/>
          <w:lang w:eastAsia="ru-RU"/>
        </w:rPr>
        <w:t>приобъектной</w:t>
      </w:r>
      <w:proofErr w:type="spellEnd"/>
      <w:r w:rsidRPr="00CD4D33">
        <w:rPr>
          <w:rFonts w:ascii="Times New Roman" w:hAnsi="Times New Roman"/>
          <w:sz w:val="24"/>
          <w:szCs w:val="24"/>
          <w:lang w:eastAsia="ru-RU"/>
        </w:rPr>
        <w:t xml:space="preserve"> площадки складирования.</w:t>
      </w:r>
    </w:p>
    <w:p w14:paraId="02795A2B" w14:textId="77777777" w:rsidR="00F20B74" w:rsidRPr="00CD4D33" w:rsidRDefault="00F20B74" w:rsidP="00F20B7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Доставка рабочего персонала до места производства работ осуществляется с помощью общественного транспорта.</w:t>
      </w:r>
    </w:p>
    <w:p w14:paraId="0484C9B0" w14:textId="72E13A5D" w:rsidR="00F20B74" w:rsidRPr="00CD4D33" w:rsidRDefault="00F20B74" w:rsidP="00F20B7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Доставка машин, механизмов и МТР к основному месту производства работ осуществляется по автомобильным дорогам федерального, регионального и муниципального значения с базы строительной компании, расположенной в г.</w:t>
      </w:r>
      <w:r w:rsidR="00BB3F95" w:rsidRPr="00CD4D33">
        <w:rPr>
          <w:rFonts w:ascii="Times New Roman" w:hAnsi="Times New Roman"/>
          <w:sz w:val="24"/>
          <w:szCs w:val="24"/>
          <w:lang w:eastAsia="ru-RU"/>
        </w:rPr>
        <w:t xml:space="preserve"> </w:t>
      </w:r>
      <w:r w:rsidR="00D833F1">
        <w:rPr>
          <w:rFonts w:ascii="Times New Roman" w:hAnsi="Times New Roman"/>
          <w:sz w:val="24"/>
          <w:szCs w:val="24"/>
          <w:lang w:eastAsia="ru-RU"/>
        </w:rPr>
        <w:t>Тольятти</w:t>
      </w:r>
      <w:r w:rsidRPr="00CD4D33">
        <w:rPr>
          <w:rFonts w:ascii="Times New Roman" w:hAnsi="Times New Roman"/>
          <w:sz w:val="24"/>
          <w:szCs w:val="24"/>
          <w:lang w:eastAsia="ru-RU"/>
        </w:rPr>
        <w:t>.</w:t>
      </w:r>
    </w:p>
    <w:p w14:paraId="753A22E7" w14:textId="1D934963" w:rsidR="00F20B74" w:rsidRDefault="00F20B74" w:rsidP="00F20B7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Подъезд автотранспорта к строительным площадкам предусмотрен по</w:t>
      </w:r>
      <w:r w:rsidR="00494D0B" w:rsidRPr="00CD4D33">
        <w:rPr>
          <w:rFonts w:ascii="Times New Roman" w:hAnsi="Times New Roman"/>
          <w:sz w:val="24"/>
          <w:szCs w:val="24"/>
          <w:lang w:eastAsia="ru-RU"/>
        </w:rPr>
        <w:t xml:space="preserve"> </w:t>
      </w:r>
      <w:r w:rsidRPr="00CD4D33">
        <w:rPr>
          <w:rFonts w:ascii="Times New Roman" w:hAnsi="Times New Roman"/>
          <w:sz w:val="24"/>
          <w:szCs w:val="24"/>
          <w:lang w:eastAsia="ru-RU"/>
        </w:rPr>
        <w:t xml:space="preserve">существующим </w:t>
      </w:r>
      <w:proofErr w:type="spellStart"/>
      <w:r w:rsidR="00DE2AA5" w:rsidRPr="00CD4D33">
        <w:rPr>
          <w:rFonts w:ascii="Times New Roman" w:hAnsi="Times New Roman"/>
          <w:sz w:val="24"/>
          <w:szCs w:val="24"/>
          <w:lang w:eastAsia="ru-RU"/>
        </w:rPr>
        <w:t>автоподъездам</w:t>
      </w:r>
      <w:proofErr w:type="spellEnd"/>
      <w:r w:rsidRPr="00CD4D33">
        <w:rPr>
          <w:rFonts w:ascii="Times New Roman" w:hAnsi="Times New Roman"/>
          <w:sz w:val="24"/>
          <w:szCs w:val="24"/>
          <w:lang w:eastAsia="ru-RU"/>
        </w:rPr>
        <w:t>.</w:t>
      </w:r>
    </w:p>
    <w:p w14:paraId="2551EB7E" w14:textId="289E8085" w:rsidR="000C5B5B" w:rsidRDefault="000C5B5B">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14:paraId="5259F111" w14:textId="3BFA09A0" w:rsidR="000A67C7" w:rsidRPr="00CD4D33" w:rsidRDefault="00847807" w:rsidP="002E4749">
      <w:pPr>
        <w:widowControl w:val="0"/>
        <w:spacing w:after="0" w:line="240" w:lineRule="auto"/>
        <w:ind w:right="-2"/>
        <w:contextualSpacing/>
        <w:jc w:val="center"/>
        <w:rPr>
          <w:rFonts w:ascii="Times New Roman" w:hAnsi="Times New Roman"/>
          <w:b/>
          <w:sz w:val="24"/>
          <w:szCs w:val="24"/>
          <w:lang w:eastAsia="ru-RU"/>
        </w:rPr>
      </w:pPr>
      <w:r>
        <w:rPr>
          <w:rFonts w:ascii="Times New Roman" w:hAnsi="Times New Roman"/>
          <w:b/>
          <w:sz w:val="24"/>
          <w:szCs w:val="24"/>
          <w:lang w:eastAsia="ru-RU"/>
        </w:rPr>
        <w:lastRenderedPageBreak/>
        <w:t>5</w:t>
      </w:r>
      <w:r w:rsidR="009D179C" w:rsidRPr="00CD4D33">
        <w:rPr>
          <w:rFonts w:ascii="Times New Roman" w:hAnsi="Times New Roman"/>
          <w:b/>
          <w:sz w:val="24"/>
          <w:szCs w:val="24"/>
          <w:lang w:eastAsia="ru-RU"/>
        </w:rPr>
        <w:t xml:space="preserve"> </w:t>
      </w:r>
      <w:r w:rsidR="000A67C7" w:rsidRPr="00CD4D33">
        <w:rPr>
          <w:rFonts w:ascii="Times New Roman" w:hAnsi="Times New Roman"/>
          <w:b/>
          <w:sz w:val="24"/>
          <w:szCs w:val="24"/>
          <w:lang w:eastAsia="ru-RU"/>
        </w:rPr>
        <w:t>О</w:t>
      </w:r>
      <w:r w:rsidR="009D179C" w:rsidRPr="00CD4D33">
        <w:rPr>
          <w:rFonts w:ascii="Times New Roman" w:hAnsi="Times New Roman"/>
          <w:b/>
          <w:sz w:val="24"/>
          <w:szCs w:val="24"/>
          <w:lang w:eastAsia="ru-RU"/>
        </w:rPr>
        <w:t xml:space="preserve">боснование потребности в основных строительных машинах, </w:t>
      </w:r>
    </w:p>
    <w:p w14:paraId="5F81FF27" w14:textId="77777777" w:rsidR="000A67C7" w:rsidRPr="00CD4D33" w:rsidRDefault="009D179C" w:rsidP="002E4749">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механизмах, транспортных средствах, электрической энергии, </w:t>
      </w:r>
    </w:p>
    <w:p w14:paraId="19265D2D" w14:textId="77777777" w:rsidR="000A67C7" w:rsidRPr="00CD4D33" w:rsidRDefault="009D179C" w:rsidP="002E4749">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паре, воде, кислороде, ацетилене, сжатом воздухе, взрывчатых веществах </w:t>
      </w:r>
    </w:p>
    <w:p w14:paraId="6FD1514D" w14:textId="77777777" w:rsidR="009D179C" w:rsidRPr="00CD4D33" w:rsidRDefault="009D179C" w:rsidP="002E4749">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(при необходимости), а также во временных зданиях и сооружениях</w:t>
      </w:r>
    </w:p>
    <w:p w14:paraId="4C28DB87" w14:textId="77777777" w:rsidR="009D179C" w:rsidRPr="00CD4D33" w:rsidRDefault="009D179C" w:rsidP="002E4749">
      <w:pPr>
        <w:widowControl w:val="0"/>
        <w:spacing w:after="0" w:line="240" w:lineRule="auto"/>
        <w:ind w:right="-2"/>
        <w:contextualSpacing/>
        <w:jc w:val="center"/>
        <w:rPr>
          <w:rFonts w:ascii="Times New Roman" w:hAnsi="Times New Roman"/>
          <w:b/>
          <w:sz w:val="24"/>
          <w:szCs w:val="24"/>
          <w:lang w:eastAsia="ru-RU"/>
        </w:rPr>
      </w:pPr>
    </w:p>
    <w:p w14:paraId="567A9AE4" w14:textId="0FA88243" w:rsidR="009D179C" w:rsidRDefault="009D179C" w:rsidP="009D179C">
      <w:pPr>
        <w:spacing w:after="0" w:line="240" w:lineRule="auto"/>
        <w:ind w:firstLine="540"/>
        <w:contextualSpacing/>
        <w:jc w:val="both"/>
        <w:rPr>
          <w:rFonts w:ascii="Times New Roman" w:eastAsia="Times New Roman" w:hAnsi="Times New Roman"/>
          <w:sz w:val="24"/>
          <w:szCs w:val="24"/>
          <w:lang w:eastAsia="ru-RU"/>
        </w:rPr>
      </w:pPr>
      <w:r w:rsidRPr="00CD4D33">
        <w:rPr>
          <w:rFonts w:ascii="Times New Roman" w:eastAsia="Times New Roman" w:hAnsi="Times New Roman"/>
          <w:i/>
          <w:sz w:val="24"/>
          <w:szCs w:val="24"/>
          <w:lang w:eastAsia="ru-RU"/>
        </w:rPr>
        <w:t>Потребность в</w:t>
      </w:r>
      <w:r w:rsidRPr="00CD4D33">
        <w:rPr>
          <w:rFonts w:ascii="Times New Roman" w:eastAsia="Times New Roman" w:hAnsi="Times New Roman"/>
          <w:sz w:val="24"/>
          <w:szCs w:val="24"/>
          <w:lang w:eastAsia="ru-RU"/>
        </w:rPr>
        <w:t xml:space="preserve"> </w:t>
      </w:r>
      <w:r w:rsidRPr="00CD4D33">
        <w:rPr>
          <w:rFonts w:ascii="Times New Roman" w:eastAsia="Times New Roman" w:hAnsi="Times New Roman"/>
          <w:i/>
          <w:sz w:val="24"/>
          <w:szCs w:val="24"/>
          <w:lang w:eastAsia="ru-RU"/>
        </w:rPr>
        <w:t>основных строительных машинах, механизмах и транспортных средствах</w:t>
      </w:r>
      <w:r w:rsidRPr="00CD4D33">
        <w:rPr>
          <w:rFonts w:ascii="Times New Roman" w:eastAsia="Times New Roman" w:hAnsi="Times New Roman"/>
          <w:sz w:val="24"/>
          <w:szCs w:val="24"/>
          <w:lang w:eastAsia="ru-RU"/>
        </w:rPr>
        <w:t xml:space="preserve"> определяется в целом по строительству на основе физических объемов работ и эксплуатационной производительности машин и транспортных средств с учетом принятых организационно-технологических схем строительства.</w:t>
      </w:r>
    </w:p>
    <w:p w14:paraId="3894F64B" w14:textId="7FD6A7FE" w:rsidR="000A67C7" w:rsidRPr="00CD4D33" w:rsidRDefault="009D179C" w:rsidP="009D179C">
      <w:pPr>
        <w:spacing w:after="0" w:line="240" w:lineRule="auto"/>
        <w:ind w:firstLine="540"/>
        <w:contextualSpacing/>
        <w:jc w:val="right"/>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 xml:space="preserve">Таблица </w:t>
      </w:r>
      <w:r w:rsidR="00847807">
        <w:rPr>
          <w:rFonts w:ascii="Times New Roman" w:eastAsia="Times New Roman" w:hAnsi="Times New Roman"/>
          <w:b/>
          <w:sz w:val="24"/>
          <w:szCs w:val="24"/>
          <w:lang w:eastAsia="ru-RU"/>
        </w:rPr>
        <w:t>5.1</w:t>
      </w:r>
      <w:r w:rsidRPr="00CD4D33">
        <w:rPr>
          <w:rFonts w:ascii="Times New Roman" w:eastAsia="Times New Roman" w:hAnsi="Times New Roman"/>
          <w:b/>
          <w:sz w:val="24"/>
          <w:szCs w:val="24"/>
          <w:lang w:eastAsia="ru-RU"/>
        </w:rPr>
        <w:t xml:space="preserve"> </w:t>
      </w:r>
    </w:p>
    <w:p w14:paraId="45B97071" w14:textId="77777777" w:rsidR="000A67C7" w:rsidRPr="00CD4D33" w:rsidRDefault="009D179C" w:rsidP="004F5F21">
      <w:pPr>
        <w:spacing w:after="0" w:line="240" w:lineRule="auto"/>
        <w:ind w:firstLine="540"/>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Потребность в основных строительных машинах,</w:t>
      </w:r>
    </w:p>
    <w:p w14:paraId="761B66AE" w14:textId="2506B392" w:rsidR="009D179C" w:rsidRPr="00CD4D33" w:rsidRDefault="009D179C" w:rsidP="004F5F21">
      <w:pPr>
        <w:spacing w:after="0" w:line="240" w:lineRule="auto"/>
        <w:ind w:firstLine="540"/>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меха</w:t>
      </w:r>
      <w:r w:rsidR="00847807">
        <w:rPr>
          <w:rFonts w:ascii="Times New Roman" w:eastAsia="Times New Roman" w:hAnsi="Times New Roman"/>
          <w:b/>
          <w:sz w:val="24"/>
          <w:szCs w:val="24"/>
          <w:lang w:eastAsia="ru-RU"/>
        </w:rPr>
        <w:t>низмах и транспортных средствах</w:t>
      </w:r>
    </w:p>
    <w:tbl>
      <w:tblPr>
        <w:tblStyle w:val="af8"/>
        <w:tblW w:w="10285" w:type="dxa"/>
        <w:tblInd w:w="-147" w:type="dxa"/>
        <w:tblLook w:val="04A0" w:firstRow="1" w:lastRow="0" w:firstColumn="1" w:lastColumn="0" w:noHBand="0" w:noVBand="1"/>
      </w:tblPr>
      <w:tblGrid>
        <w:gridCol w:w="4503"/>
        <w:gridCol w:w="1600"/>
        <w:gridCol w:w="780"/>
        <w:gridCol w:w="850"/>
        <w:gridCol w:w="851"/>
        <w:gridCol w:w="850"/>
        <w:gridCol w:w="851"/>
      </w:tblGrid>
      <w:tr w:rsidR="009D179C" w:rsidRPr="00CD4D33" w14:paraId="2C7FB811" w14:textId="77777777" w:rsidTr="0056620B">
        <w:tc>
          <w:tcPr>
            <w:tcW w:w="4503" w:type="dxa"/>
            <w:vMerge w:val="restart"/>
          </w:tcPr>
          <w:p w14:paraId="143F13EE"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Наименование, тип, марка</w:t>
            </w:r>
          </w:p>
        </w:tc>
        <w:tc>
          <w:tcPr>
            <w:tcW w:w="1600" w:type="dxa"/>
            <w:vMerge w:val="restart"/>
          </w:tcPr>
          <w:p w14:paraId="52EC4888"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 xml:space="preserve">Основные технические </w:t>
            </w:r>
            <w:r w:rsidR="0064723C" w:rsidRPr="00CD4D33">
              <w:rPr>
                <w:rFonts w:ascii="Times New Roman" w:eastAsia="Times New Roman" w:hAnsi="Times New Roman"/>
                <w:b/>
                <w:sz w:val="24"/>
                <w:szCs w:val="24"/>
                <w:lang w:eastAsia="ru-RU"/>
              </w:rPr>
              <w:t>параметры</w:t>
            </w:r>
          </w:p>
        </w:tc>
        <w:tc>
          <w:tcPr>
            <w:tcW w:w="4182" w:type="dxa"/>
            <w:gridSpan w:val="5"/>
          </w:tcPr>
          <w:p w14:paraId="4DA776A7"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Количество по годам строительства</w:t>
            </w:r>
          </w:p>
        </w:tc>
      </w:tr>
      <w:tr w:rsidR="009D179C" w:rsidRPr="00CD4D33" w14:paraId="3B8D0E01" w14:textId="77777777" w:rsidTr="0056620B">
        <w:tc>
          <w:tcPr>
            <w:tcW w:w="4503" w:type="dxa"/>
            <w:vMerge/>
          </w:tcPr>
          <w:p w14:paraId="3AC51E05"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p>
        </w:tc>
        <w:tc>
          <w:tcPr>
            <w:tcW w:w="1600" w:type="dxa"/>
            <w:vMerge/>
          </w:tcPr>
          <w:p w14:paraId="371D8859"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p>
        </w:tc>
        <w:tc>
          <w:tcPr>
            <w:tcW w:w="780" w:type="dxa"/>
          </w:tcPr>
          <w:p w14:paraId="030492B5"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1</w:t>
            </w:r>
          </w:p>
        </w:tc>
        <w:tc>
          <w:tcPr>
            <w:tcW w:w="850" w:type="dxa"/>
          </w:tcPr>
          <w:p w14:paraId="617CCB18"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2</w:t>
            </w:r>
          </w:p>
        </w:tc>
        <w:tc>
          <w:tcPr>
            <w:tcW w:w="851" w:type="dxa"/>
          </w:tcPr>
          <w:p w14:paraId="0B885168"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3</w:t>
            </w:r>
          </w:p>
        </w:tc>
        <w:tc>
          <w:tcPr>
            <w:tcW w:w="850" w:type="dxa"/>
          </w:tcPr>
          <w:p w14:paraId="07A7CCAA"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4</w:t>
            </w:r>
          </w:p>
        </w:tc>
        <w:tc>
          <w:tcPr>
            <w:tcW w:w="851" w:type="dxa"/>
          </w:tcPr>
          <w:p w14:paraId="4B634CFB"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5</w:t>
            </w:r>
          </w:p>
        </w:tc>
      </w:tr>
      <w:tr w:rsidR="002C7C87" w:rsidRPr="00CD4D33" w14:paraId="05AE7EE4" w14:textId="77777777" w:rsidTr="0056620B">
        <w:tc>
          <w:tcPr>
            <w:tcW w:w="4503" w:type="dxa"/>
          </w:tcPr>
          <w:p w14:paraId="2D5F0785" w14:textId="77777777" w:rsidR="002C7C87" w:rsidRPr="00212064" w:rsidRDefault="002C7C87" w:rsidP="002C7C87">
            <w:pPr>
              <w:autoSpaceDE w:val="0"/>
              <w:autoSpaceDN w:val="0"/>
              <w:adjustRightInd w:val="0"/>
              <w:spacing w:after="0" w:line="240" w:lineRule="auto"/>
              <w:rPr>
                <w:rFonts w:ascii="Times New Roman" w:eastAsia="Times New Roman" w:hAnsi="Times New Roman"/>
                <w:sz w:val="24"/>
                <w:szCs w:val="24"/>
                <w:lang w:eastAsia="ru-RU"/>
              </w:rPr>
            </w:pPr>
            <w:r w:rsidRPr="00212064">
              <w:rPr>
                <w:rFonts w:ascii="Times New Roman" w:eastAsia="Times New Roman" w:hAnsi="Times New Roman"/>
                <w:sz w:val="24"/>
                <w:szCs w:val="24"/>
                <w:lang w:eastAsia="ru-RU"/>
              </w:rPr>
              <w:t>Полноповоротный колесный экскаватор</w:t>
            </w:r>
          </w:p>
          <w:p w14:paraId="31B033E9" w14:textId="77777777" w:rsidR="002C7C87" w:rsidRPr="00212064" w:rsidRDefault="008D5690" w:rsidP="002C7C87">
            <w:pPr>
              <w:spacing w:after="0" w:line="240" w:lineRule="auto"/>
              <w:contextualSpacing/>
              <w:jc w:val="both"/>
              <w:rPr>
                <w:rFonts w:ascii="Times New Roman" w:eastAsia="Times New Roman" w:hAnsi="Times New Roman"/>
                <w:sz w:val="24"/>
                <w:szCs w:val="24"/>
                <w:lang w:eastAsia="ru-RU"/>
              </w:rPr>
            </w:pPr>
            <w:proofErr w:type="spellStart"/>
            <w:r w:rsidRPr="00212064">
              <w:rPr>
                <w:rFonts w:ascii="Times New Roman" w:hAnsi="Times New Roman"/>
                <w:sz w:val="24"/>
                <w:szCs w:val="24"/>
                <w:lang w:eastAsia="ru-RU"/>
              </w:rPr>
              <w:t>Hyundai</w:t>
            </w:r>
            <w:proofErr w:type="spellEnd"/>
            <w:r w:rsidRPr="00212064">
              <w:rPr>
                <w:rFonts w:ascii="Times New Roman" w:hAnsi="Times New Roman"/>
                <w:sz w:val="24"/>
                <w:szCs w:val="24"/>
                <w:lang w:eastAsia="ru-RU"/>
              </w:rPr>
              <w:t xml:space="preserve"> R180W-9S</w:t>
            </w:r>
          </w:p>
        </w:tc>
        <w:tc>
          <w:tcPr>
            <w:tcW w:w="1600" w:type="dxa"/>
          </w:tcPr>
          <w:p w14:paraId="4FC44D22" w14:textId="77777777" w:rsidR="002C7C87" w:rsidRPr="005701C4" w:rsidRDefault="002C7C87" w:rsidP="002C7C87">
            <w:pPr>
              <w:spacing w:after="0" w:line="240" w:lineRule="auto"/>
              <w:contextualSpacing/>
              <w:jc w:val="center"/>
              <w:rPr>
                <w:rFonts w:ascii="Times New Roman" w:eastAsia="Times New Roman" w:hAnsi="Times New Roman"/>
                <w:sz w:val="24"/>
                <w:szCs w:val="24"/>
                <w:lang w:eastAsia="ru-RU"/>
              </w:rPr>
            </w:pPr>
            <w:r w:rsidRPr="005701C4">
              <w:rPr>
                <w:rFonts w:ascii="Times New Roman" w:eastAsia="Times New Roman" w:hAnsi="Times New Roman"/>
                <w:sz w:val="24"/>
                <w:szCs w:val="24"/>
                <w:lang w:eastAsia="ru-RU"/>
              </w:rPr>
              <w:t xml:space="preserve">99,0 </w:t>
            </w:r>
            <w:proofErr w:type="spellStart"/>
            <w:r w:rsidRPr="005701C4">
              <w:rPr>
                <w:rFonts w:ascii="Times New Roman" w:eastAsia="Times New Roman" w:hAnsi="Times New Roman"/>
                <w:sz w:val="24"/>
                <w:szCs w:val="24"/>
                <w:lang w:eastAsia="ru-RU"/>
              </w:rPr>
              <w:t>л.с</w:t>
            </w:r>
            <w:proofErr w:type="spellEnd"/>
            <w:r w:rsidRPr="005701C4">
              <w:rPr>
                <w:rFonts w:ascii="Times New Roman" w:eastAsia="Times New Roman" w:hAnsi="Times New Roman"/>
                <w:sz w:val="24"/>
                <w:szCs w:val="24"/>
                <w:lang w:eastAsia="ru-RU"/>
              </w:rPr>
              <w:t>.</w:t>
            </w:r>
          </w:p>
          <w:p w14:paraId="38CFE2E0" w14:textId="77777777" w:rsidR="002C7C87" w:rsidRPr="005701C4" w:rsidRDefault="002C7C87" w:rsidP="002C7C87">
            <w:pPr>
              <w:spacing w:after="0" w:line="240" w:lineRule="auto"/>
              <w:contextualSpacing/>
              <w:jc w:val="center"/>
              <w:rPr>
                <w:rFonts w:ascii="Times New Roman" w:eastAsia="Times New Roman" w:hAnsi="Times New Roman"/>
                <w:sz w:val="24"/>
                <w:szCs w:val="24"/>
                <w:lang w:eastAsia="ru-RU"/>
              </w:rPr>
            </w:pPr>
            <w:r w:rsidRPr="005701C4">
              <w:rPr>
                <w:rFonts w:ascii="Times New Roman" w:eastAsia="Times New Roman" w:hAnsi="Times New Roman"/>
                <w:sz w:val="24"/>
                <w:szCs w:val="24"/>
                <w:lang w:eastAsia="ru-RU"/>
              </w:rPr>
              <w:t>73,0 кВт</w:t>
            </w:r>
          </w:p>
        </w:tc>
        <w:tc>
          <w:tcPr>
            <w:tcW w:w="780" w:type="dxa"/>
          </w:tcPr>
          <w:p w14:paraId="1A3F76D5" w14:textId="77777777" w:rsidR="002C7C87" w:rsidRPr="008D39FC" w:rsidRDefault="002C7C87" w:rsidP="002C7C87">
            <w:pPr>
              <w:spacing w:after="0" w:line="240" w:lineRule="auto"/>
              <w:contextualSpacing/>
              <w:jc w:val="center"/>
              <w:rPr>
                <w:rFonts w:ascii="Times New Roman" w:eastAsia="Times New Roman" w:hAnsi="Times New Roman"/>
                <w:sz w:val="24"/>
                <w:szCs w:val="24"/>
                <w:lang w:eastAsia="ru-RU"/>
              </w:rPr>
            </w:pPr>
            <w:r w:rsidRPr="008D39FC">
              <w:rPr>
                <w:rFonts w:ascii="Times New Roman" w:eastAsia="Times New Roman" w:hAnsi="Times New Roman"/>
                <w:sz w:val="24"/>
                <w:szCs w:val="24"/>
                <w:lang w:eastAsia="ru-RU"/>
              </w:rPr>
              <w:t>1</w:t>
            </w:r>
          </w:p>
        </w:tc>
        <w:tc>
          <w:tcPr>
            <w:tcW w:w="850" w:type="dxa"/>
          </w:tcPr>
          <w:p w14:paraId="0FBE797C" w14:textId="77777777" w:rsidR="002C7C87" w:rsidRPr="00CD4D33" w:rsidRDefault="002C7C87" w:rsidP="002C7C87">
            <w:pPr>
              <w:spacing w:after="0" w:line="240" w:lineRule="auto"/>
              <w:contextualSpacing/>
              <w:jc w:val="center"/>
              <w:rPr>
                <w:rFonts w:ascii="Times New Roman" w:eastAsia="Times New Roman" w:hAnsi="Times New Roman"/>
                <w:sz w:val="24"/>
                <w:szCs w:val="24"/>
                <w:lang w:eastAsia="ru-RU"/>
              </w:rPr>
            </w:pPr>
          </w:p>
        </w:tc>
        <w:tc>
          <w:tcPr>
            <w:tcW w:w="851" w:type="dxa"/>
          </w:tcPr>
          <w:p w14:paraId="1947550E" w14:textId="77777777" w:rsidR="002C7C87" w:rsidRPr="00CD4D33" w:rsidRDefault="002C7C87" w:rsidP="002C7C87">
            <w:pPr>
              <w:spacing w:after="0" w:line="240" w:lineRule="auto"/>
              <w:contextualSpacing/>
              <w:jc w:val="center"/>
              <w:rPr>
                <w:rFonts w:ascii="Times New Roman" w:eastAsia="Times New Roman" w:hAnsi="Times New Roman"/>
                <w:sz w:val="24"/>
                <w:szCs w:val="24"/>
                <w:lang w:eastAsia="ru-RU"/>
              </w:rPr>
            </w:pPr>
          </w:p>
        </w:tc>
        <w:tc>
          <w:tcPr>
            <w:tcW w:w="850" w:type="dxa"/>
          </w:tcPr>
          <w:p w14:paraId="6096A6BE" w14:textId="77777777" w:rsidR="002C7C87" w:rsidRPr="00CD4D33" w:rsidRDefault="002C7C87" w:rsidP="002C7C87">
            <w:pPr>
              <w:spacing w:after="0" w:line="240" w:lineRule="auto"/>
              <w:contextualSpacing/>
              <w:jc w:val="center"/>
              <w:rPr>
                <w:rFonts w:ascii="Times New Roman" w:eastAsia="Times New Roman" w:hAnsi="Times New Roman"/>
                <w:sz w:val="24"/>
                <w:szCs w:val="24"/>
                <w:lang w:eastAsia="ru-RU"/>
              </w:rPr>
            </w:pPr>
          </w:p>
        </w:tc>
        <w:tc>
          <w:tcPr>
            <w:tcW w:w="851" w:type="dxa"/>
          </w:tcPr>
          <w:p w14:paraId="0E87AAC2" w14:textId="77777777" w:rsidR="002C7C87" w:rsidRPr="00CD4D33" w:rsidRDefault="002C7C87" w:rsidP="002C7C87">
            <w:pPr>
              <w:spacing w:after="0" w:line="240" w:lineRule="auto"/>
              <w:contextualSpacing/>
              <w:jc w:val="center"/>
              <w:rPr>
                <w:rFonts w:ascii="Times New Roman" w:eastAsia="Times New Roman" w:hAnsi="Times New Roman"/>
                <w:sz w:val="24"/>
                <w:szCs w:val="24"/>
                <w:lang w:eastAsia="ru-RU"/>
              </w:rPr>
            </w:pPr>
          </w:p>
        </w:tc>
      </w:tr>
      <w:tr w:rsidR="00757DE2" w:rsidRPr="00CD4D33" w14:paraId="3B86F66E" w14:textId="77777777" w:rsidTr="0056620B">
        <w:tc>
          <w:tcPr>
            <w:tcW w:w="4503" w:type="dxa"/>
          </w:tcPr>
          <w:p w14:paraId="12469CF7" w14:textId="77777777" w:rsidR="00757DE2" w:rsidRPr="00212064" w:rsidRDefault="00757DE2" w:rsidP="00757DE2">
            <w:pPr>
              <w:autoSpaceDE w:val="0"/>
              <w:autoSpaceDN w:val="0"/>
              <w:adjustRightInd w:val="0"/>
              <w:spacing w:after="0" w:line="240" w:lineRule="auto"/>
              <w:rPr>
                <w:rFonts w:ascii="Times New Roman" w:eastAsia="Times New Roman" w:hAnsi="Times New Roman"/>
                <w:sz w:val="24"/>
                <w:szCs w:val="24"/>
                <w:lang w:eastAsia="ru-RU"/>
              </w:rPr>
            </w:pPr>
            <w:r w:rsidRPr="00212064">
              <w:rPr>
                <w:rFonts w:ascii="Times New Roman" w:eastAsia="Times New Roman" w:hAnsi="Times New Roman"/>
                <w:sz w:val="24"/>
                <w:szCs w:val="24"/>
                <w:lang w:eastAsia="ru-RU"/>
              </w:rPr>
              <w:t>Автосамосвал,</w:t>
            </w:r>
          </w:p>
          <w:p w14:paraId="3A0062AF" w14:textId="77777777" w:rsidR="00757DE2" w:rsidRPr="00212064" w:rsidRDefault="00757DE2" w:rsidP="00757DE2">
            <w:pPr>
              <w:spacing w:after="0" w:line="240" w:lineRule="auto"/>
              <w:contextualSpacing/>
              <w:jc w:val="both"/>
              <w:rPr>
                <w:rFonts w:ascii="Times New Roman" w:eastAsia="Times New Roman" w:hAnsi="Times New Roman"/>
                <w:sz w:val="24"/>
                <w:szCs w:val="24"/>
                <w:lang w:eastAsia="ru-RU"/>
              </w:rPr>
            </w:pPr>
            <w:r w:rsidRPr="00212064">
              <w:rPr>
                <w:rFonts w:ascii="Times New Roman" w:eastAsia="Times New Roman" w:hAnsi="Times New Roman"/>
                <w:sz w:val="24"/>
                <w:szCs w:val="24"/>
                <w:lang w:eastAsia="ru-RU"/>
              </w:rPr>
              <w:t>КамАЗ-55111</w:t>
            </w:r>
          </w:p>
        </w:tc>
        <w:tc>
          <w:tcPr>
            <w:tcW w:w="1600" w:type="dxa"/>
          </w:tcPr>
          <w:p w14:paraId="3BD69AD5"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roofErr w:type="spellStart"/>
            <w:r w:rsidRPr="00CD4D33">
              <w:rPr>
                <w:rFonts w:ascii="Times New Roman" w:eastAsia="Times New Roman" w:hAnsi="Times New Roman"/>
                <w:sz w:val="24"/>
                <w:szCs w:val="24"/>
                <w:lang w:eastAsia="ru-RU"/>
              </w:rPr>
              <w:t>гп</w:t>
            </w:r>
            <w:proofErr w:type="spellEnd"/>
            <w:r w:rsidRPr="00CD4D33">
              <w:rPr>
                <w:rFonts w:ascii="Times New Roman" w:eastAsia="Times New Roman" w:hAnsi="Times New Roman"/>
                <w:sz w:val="24"/>
                <w:szCs w:val="24"/>
                <w:lang w:eastAsia="ru-RU"/>
              </w:rPr>
              <w:t xml:space="preserve"> – 13,0т.</w:t>
            </w:r>
          </w:p>
          <w:p w14:paraId="32FEAD41"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 xml:space="preserve">240,0 </w:t>
            </w:r>
            <w:proofErr w:type="spellStart"/>
            <w:r w:rsidRPr="00CD4D33">
              <w:rPr>
                <w:rFonts w:ascii="Times New Roman" w:eastAsia="Times New Roman" w:hAnsi="Times New Roman"/>
                <w:sz w:val="24"/>
                <w:szCs w:val="24"/>
                <w:lang w:eastAsia="ru-RU"/>
              </w:rPr>
              <w:t>л.с</w:t>
            </w:r>
            <w:proofErr w:type="spellEnd"/>
            <w:r w:rsidRPr="00CD4D33">
              <w:rPr>
                <w:rFonts w:ascii="Times New Roman" w:eastAsia="Times New Roman" w:hAnsi="Times New Roman"/>
                <w:sz w:val="24"/>
                <w:szCs w:val="24"/>
                <w:lang w:eastAsia="ru-RU"/>
              </w:rPr>
              <w:t>.</w:t>
            </w:r>
          </w:p>
          <w:p w14:paraId="6F496237"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176,0 кВт</w:t>
            </w:r>
          </w:p>
        </w:tc>
        <w:tc>
          <w:tcPr>
            <w:tcW w:w="780" w:type="dxa"/>
          </w:tcPr>
          <w:p w14:paraId="6D49BC62" w14:textId="77777777" w:rsidR="00757DE2" w:rsidRPr="008D39FC" w:rsidRDefault="00554D6B" w:rsidP="00757DE2">
            <w:pPr>
              <w:spacing w:after="0" w:line="240" w:lineRule="auto"/>
              <w:contextualSpacing/>
              <w:jc w:val="center"/>
              <w:rPr>
                <w:rFonts w:ascii="Times New Roman" w:eastAsia="Times New Roman" w:hAnsi="Times New Roman"/>
                <w:sz w:val="24"/>
                <w:szCs w:val="24"/>
                <w:lang w:eastAsia="ru-RU"/>
              </w:rPr>
            </w:pPr>
            <w:r w:rsidRPr="008D39FC">
              <w:rPr>
                <w:rFonts w:ascii="Times New Roman" w:eastAsia="Times New Roman" w:hAnsi="Times New Roman"/>
                <w:sz w:val="24"/>
                <w:szCs w:val="24"/>
                <w:lang w:eastAsia="ru-RU"/>
              </w:rPr>
              <w:t>2</w:t>
            </w:r>
          </w:p>
        </w:tc>
        <w:tc>
          <w:tcPr>
            <w:tcW w:w="850" w:type="dxa"/>
          </w:tcPr>
          <w:p w14:paraId="40CCE4BA"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0F6F876B"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0" w:type="dxa"/>
          </w:tcPr>
          <w:p w14:paraId="44AAD12A"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6827020F"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r>
      <w:tr w:rsidR="00212064" w:rsidRPr="00CD4D33" w14:paraId="770D8A6D" w14:textId="77777777" w:rsidTr="0056620B">
        <w:tc>
          <w:tcPr>
            <w:tcW w:w="4503" w:type="dxa"/>
          </w:tcPr>
          <w:p w14:paraId="0E3BCA72" w14:textId="29D64575" w:rsidR="00212064" w:rsidRPr="00212064" w:rsidRDefault="00212064" w:rsidP="00757DE2">
            <w:pPr>
              <w:autoSpaceDE w:val="0"/>
              <w:autoSpaceDN w:val="0"/>
              <w:adjustRightInd w:val="0"/>
              <w:spacing w:after="0" w:line="240" w:lineRule="auto"/>
              <w:rPr>
                <w:rFonts w:ascii="Times New Roman" w:eastAsia="Times New Roman" w:hAnsi="Times New Roman"/>
                <w:sz w:val="24"/>
                <w:szCs w:val="24"/>
                <w:lang w:eastAsia="ru-RU"/>
              </w:rPr>
            </w:pPr>
            <w:r w:rsidRPr="00212064">
              <w:rPr>
                <w:rFonts w:ascii="Times New Roman" w:eastAsia="Times New Roman" w:hAnsi="Times New Roman"/>
                <w:sz w:val="24"/>
                <w:szCs w:val="24"/>
                <w:lang w:eastAsia="ru-RU"/>
              </w:rPr>
              <w:t>Автокран КС-55732-22</w:t>
            </w:r>
          </w:p>
        </w:tc>
        <w:tc>
          <w:tcPr>
            <w:tcW w:w="1600" w:type="dxa"/>
          </w:tcPr>
          <w:p w14:paraId="6F8DDB92" w14:textId="77777777" w:rsidR="00212064" w:rsidRPr="00212064" w:rsidRDefault="00212064" w:rsidP="00212064">
            <w:pPr>
              <w:spacing w:after="0" w:line="240" w:lineRule="auto"/>
              <w:contextualSpacing/>
              <w:jc w:val="center"/>
              <w:rPr>
                <w:rFonts w:ascii="Times New Roman" w:eastAsia="Times New Roman" w:hAnsi="Times New Roman"/>
                <w:sz w:val="24"/>
                <w:szCs w:val="24"/>
                <w:lang w:eastAsia="ru-RU"/>
              </w:rPr>
            </w:pPr>
            <w:proofErr w:type="spellStart"/>
            <w:r w:rsidRPr="00212064">
              <w:rPr>
                <w:rFonts w:ascii="Times New Roman" w:eastAsia="Times New Roman" w:hAnsi="Times New Roman"/>
                <w:sz w:val="24"/>
                <w:szCs w:val="24"/>
                <w:lang w:eastAsia="ru-RU"/>
              </w:rPr>
              <w:t>г.п</w:t>
            </w:r>
            <w:proofErr w:type="spellEnd"/>
            <w:r w:rsidRPr="00212064">
              <w:rPr>
                <w:rFonts w:ascii="Times New Roman" w:eastAsia="Times New Roman" w:hAnsi="Times New Roman"/>
                <w:sz w:val="24"/>
                <w:szCs w:val="24"/>
                <w:lang w:eastAsia="ru-RU"/>
              </w:rPr>
              <w:t>. 25,0 т.</w:t>
            </w:r>
          </w:p>
          <w:p w14:paraId="302D733D" w14:textId="77777777" w:rsidR="00212064" w:rsidRPr="00212064" w:rsidRDefault="00212064" w:rsidP="00212064">
            <w:pPr>
              <w:spacing w:after="0" w:line="240" w:lineRule="auto"/>
              <w:contextualSpacing/>
              <w:jc w:val="center"/>
              <w:rPr>
                <w:rFonts w:ascii="Times New Roman" w:eastAsia="Times New Roman" w:hAnsi="Times New Roman"/>
                <w:sz w:val="24"/>
                <w:szCs w:val="24"/>
                <w:lang w:eastAsia="ru-RU"/>
              </w:rPr>
            </w:pPr>
            <w:r w:rsidRPr="00212064">
              <w:rPr>
                <w:rFonts w:ascii="Times New Roman" w:eastAsia="Times New Roman" w:hAnsi="Times New Roman"/>
                <w:sz w:val="24"/>
                <w:szCs w:val="24"/>
                <w:lang w:eastAsia="ru-RU"/>
              </w:rPr>
              <w:t xml:space="preserve">292 </w:t>
            </w:r>
            <w:proofErr w:type="spellStart"/>
            <w:r w:rsidRPr="00212064">
              <w:rPr>
                <w:rFonts w:ascii="Times New Roman" w:eastAsia="Times New Roman" w:hAnsi="Times New Roman"/>
                <w:sz w:val="24"/>
                <w:szCs w:val="24"/>
                <w:lang w:eastAsia="ru-RU"/>
              </w:rPr>
              <w:t>л.с</w:t>
            </w:r>
            <w:proofErr w:type="spellEnd"/>
            <w:r w:rsidRPr="00212064">
              <w:rPr>
                <w:rFonts w:ascii="Times New Roman" w:eastAsia="Times New Roman" w:hAnsi="Times New Roman"/>
                <w:sz w:val="24"/>
                <w:szCs w:val="24"/>
                <w:lang w:eastAsia="ru-RU"/>
              </w:rPr>
              <w:t>.</w:t>
            </w:r>
          </w:p>
          <w:p w14:paraId="26D23395" w14:textId="5AAAC719" w:rsidR="00212064" w:rsidRPr="00CD4D33" w:rsidRDefault="00212064" w:rsidP="00212064">
            <w:pPr>
              <w:spacing w:after="0" w:line="240" w:lineRule="auto"/>
              <w:contextualSpacing/>
              <w:jc w:val="center"/>
              <w:rPr>
                <w:rFonts w:ascii="Times New Roman" w:eastAsia="Times New Roman" w:hAnsi="Times New Roman"/>
                <w:sz w:val="24"/>
                <w:szCs w:val="24"/>
                <w:lang w:eastAsia="ru-RU"/>
              </w:rPr>
            </w:pPr>
            <w:r w:rsidRPr="00212064">
              <w:rPr>
                <w:rFonts w:ascii="Times New Roman" w:eastAsia="Times New Roman" w:hAnsi="Times New Roman"/>
                <w:sz w:val="24"/>
                <w:szCs w:val="24"/>
                <w:lang w:eastAsia="ru-RU"/>
              </w:rPr>
              <w:t>215 кВт</w:t>
            </w:r>
          </w:p>
        </w:tc>
        <w:tc>
          <w:tcPr>
            <w:tcW w:w="780" w:type="dxa"/>
          </w:tcPr>
          <w:p w14:paraId="6911AF7F" w14:textId="224067DC" w:rsidR="00212064" w:rsidRPr="008D39FC" w:rsidRDefault="00212064" w:rsidP="00757DE2">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66868934" w14:textId="77777777" w:rsidR="00212064" w:rsidRPr="00CD4D33" w:rsidRDefault="00212064"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524A8993" w14:textId="77777777" w:rsidR="00212064" w:rsidRPr="00CD4D33" w:rsidRDefault="00212064" w:rsidP="00757DE2">
            <w:pPr>
              <w:spacing w:after="0" w:line="240" w:lineRule="auto"/>
              <w:contextualSpacing/>
              <w:jc w:val="center"/>
              <w:rPr>
                <w:rFonts w:ascii="Times New Roman" w:eastAsia="Times New Roman" w:hAnsi="Times New Roman"/>
                <w:sz w:val="24"/>
                <w:szCs w:val="24"/>
                <w:lang w:eastAsia="ru-RU"/>
              </w:rPr>
            </w:pPr>
          </w:p>
        </w:tc>
        <w:tc>
          <w:tcPr>
            <w:tcW w:w="850" w:type="dxa"/>
          </w:tcPr>
          <w:p w14:paraId="108CA5A5" w14:textId="77777777" w:rsidR="00212064" w:rsidRPr="00CD4D33" w:rsidRDefault="00212064"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7EBB6B3A" w14:textId="77777777" w:rsidR="00212064" w:rsidRPr="00CD4D33" w:rsidRDefault="00212064" w:rsidP="00757DE2">
            <w:pPr>
              <w:spacing w:after="0" w:line="240" w:lineRule="auto"/>
              <w:contextualSpacing/>
              <w:jc w:val="center"/>
              <w:rPr>
                <w:rFonts w:ascii="Times New Roman" w:eastAsia="Times New Roman" w:hAnsi="Times New Roman"/>
                <w:sz w:val="24"/>
                <w:szCs w:val="24"/>
                <w:lang w:eastAsia="ru-RU"/>
              </w:rPr>
            </w:pPr>
          </w:p>
        </w:tc>
      </w:tr>
      <w:tr w:rsidR="00757DE2" w:rsidRPr="00CD4D33" w14:paraId="35D074D9" w14:textId="77777777" w:rsidTr="0056620B">
        <w:tc>
          <w:tcPr>
            <w:tcW w:w="4503" w:type="dxa"/>
          </w:tcPr>
          <w:p w14:paraId="43A8B2E7" w14:textId="77777777" w:rsidR="00757DE2" w:rsidRPr="00212064" w:rsidRDefault="00757DE2" w:rsidP="00757DE2">
            <w:pPr>
              <w:autoSpaceDE w:val="0"/>
              <w:autoSpaceDN w:val="0"/>
              <w:adjustRightInd w:val="0"/>
              <w:spacing w:after="0" w:line="240" w:lineRule="auto"/>
              <w:rPr>
                <w:rFonts w:ascii="Times New Roman" w:eastAsia="Times New Roman" w:hAnsi="Times New Roman"/>
                <w:sz w:val="24"/>
                <w:szCs w:val="24"/>
                <w:lang w:eastAsia="ru-RU"/>
              </w:rPr>
            </w:pPr>
            <w:r w:rsidRPr="00212064">
              <w:rPr>
                <w:rFonts w:ascii="Times New Roman" w:eastAsia="Times New Roman" w:hAnsi="Times New Roman"/>
                <w:sz w:val="24"/>
                <w:szCs w:val="24"/>
                <w:lang w:eastAsia="ru-RU"/>
              </w:rPr>
              <w:t>Бортовой автомобиль с КМУ</w:t>
            </w:r>
          </w:p>
          <w:p w14:paraId="39E412B2" w14:textId="77777777" w:rsidR="00757DE2" w:rsidRPr="00212064" w:rsidRDefault="00757DE2" w:rsidP="00757DE2">
            <w:pPr>
              <w:autoSpaceDE w:val="0"/>
              <w:autoSpaceDN w:val="0"/>
              <w:adjustRightInd w:val="0"/>
              <w:spacing w:after="0" w:line="240" w:lineRule="auto"/>
              <w:rPr>
                <w:rFonts w:ascii="Times New Roman" w:eastAsia="Times New Roman" w:hAnsi="Times New Roman"/>
                <w:sz w:val="24"/>
                <w:szCs w:val="24"/>
                <w:lang w:eastAsia="ru-RU"/>
              </w:rPr>
            </w:pPr>
            <w:r w:rsidRPr="00212064">
              <w:rPr>
                <w:rFonts w:ascii="Times New Roman" w:eastAsia="Times New Roman" w:hAnsi="Times New Roman"/>
                <w:sz w:val="24"/>
                <w:szCs w:val="24"/>
                <w:lang w:eastAsia="ru-RU"/>
              </w:rPr>
              <w:t>КамАЗ-43118</w:t>
            </w:r>
          </w:p>
        </w:tc>
        <w:tc>
          <w:tcPr>
            <w:tcW w:w="1600" w:type="dxa"/>
          </w:tcPr>
          <w:p w14:paraId="7DAE1B24"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roofErr w:type="spellStart"/>
            <w:r w:rsidRPr="00CD4D33">
              <w:rPr>
                <w:rFonts w:ascii="Times New Roman" w:eastAsia="Times New Roman" w:hAnsi="Times New Roman"/>
                <w:sz w:val="24"/>
                <w:szCs w:val="24"/>
                <w:lang w:eastAsia="ru-RU"/>
              </w:rPr>
              <w:t>гп</w:t>
            </w:r>
            <w:proofErr w:type="spellEnd"/>
            <w:r w:rsidRPr="00CD4D33">
              <w:rPr>
                <w:rFonts w:ascii="Times New Roman" w:eastAsia="Times New Roman" w:hAnsi="Times New Roman"/>
                <w:sz w:val="24"/>
                <w:szCs w:val="24"/>
                <w:lang w:eastAsia="ru-RU"/>
              </w:rPr>
              <w:t xml:space="preserve"> – 1,</w:t>
            </w:r>
            <w:r w:rsidRPr="00CD4D33">
              <w:rPr>
                <w:rFonts w:ascii="Times New Roman" w:eastAsia="Times New Roman" w:hAnsi="Times New Roman"/>
                <w:sz w:val="24"/>
                <w:szCs w:val="24"/>
                <w:lang w:val="en-US" w:eastAsia="ru-RU"/>
              </w:rPr>
              <w:t>12</w:t>
            </w:r>
            <w:r w:rsidRPr="00CD4D33">
              <w:rPr>
                <w:rFonts w:ascii="Times New Roman" w:eastAsia="Times New Roman" w:hAnsi="Times New Roman"/>
                <w:sz w:val="24"/>
                <w:szCs w:val="24"/>
                <w:lang w:eastAsia="ru-RU"/>
              </w:rPr>
              <w:t>-6,0т.</w:t>
            </w:r>
          </w:p>
          <w:p w14:paraId="1B54242C"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 xml:space="preserve">245 </w:t>
            </w:r>
            <w:proofErr w:type="spellStart"/>
            <w:r w:rsidRPr="00CD4D33">
              <w:rPr>
                <w:rFonts w:ascii="Times New Roman" w:eastAsia="Times New Roman" w:hAnsi="Times New Roman"/>
                <w:sz w:val="24"/>
                <w:szCs w:val="24"/>
                <w:lang w:eastAsia="ru-RU"/>
              </w:rPr>
              <w:t>л.с</w:t>
            </w:r>
            <w:proofErr w:type="spellEnd"/>
            <w:r w:rsidRPr="00CD4D33">
              <w:rPr>
                <w:rFonts w:ascii="Times New Roman" w:eastAsia="Times New Roman" w:hAnsi="Times New Roman"/>
                <w:sz w:val="24"/>
                <w:szCs w:val="24"/>
                <w:lang w:eastAsia="ru-RU"/>
              </w:rPr>
              <w:t>.</w:t>
            </w:r>
          </w:p>
          <w:p w14:paraId="05FC7BA3"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191 кВт</w:t>
            </w:r>
          </w:p>
        </w:tc>
        <w:tc>
          <w:tcPr>
            <w:tcW w:w="780" w:type="dxa"/>
          </w:tcPr>
          <w:p w14:paraId="421FD2EA" w14:textId="77777777" w:rsidR="00757DE2" w:rsidRPr="008D39FC" w:rsidRDefault="00757DE2" w:rsidP="00757DE2">
            <w:pPr>
              <w:spacing w:after="0" w:line="240" w:lineRule="auto"/>
              <w:contextualSpacing/>
              <w:jc w:val="center"/>
              <w:rPr>
                <w:rFonts w:ascii="Times New Roman" w:eastAsia="Times New Roman" w:hAnsi="Times New Roman"/>
                <w:sz w:val="24"/>
                <w:szCs w:val="24"/>
                <w:lang w:eastAsia="ru-RU"/>
              </w:rPr>
            </w:pPr>
            <w:r w:rsidRPr="008D39FC">
              <w:rPr>
                <w:rFonts w:ascii="Times New Roman" w:eastAsia="Times New Roman" w:hAnsi="Times New Roman"/>
                <w:sz w:val="24"/>
                <w:szCs w:val="24"/>
                <w:lang w:eastAsia="ru-RU"/>
              </w:rPr>
              <w:t>1</w:t>
            </w:r>
          </w:p>
        </w:tc>
        <w:tc>
          <w:tcPr>
            <w:tcW w:w="850" w:type="dxa"/>
          </w:tcPr>
          <w:p w14:paraId="59EB2569" w14:textId="77777777" w:rsidR="00757DE2" w:rsidRPr="006D3DC3" w:rsidRDefault="00757DE2" w:rsidP="00757DE2">
            <w:pPr>
              <w:spacing w:after="0" w:line="240" w:lineRule="auto"/>
              <w:contextualSpacing/>
              <w:jc w:val="center"/>
              <w:rPr>
                <w:rFonts w:ascii="Times New Roman" w:eastAsia="Times New Roman" w:hAnsi="Times New Roman"/>
                <w:sz w:val="24"/>
                <w:szCs w:val="24"/>
                <w:lang w:val="en-US" w:eastAsia="ru-RU"/>
              </w:rPr>
            </w:pPr>
          </w:p>
        </w:tc>
        <w:tc>
          <w:tcPr>
            <w:tcW w:w="851" w:type="dxa"/>
          </w:tcPr>
          <w:p w14:paraId="2D071525"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0" w:type="dxa"/>
          </w:tcPr>
          <w:p w14:paraId="03C30AC8"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6C814211"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r>
      <w:tr w:rsidR="00757DE2" w:rsidRPr="00CD4D33" w14:paraId="22B6298D" w14:textId="77777777" w:rsidTr="0056620B">
        <w:tc>
          <w:tcPr>
            <w:tcW w:w="4503" w:type="dxa"/>
          </w:tcPr>
          <w:p w14:paraId="191F6740" w14:textId="77777777" w:rsidR="00757DE2" w:rsidRPr="00212064" w:rsidRDefault="00757DE2" w:rsidP="00757DE2">
            <w:pPr>
              <w:autoSpaceDE w:val="0"/>
              <w:autoSpaceDN w:val="0"/>
              <w:adjustRightInd w:val="0"/>
              <w:spacing w:after="0" w:line="240" w:lineRule="auto"/>
              <w:rPr>
                <w:rFonts w:ascii="Times New Roman" w:eastAsia="Times New Roman" w:hAnsi="Times New Roman"/>
                <w:sz w:val="24"/>
                <w:szCs w:val="24"/>
                <w:lang w:eastAsia="ru-RU"/>
              </w:rPr>
            </w:pPr>
            <w:r w:rsidRPr="00212064">
              <w:rPr>
                <w:rFonts w:ascii="Times New Roman" w:hAnsi="Times New Roman"/>
                <w:sz w:val="24"/>
                <w:szCs w:val="24"/>
                <w:lang w:eastAsia="ru-RU"/>
              </w:rPr>
              <w:t>Дизельный генератор</w:t>
            </w:r>
          </w:p>
        </w:tc>
        <w:tc>
          <w:tcPr>
            <w:tcW w:w="1600" w:type="dxa"/>
          </w:tcPr>
          <w:p w14:paraId="64C8C17D" w14:textId="65D5947E" w:rsidR="00757DE2" w:rsidRPr="00185E92" w:rsidRDefault="00DF1D91" w:rsidP="00757DE2">
            <w:pPr>
              <w:spacing w:after="0" w:line="240" w:lineRule="auto"/>
              <w:contextualSpacing/>
              <w:jc w:val="center"/>
              <w:rPr>
                <w:rFonts w:ascii="Times New Roman" w:eastAsia="Times New Roman" w:hAnsi="Times New Roman"/>
                <w:sz w:val="24"/>
                <w:szCs w:val="24"/>
                <w:lang w:eastAsia="ru-RU"/>
              </w:rPr>
            </w:pPr>
            <w:r w:rsidRPr="00D833F1">
              <w:rPr>
                <w:rFonts w:ascii="Times New Roman" w:eastAsia="Times New Roman" w:hAnsi="Times New Roman"/>
                <w:sz w:val="24"/>
                <w:szCs w:val="24"/>
                <w:lang w:eastAsia="ru-RU"/>
              </w:rPr>
              <w:t>25</w:t>
            </w:r>
            <w:r w:rsidR="00757DE2" w:rsidRPr="00D833F1">
              <w:rPr>
                <w:rFonts w:ascii="Times New Roman" w:eastAsia="Times New Roman" w:hAnsi="Times New Roman"/>
                <w:sz w:val="24"/>
                <w:szCs w:val="24"/>
                <w:lang w:eastAsia="ru-RU"/>
              </w:rPr>
              <w:t>,0 кВт</w:t>
            </w:r>
          </w:p>
        </w:tc>
        <w:tc>
          <w:tcPr>
            <w:tcW w:w="780" w:type="dxa"/>
          </w:tcPr>
          <w:p w14:paraId="04B3BDF1" w14:textId="77777777" w:rsidR="00757DE2" w:rsidRPr="008D39FC" w:rsidRDefault="00757DE2" w:rsidP="00757DE2">
            <w:pPr>
              <w:spacing w:after="0" w:line="240" w:lineRule="auto"/>
              <w:contextualSpacing/>
              <w:jc w:val="center"/>
              <w:rPr>
                <w:rFonts w:ascii="Times New Roman" w:eastAsia="Times New Roman" w:hAnsi="Times New Roman"/>
                <w:sz w:val="24"/>
                <w:szCs w:val="24"/>
                <w:lang w:eastAsia="ru-RU"/>
              </w:rPr>
            </w:pPr>
            <w:r w:rsidRPr="008D39FC">
              <w:rPr>
                <w:rFonts w:ascii="Times New Roman" w:eastAsia="Times New Roman" w:hAnsi="Times New Roman"/>
                <w:sz w:val="24"/>
                <w:szCs w:val="24"/>
                <w:lang w:eastAsia="ru-RU"/>
              </w:rPr>
              <w:t>1</w:t>
            </w:r>
          </w:p>
        </w:tc>
        <w:tc>
          <w:tcPr>
            <w:tcW w:w="850" w:type="dxa"/>
          </w:tcPr>
          <w:p w14:paraId="7E8A7EBE"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222D4812"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0" w:type="dxa"/>
          </w:tcPr>
          <w:p w14:paraId="3E32968F"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35C6B262"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r>
      <w:tr w:rsidR="00757DE2" w:rsidRPr="00CD4D33" w14:paraId="7F6AF92C" w14:textId="77777777" w:rsidTr="0056620B">
        <w:tc>
          <w:tcPr>
            <w:tcW w:w="4503" w:type="dxa"/>
          </w:tcPr>
          <w:p w14:paraId="4164D8CB" w14:textId="48A59E1E" w:rsidR="00757DE2" w:rsidRPr="00212064" w:rsidRDefault="00757DE2" w:rsidP="00691B84">
            <w:pPr>
              <w:autoSpaceDE w:val="0"/>
              <w:autoSpaceDN w:val="0"/>
              <w:adjustRightInd w:val="0"/>
              <w:spacing w:after="0" w:line="240" w:lineRule="auto"/>
              <w:rPr>
                <w:rFonts w:ascii="Times New Roman" w:eastAsia="Times New Roman" w:hAnsi="Times New Roman"/>
                <w:sz w:val="24"/>
                <w:szCs w:val="24"/>
                <w:lang w:eastAsia="ru-RU"/>
              </w:rPr>
            </w:pPr>
            <w:r w:rsidRPr="00212064">
              <w:rPr>
                <w:rFonts w:ascii="Times New Roman" w:eastAsia="Times New Roman" w:hAnsi="Times New Roman"/>
                <w:sz w:val="24"/>
                <w:szCs w:val="24"/>
                <w:lang w:eastAsia="ru-RU"/>
              </w:rPr>
              <w:t xml:space="preserve">Сварочная машина </w:t>
            </w:r>
            <w:proofErr w:type="spellStart"/>
            <w:r w:rsidRPr="00212064">
              <w:rPr>
                <w:rFonts w:ascii="Times New Roman" w:eastAsia="Times New Roman" w:hAnsi="Times New Roman"/>
                <w:sz w:val="24"/>
                <w:szCs w:val="24"/>
                <w:lang w:val="en-US" w:eastAsia="ru-RU"/>
              </w:rPr>
              <w:t>Volzhanin</w:t>
            </w:r>
            <w:proofErr w:type="spellEnd"/>
            <w:r w:rsidRPr="00212064">
              <w:rPr>
                <w:rFonts w:ascii="Times New Roman" w:eastAsia="Times New Roman" w:hAnsi="Times New Roman"/>
                <w:sz w:val="24"/>
                <w:szCs w:val="24"/>
                <w:lang w:val="en-US" w:eastAsia="ru-RU"/>
              </w:rPr>
              <w:t xml:space="preserve"> </w:t>
            </w:r>
            <w:r w:rsidR="00691B84">
              <w:rPr>
                <w:rFonts w:ascii="Times New Roman" w:eastAsia="Times New Roman" w:hAnsi="Times New Roman"/>
                <w:sz w:val="24"/>
                <w:szCs w:val="24"/>
                <w:lang w:eastAsia="ru-RU"/>
              </w:rPr>
              <w:t>5</w:t>
            </w:r>
            <w:r w:rsidRPr="00212064">
              <w:rPr>
                <w:rFonts w:ascii="Times New Roman" w:eastAsia="Times New Roman" w:hAnsi="Times New Roman"/>
                <w:sz w:val="24"/>
                <w:szCs w:val="24"/>
                <w:lang w:val="en-US" w:eastAsia="ru-RU"/>
              </w:rPr>
              <w:t xml:space="preserve">00 </w:t>
            </w:r>
          </w:p>
        </w:tc>
        <w:tc>
          <w:tcPr>
            <w:tcW w:w="1600" w:type="dxa"/>
          </w:tcPr>
          <w:p w14:paraId="54DDC407" w14:textId="41392F72" w:rsidR="00757DE2" w:rsidRPr="00CD4D33" w:rsidRDefault="00D833F1" w:rsidP="00757DE2">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r w:rsidR="00757DE2" w:rsidRPr="00CD4D33">
              <w:rPr>
                <w:rFonts w:ascii="Times New Roman" w:eastAsia="Times New Roman" w:hAnsi="Times New Roman"/>
                <w:sz w:val="24"/>
                <w:szCs w:val="24"/>
                <w:lang w:eastAsia="ru-RU"/>
              </w:rPr>
              <w:t xml:space="preserve"> кВт</w:t>
            </w:r>
          </w:p>
        </w:tc>
        <w:tc>
          <w:tcPr>
            <w:tcW w:w="780" w:type="dxa"/>
          </w:tcPr>
          <w:p w14:paraId="5AB62A0A" w14:textId="77777777" w:rsidR="00757DE2" w:rsidRPr="008D39FC" w:rsidRDefault="00757DE2" w:rsidP="00757DE2">
            <w:pPr>
              <w:spacing w:after="0" w:line="240" w:lineRule="auto"/>
              <w:contextualSpacing/>
              <w:jc w:val="center"/>
              <w:rPr>
                <w:rFonts w:ascii="Times New Roman" w:eastAsia="Times New Roman" w:hAnsi="Times New Roman"/>
                <w:sz w:val="24"/>
                <w:szCs w:val="24"/>
                <w:lang w:eastAsia="ru-RU"/>
              </w:rPr>
            </w:pPr>
            <w:r w:rsidRPr="008D39FC">
              <w:rPr>
                <w:rFonts w:ascii="Times New Roman" w:eastAsia="Times New Roman" w:hAnsi="Times New Roman"/>
                <w:sz w:val="24"/>
                <w:szCs w:val="24"/>
                <w:lang w:eastAsia="ru-RU"/>
              </w:rPr>
              <w:t>1</w:t>
            </w:r>
          </w:p>
        </w:tc>
        <w:tc>
          <w:tcPr>
            <w:tcW w:w="850" w:type="dxa"/>
          </w:tcPr>
          <w:p w14:paraId="1977B83F"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20E410F8"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0" w:type="dxa"/>
          </w:tcPr>
          <w:p w14:paraId="686BC9E4"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0A2D1AD4"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r>
      <w:tr w:rsidR="00757DE2" w:rsidRPr="00CD4D33" w14:paraId="6ADF999C" w14:textId="77777777" w:rsidTr="0056620B">
        <w:tc>
          <w:tcPr>
            <w:tcW w:w="4503" w:type="dxa"/>
          </w:tcPr>
          <w:p w14:paraId="45E61C19" w14:textId="77777777" w:rsidR="00757DE2" w:rsidRPr="00212064" w:rsidRDefault="00757DE2" w:rsidP="00757DE2">
            <w:pPr>
              <w:autoSpaceDE w:val="0"/>
              <w:autoSpaceDN w:val="0"/>
              <w:adjustRightInd w:val="0"/>
              <w:spacing w:after="0" w:line="240" w:lineRule="auto"/>
              <w:rPr>
                <w:rFonts w:ascii="Times New Roman" w:eastAsia="Times New Roman" w:hAnsi="Times New Roman"/>
                <w:sz w:val="24"/>
                <w:szCs w:val="24"/>
                <w:lang w:eastAsia="ru-RU"/>
              </w:rPr>
            </w:pPr>
            <w:r w:rsidRPr="00212064">
              <w:rPr>
                <w:rFonts w:ascii="Times New Roman" w:eastAsia="Times New Roman" w:hAnsi="Times New Roman"/>
                <w:sz w:val="24"/>
                <w:szCs w:val="24"/>
                <w:lang w:eastAsia="ru-RU"/>
              </w:rPr>
              <w:t>Бульдозер на базе ДЗ-8 для планировки территории</w:t>
            </w:r>
          </w:p>
        </w:tc>
        <w:tc>
          <w:tcPr>
            <w:tcW w:w="1600" w:type="dxa"/>
          </w:tcPr>
          <w:p w14:paraId="27D0C286"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 xml:space="preserve">108,0 </w:t>
            </w:r>
            <w:proofErr w:type="spellStart"/>
            <w:r w:rsidRPr="00CD4D33">
              <w:rPr>
                <w:rFonts w:ascii="Times New Roman" w:eastAsia="Times New Roman" w:hAnsi="Times New Roman"/>
                <w:sz w:val="24"/>
                <w:szCs w:val="24"/>
                <w:lang w:eastAsia="ru-RU"/>
              </w:rPr>
              <w:t>л.с</w:t>
            </w:r>
            <w:proofErr w:type="spellEnd"/>
            <w:r w:rsidRPr="00CD4D33">
              <w:rPr>
                <w:rFonts w:ascii="Times New Roman" w:eastAsia="Times New Roman" w:hAnsi="Times New Roman"/>
                <w:sz w:val="24"/>
                <w:szCs w:val="24"/>
                <w:lang w:eastAsia="ru-RU"/>
              </w:rPr>
              <w:t>.</w:t>
            </w:r>
          </w:p>
          <w:p w14:paraId="0EC3678C"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79,0 кВт</w:t>
            </w:r>
          </w:p>
        </w:tc>
        <w:tc>
          <w:tcPr>
            <w:tcW w:w="780" w:type="dxa"/>
          </w:tcPr>
          <w:p w14:paraId="796829AB" w14:textId="77777777" w:rsidR="00757DE2" w:rsidRPr="008D39FC" w:rsidRDefault="00757DE2" w:rsidP="00757DE2">
            <w:pPr>
              <w:spacing w:after="0" w:line="240" w:lineRule="auto"/>
              <w:contextualSpacing/>
              <w:jc w:val="center"/>
              <w:rPr>
                <w:rFonts w:ascii="Times New Roman" w:eastAsia="Times New Roman" w:hAnsi="Times New Roman"/>
                <w:sz w:val="24"/>
                <w:szCs w:val="24"/>
                <w:lang w:eastAsia="ru-RU"/>
              </w:rPr>
            </w:pPr>
            <w:r w:rsidRPr="008D39FC">
              <w:rPr>
                <w:rFonts w:ascii="Times New Roman" w:eastAsia="Times New Roman" w:hAnsi="Times New Roman"/>
                <w:sz w:val="24"/>
                <w:szCs w:val="24"/>
                <w:lang w:eastAsia="ru-RU"/>
              </w:rPr>
              <w:t>1</w:t>
            </w:r>
          </w:p>
        </w:tc>
        <w:tc>
          <w:tcPr>
            <w:tcW w:w="850" w:type="dxa"/>
          </w:tcPr>
          <w:p w14:paraId="2C136DB9"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00651B91"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0" w:type="dxa"/>
          </w:tcPr>
          <w:p w14:paraId="41DF367C"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2B39FE5A"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r>
      <w:tr w:rsidR="00757DE2" w:rsidRPr="00CD4D33" w14:paraId="09B3D8B2" w14:textId="77777777" w:rsidTr="0056620B">
        <w:tc>
          <w:tcPr>
            <w:tcW w:w="4503" w:type="dxa"/>
          </w:tcPr>
          <w:p w14:paraId="1F14EA7D" w14:textId="77777777" w:rsidR="00757DE2" w:rsidRPr="00212064" w:rsidRDefault="00757DE2" w:rsidP="00757DE2">
            <w:pPr>
              <w:autoSpaceDE w:val="0"/>
              <w:autoSpaceDN w:val="0"/>
              <w:adjustRightInd w:val="0"/>
              <w:spacing w:after="0" w:line="240" w:lineRule="auto"/>
              <w:rPr>
                <w:rFonts w:ascii="Times New Roman" w:eastAsia="Times New Roman" w:hAnsi="Times New Roman"/>
                <w:sz w:val="24"/>
                <w:szCs w:val="24"/>
                <w:lang w:val="en-US" w:eastAsia="ru-RU"/>
              </w:rPr>
            </w:pPr>
            <w:r w:rsidRPr="00212064">
              <w:rPr>
                <w:rFonts w:ascii="Times New Roman" w:eastAsia="Times New Roman" w:hAnsi="Times New Roman"/>
                <w:sz w:val="24"/>
                <w:szCs w:val="24"/>
                <w:lang w:eastAsia="ru-RU"/>
              </w:rPr>
              <w:t xml:space="preserve">Погрузчик с отвалом </w:t>
            </w:r>
            <w:r w:rsidRPr="00212064">
              <w:rPr>
                <w:rFonts w:ascii="Times New Roman" w:eastAsia="Times New Roman" w:hAnsi="Times New Roman"/>
                <w:sz w:val="24"/>
                <w:szCs w:val="24"/>
                <w:lang w:val="en-US" w:eastAsia="ru-RU"/>
              </w:rPr>
              <w:t>Case</w:t>
            </w:r>
          </w:p>
        </w:tc>
        <w:tc>
          <w:tcPr>
            <w:tcW w:w="1600" w:type="dxa"/>
          </w:tcPr>
          <w:p w14:paraId="007477C9" w14:textId="77777777" w:rsidR="00757DE2" w:rsidRPr="00185E92" w:rsidRDefault="00757DE2" w:rsidP="00757DE2">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44</w:t>
            </w:r>
            <w:r>
              <w:rPr>
                <w:rFonts w:ascii="Times New Roman" w:eastAsia="Times New Roman" w:hAnsi="Times New Roman"/>
                <w:sz w:val="24"/>
                <w:szCs w:val="24"/>
                <w:lang w:eastAsia="ru-RU"/>
              </w:rPr>
              <w:t>,0 кВт</w:t>
            </w:r>
          </w:p>
        </w:tc>
        <w:tc>
          <w:tcPr>
            <w:tcW w:w="780" w:type="dxa"/>
          </w:tcPr>
          <w:p w14:paraId="0F23FA3E"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7243D40B" w14:textId="2D8D484D"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2F2AA631"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0" w:type="dxa"/>
          </w:tcPr>
          <w:p w14:paraId="12366F29"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c>
          <w:tcPr>
            <w:tcW w:w="851" w:type="dxa"/>
          </w:tcPr>
          <w:p w14:paraId="4D5324B3" w14:textId="77777777" w:rsidR="00757DE2" w:rsidRPr="00CD4D33" w:rsidRDefault="00757DE2" w:rsidP="00757DE2">
            <w:pPr>
              <w:spacing w:after="0" w:line="240" w:lineRule="auto"/>
              <w:contextualSpacing/>
              <w:jc w:val="center"/>
              <w:rPr>
                <w:rFonts w:ascii="Times New Roman" w:eastAsia="Times New Roman" w:hAnsi="Times New Roman"/>
                <w:sz w:val="24"/>
                <w:szCs w:val="24"/>
                <w:lang w:eastAsia="ru-RU"/>
              </w:rPr>
            </w:pPr>
          </w:p>
        </w:tc>
      </w:tr>
      <w:tr w:rsidR="00427CEC" w:rsidRPr="00CD4D33" w14:paraId="6168898E" w14:textId="77777777" w:rsidTr="0056620B">
        <w:tc>
          <w:tcPr>
            <w:tcW w:w="4503" w:type="dxa"/>
          </w:tcPr>
          <w:p w14:paraId="679C3D3A" w14:textId="343DCEFC" w:rsidR="00427CEC" w:rsidRPr="00212064" w:rsidRDefault="00427CEC" w:rsidP="00427CEC">
            <w:pPr>
              <w:autoSpaceDE w:val="0"/>
              <w:autoSpaceDN w:val="0"/>
              <w:adjustRightInd w:val="0"/>
              <w:spacing w:after="0" w:line="240" w:lineRule="auto"/>
              <w:rPr>
                <w:rFonts w:ascii="Times New Roman" w:eastAsia="Times New Roman" w:hAnsi="Times New Roman"/>
                <w:sz w:val="24"/>
                <w:szCs w:val="24"/>
                <w:lang w:eastAsia="ru-RU"/>
              </w:rPr>
            </w:pPr>
            <w:r w:rsidRPr="00212064">
              <w:rPr>
                <w:rFonts w:ascii="Times New Roman" w:hAnsi="Times New Roman"/>
                <w:sz w:val="24"/>
                <w:szCs w:val="24"/>
                <w:lang w:eastAsia="ru-RU"/>
              </w:rPr>
              <w:t>Насос открытого водоотлива ГНОМ 7-7</w:t>
            </w:r>
          </w:p>
        </w:tc>
        <w:tc>
          <w:tcPr>
            <w:tcW w:w="1600" w:type="dxa"/>
          </w:tcPr>
          <w:p w14:paraId="6FE5B7E1" w14:textId="423A6F31" w:rsidR="00427CEC" w:rsidRDefault="00427CEC" w:rsidP="00427CEC">
            <w:pPr>
              <w:spacing w:after="0" w:line="240" w:lineRule="auto"/>
              <w:contextualSpacing/>
              <w:jc w:val="center"/>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0,6 кВт</w:t>
            </w:r>
          </w:p>
        </w:tc>
        <w:tc>
          <w:tcPr>
            <w:tcW w:w="780" w:type="dxa"/>
          </w:tcPr>
          <w:p w14:paraId="5ACC1C76" w14:textId="56C875E1" w:rsidR="00427CEC" w:rsidRDefault="00427CEC" w:rsidP="00427CEC">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636CC018" w14:textId="77777777" w:rsidR="00427CEC" w:rsidRPr="00CD4D33" w:rsidRDefault="00427CEC" w:rsidP="00427CEC">
            <w:pPr>
              <w:spacing w:after="0" w:line="240" w:lineRule="auto"/>
              <w:contextualSpacing/>
              <w:jc w:val="center"/>
              <w:rPr>
                <w:rFonts w:ascii="Times New Roman" w:eastAsia="Times New Roman" w:hAnsi="Times New Roman"/>
                <w:sz w:val="24"/>
                <w:szCs w:val="24"/>
                <w:lang w:eastAsia="ru-RU"/>
              </w:rPr>
            </w:pPr>
          </w:p>
        </w:tc>
        <w:tc>
          <w:tcPr>
            <w:tcW w:w="851" w:type="dxa"/>
          </w:tcPr>
          <w:p w14:paraId="5E1241C4" w14:textId="77777777" w:rsidR="00427CEC" w:rsidRPr="00CD4D33" w:rsidRDefault="00427CEC" w:rsidP="00427CEC">
            <w:pPr>
              <w:spacing w:after="0" w:line="240" w:lineRule="auto"/>
              <w:contextualSpacing/>
              <w:jc w:val="center"/>
              <w:rPr>
                <w:rFonts w:ascii="Times New Roman" w:eastAsia="Times New Roman" w:hAnsi="Times New Roman"/>
                <w:sz w:val="24"/>
                <w:szCs w:val="24"/>
                <w:lang w:eastAsia="ru-RU"/>
              </w:rPr>
            </w:pPr>
          </w:p>
        </w:tc>
        <w:tc>
          <w:tcPr>
            <w:tcW w:w="850" w:type="dxa"/>
          </w:tcPr>
          <w:p w14:paraId="7D71EF5D" w14:textId="77777777" w:rsidR="00427CEC" w:rsidRPr="00CD4D33" w:rsidRDefault="00427CEC" w:rsidP="00427CEC">
            <w:pPr>
              <w:spacing w:after="0" w:line="240" w:lineRule="auto"/>
              <w:contextualSpacing/>
              <w:jc w:val="center"/>
              <w:rPr>
                <w:rFonts w:ascii="Times New Roman" w:eastAsia="Times New Roman" w:hAnsi="Times New Roman"/>
                <w:sz w:val="24"/>
                <w:szCs w:val="24"/>
                <w:lang w:eastAsia="ru-RU"/>
              </w:rPr>
            </w:pPr>
          </w:p>
        </w:tc>
        <w:tc>
          <w:tcPr>
            <w:tcW w:w="851" w:type="dxa"/>
          </w:tcPr>
          <w:p w14:paraId="16F8C9F5" w14:textId="77777777" w:rsidR="00427CEC" w:rsidRPr="00CD4D33" w:rsidRDefault="00427CEC" w:rsidP="00427CEC">
            <w:pPr>
              <w:spacing w:after="0" w:line="240" w:lineRule="auto"/>
              <w:contextualSpacing/>
              <w:jc w:val="center"/>
              <w:rPr>
                <w:rFonts w:ascii="Times New Roman" w:eastAsia="Times New Roman" w:hAnsi="Times New Roman"/>
                <w:sz w:val="24"/>
                <w:szCs w:val="24"/>
                <w:lang w:eastAsia="ru-RU"/>
              </w:rPr>
            </w:pPr>
          </w:p>
        </w:tc>
      </w:tr>
      <w:tr w:rsidR="00427CEC" w:rsidRPr="00CD4D33" w14:paraId="4E4A21CB" w14:textId="77777777" w:rsidTr="0056620B">
        <w:tc>
          <w:tcPr>
            <w:tcW w:w="4503" w:type="dxa"/>
          </w:tcPr>
          <w:p w14:paraId="24066ABA" w14:textId="6FC9FEF0" w:rsidR="00427CEC" w:rsidRPr="00212064" w:rsidRDefault="00427CEC" w:rsidP="00427CEC">
            <w:pPr>
              <w:autoSpaceDE w:val="0"/>
              <w:autoSpaceDN w:val="0"/>
              <w:adjustRightInd w:val="0"/>
              <w:spacing w:after="0" w:line="240" w:lineRule="auto"/>
              <w:rPr>
                <w:rFonts w:ascii="Times New Roman" w:eastAsia="Times New Roman" w:hAnsi="Times New Roman"/>
                <w:sz w:val="24"/>
                <w:szCs w:val="24"/>
                <w:lang w:eastAsia="ru-RU"/>
              </w:rPr>
            </w:pPr>
            <w:r w:rsidRPr="00212064">
              <w:rPr>
                <w:rFonts w:ascii="Times New Roman" w:hAnsi="Times New Roman"/>
                <w:sz w:val="24"/>
                <w:szCs w:val="24"/>
                <w:lang w:eastAsia="ru-RU"/>
              </w:rPr>
              <w:t xml:space="preserve">Установка ГНБ </w:t>
            </w:r>
            <w:proofErr w:type="spellStart"/>
            <w:r w:rsidRPr="00212064">
              <w:rPr>
                <w:rFonts w:ascii="Times New Roman" w:hAnsi="Times New Roman"/>
                <w:sz w:val="24"/>
                <w:szCs w:val="24"/>
                <w:lang w:val="en-US" w:eastAsia="ru-RU"/>
              </w:rPr>
              <w:t>Goodeng</w:t>
            </w:r>
            <w:proofErr w:type="spellEnd"/>
            <w:r w:rsidRPr="00212064">
              <w:rPr>
                <w:rFonts w:ascii="Times New Roman" w:hAnsi="Times New Roman"/>
                <w:sz w:val="24"/>
                <w:szCs w:val="24"/>
                <w:lang w:eastAsia="ru-RU"/>
              </w:rPr>
              <w:t xml:space="preserve"> 380</w:t>
            </w:r>
            <w:r w:rsidRPr="00212064">
              <w:rPr>
                <w:rFonts w:ascii="Times New Roman" w:hAnsi="Times New Roman"/>
                <w:sz w:val="24"/>
                <w:szCs w:val="24"/>
                <w:lang w:val="en-US" w:eastAsia="ru-RU"/>
              </w:rPr>
              <w:t>A</w:t>
            </w:r>
            <w:r w:rsidRPr="00212064">
              <w:rPr>
                <w:rFonts w:ascii="Times New Roman" w:hAnsi="Times New Roman"/>
                <w:sz w:val="24"/>
                <w:szCs w:val="24"/>
                <w:lang w:eastAsia="ru-RU"/>
              </w:rPr>
              <w:t>-</w:t>
            </w:r>
            <w:r w:rsidRPr="00212064">
              <w:rPr>
                <w:rFonts w:ascii="Times New Roman" w:hAnsi="Times New Roman"/>
                <w:sz w:val="24"/>
                <w:szCs w:val="24"/>
                <w:lang w:val="en-US" w:eastAsia="ru-RU"/>
              </w:rPr>
              <w:t>M</w:t>
            </w:r>
          </w:p>
        </w:tc>
        <w:tc>
          <w:tcPr>
            <w:tcW w:w="1600" w:type="dxa"/>
          </w:tcPr>
          <w:p w14:paraId="2539399D" w14:textId="77777777" w:rsidR="00427CEC" w:rsidRPr="00427CEC" w:rsidRDefault="00427CEC" w:rsidP="00427CEC">
            <w:pPr>
              <w:spacing w:after="0" w:line="240" w:lineRule="auto"/>
              <w:contextualSpacing/>
              <w:jc w:val="center"/>
              <w:rPr>
                <w:rFonts w:ascii="Times New Roman" w:eastAsia="Times New Roman" w:hAnsi="Times New Roman"/>
                <w:sz w:val="24"/>
                <w:szCs w:val="24"/>
                <w:lang w:eastAsia="ru-RU"/>
              </w:rPr>
            </w:pPr>
          </w:p>
        </w:tc>
        <w:tc>
          <w:tcPr>
            <w:tcW w:w="780" w:type="dxa"/>
          </w:tcPr>
          <w:p w14:paraId="1F63FFEC" w14:textId="33463B98" w:rsidR="00427CEC" w:rsidRDefault="00427CEC" w:rsidP="00427CEC">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5A5DC9F0" w14:textId="77777777" w:rsidR="00427CEC" w:rsidRPr="00CD4D33" w:rsidRDefault="00427CEC" w:rsidP="00427CEC">
            <w:pPr>
              <w:spacing w:after="0" w:line="240" w:lineRule="auto"/>
              <w:contextualSpacing/>
              <w:jc w:val="center"/>
              <w:rPr>
                <w:rFonts w:ascii="Times New Roman" w:eastAsia="Times New Roman" w:hAnsi="Times New Roman"/>
                <w:sz w:val="24"/>
                <w:szCs w:val="24"/>
                <w:lang w:eastAsia="ru-RU"/>
              </w:rPr>
            </w:pPr>
          </w:p>
        </w:tc>
        <w:tc>
          <w:tcPr>
            <w:tcW w:w="851" w:type="dxa"/>
          </w:tcPr>
          <w:p w14:paraId="5B18E7C8" w14:textId="77777777" w:rsidR="00427CEC" w:rsidRPr="00CD4D33" w:rsidRDefault="00427CEC" w:rsidP="00427CEC">
            <w:pPr>
              <w:spacing w:after="0" w:line="240" w:lineRule="auto"/>
              <w:contextualSpacing/>
              <w:jc w:val="center"/>
              <w:rPr>
                <w:rFonts w:ascii="Times New Roman" w:eastAsia="Times New Roman" w:hAnsi="Times New Roman"/>
                <w:sz w:val="24"/>
                <w:szCs w:val="24"/>
                <w:lang w:eastAsia="ru-RU"/>
              </w:rPr>
            </w:pPr>
          </w:p>
        </w:tc>
        <w:tc>
          <w:tcPr>
            <w:tcW w:w="850" w:type="dxa"/>
          </w:tcPr>
          <w:p w14:paraId="6580DD90" w14:textId="77777777" w:rsidR="00427CEC" w:rsidRPr="00CD4D33" w:rsidRDefault="00427CEC" w:rsidP="00427CEC">
            <w:pPr>
              <w:spacing w:after="0" w:line="240" w:lineRule="auto"/>
              <w:contextualSpacing/>
              <w:jc w:val="center"/>
              <w:rPr>
                <w:rFonts w:ascii="Times New Roman" w:eastAsia="Times New Roman" w:hAnsi="Times New Roman"/>
                <w:sz w:val="24"/>
                <w:szCs w:val="24"/>
                <w:lang w:eastAsia="ru-RU"/>
              </w:rPr>
            </w:pPr>
          </w:p>
        </w:tc>
        <w:tc>
          <w:tcPr>
            <w:tcW w:w="851" w:type="dxa"/>
          </w:tcPr>
          <w:p w14:paraId="1BC0CB76" w14:textId="77777777" w:rsidR="00427CEC" w:rsidRPr="00CD4D33" w:rsidRDefault="00427CEC" w:rsidP="00427CEC">
            <w:pPr>
              <w:spacing w:after="0" w:line="240" w:lineRule="auto"/>
              <w:contextualSpacing/>
              <w:jc w:val="center"/>
              <w:rPr>
                <w:rFonts w:ascii="Times New Roman" w:eastAsia="Times New Roman" w:hAnsi="Times New Roman"/>
                <w:sz w:val="24"/>
                <w:szCs w:val="24"/>
                <w:lang w:eastAsia="ru-RU"/>
              </w:rPr>
            </w:pPr>
          </w:p>
        </w:tc>
      </w:tr>
      <w:tr w:rsidR="003C25C9" w:rsidRPr="00CD4D33" w14:paraId="2AD81CB8" w14:textId="77777777" w:rsidTr="0056620B">
        <w:tc>
          <w:tcPr>
            <w:tcW w:w="4503" w:type="dxa"/>
          </w:tcPr>
          <w:p w14:paraId="6292F6DE" w14:textId="1D1F22CC" w:rsidR="003C25C9" w:rsidRPr="00212064" w:rsidRDefault="005D084C" w:rsidP="00427CEC">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Установка крановая с вибропогружателем</w:t>
            </w:r>
          </w:p>
        </w:tc>
        <w:tc>
          <w:tcPr>
            <w:tcW w:w="1600" w:type="dxa"/>
          </w:tcPr>
          <w:p w14:paraId="3B158A33" w14:textId="77777777" w:rsidR="003C25C9" w:rsidRPr="00427CEC" w:rsidRDefault="003C25C9" w:rsidP="00427CEC">
            <w:pPr>
              <w:spacing w:after="0" w:line="240" w:lineRule="auto"/>
              <w:contextualSpacing/>
              <w:jc w:val="center"/>
              <w:rPr>
                <w:rFonts w:ascii="Times New Roman" w:eastAsia="Times New Roman" w:hAnsi="Times New Roman"/>
                <w:sz w:val="24"/>
                <w:szCs w:val="24"/>
                <w:lang w:eastAsia="ru-RU"/>
              </w:rPr>
            </w:pPr>
          </w:p>
        </w:tc>
        <w:tc>
          <w:tcPr>
            <w:tcW w:w="780" w:type="dxa"/>
          </w:tcPr>
          <w:p w14:paraId="4463A16A" w14:textId="4E3FEBB5" w:rsidR="003C25C9" w:rsidRDefault="003C25C9" w:rsidP="00427CEC">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3D344603" w14:textId="77777777" w:rsidR="003C25C9" w:rsidRPr="00CD4D33" w:rsidRDefault="003C25C9" w:rsidP="00427CEC">
            <w:pPr>
              <w:spacing w:after="0" w:line="240" w:lineRule="auto"/>
              <w:contextualSpacing/>
              <w:jc w:val="center"/>
              <w:rPr>
                <w:rFonts w:ascii="Times New Roman" w:eastAsia="Times New Roman" w:hAnsi="Times New Roman"/>
                <w:sz w:val="24"/>
                <w:szCs w:val="24"/>
                <w:lang w:eastAsia="ru-RU"/>
              </w:rPr>
            </w:pPr>
          </w:p>
        </w:tc>
        <w:tc>
          <w:tcPr>
            <w:tcW w:w="851" w:type="dxa"/>
          </w:tcPr>
          <w:p w14:paraId="196EA727" w14:textId="77777777" w:rsidR="003C25C9" w:rsidRPr="00CD4D33" w:rsidRDefault="003C25C9" w:rsidP="00427CEC">
            <w:pPr>
              <w:spacing w:after="0" w:line="240" w:lineRule="auto"/>
              <w:contextualSpacing/>
              <w:jc w:val="center"/>
              <w:rPr>
                <w:rFonts w:ascii="Times New Roman" w:eastAsia="Times New Roman" w:hAnsi="Times New Roman"/>
                <w:sz w:val="24"/>
                <w:szCs w:val="24"/>
                <w:lang w:eastAsia="ru-RU"/>
              </w:rPr>
            </w:pPr>
          </w:p>
        </w:tc>
        <w:tc>
          <w:tcPr>
            <w:tcW w:w="850" w:type="dxa"/>
          </w:tcPr>
          <w:p w14:paraId="450F3046" w14:textId="77777777" w:rsidR="003C25C9" w:rsidRPr="00CD4D33" w:rsidRDefault="003C25C9" w:rsidP="00427CEC">
            <w:pPr>
              <w:spacing w:after="0" w:line="240" w:lineRule="auto"/>
              <w:contextualSpacing/>
              <w:jc w:val="center"/>
              <w:rPr>
                <w:rFonts w:ascii="Times New Roman" w:eastAsia="Times New Roman" w:hAnsi="Times New Roman"/>
                <w:sz w:val="24"/>
                <w:szCs w:val="24"/>
                <w:lang w:eastAsia="ru-RU"/>
              </w:rPr>
            </w:pPr>
          </w:p>
        </w:tc>
        <w:tc>
          <w:tcPr>
            <w:tcW w:w="851" w:type="dxa"/>
          </w:tcPr>
          <w:p w14:paraId="72BBD49A" w14:textId="77777777" w:rsidR="003C25C9" w:rsidRPr="00CD4D33" w:rsidRDefault="003C25C9" w:rsidP="00427CEC">
            <w:pPr>
              <w:spacing w:after="0" w:line="240" w:lineRule="auto"/>
              <w:contextualSpacing/>
              <w:jc w:val="center"/>
              <w:rPr>
                <w:rFonts w:ascii="Times New Roman" w:eastAsia="Times New Roman" w:hAnsi="Times New Roman"/>
                <w:sz w:val="24"/>
                <w:szCs w:val="24"/>
                <w:lang w:eastAsia="ru-RU"/>
              </w:rPr>
            </w:pPr>
          </w:p>
        </w:tc>
      </w:tr>
      <w:tr w:rsidR="000C5B5B" w:rsidRPr="00CD4D33" w14:paraId="47BE469C" w14:textId="77777777" w:rsidTr="0056620B">
        <w:tc>
          <w:tcPr>
            <w:tcW w:w="4503" w:type="dxa"/>
          </w:tcPr>
          <w:p w14:paraId="3D50F44A" w14:textId="4349EF21" w:rsidR="000C5B5B" w:rsidRDefault="000C5B5B" w:rsidP="000C5B5B">
            <w:pPr>
              <w:autoSpaceDE w:val="0"/>
              <w:autoSpaceDN w:val="0"/>
              <w:adjustRightInd w:val="0"/>
              <w:spacing w:after="0" w:line="240" w:lineRule="auto"/>
              <w:rPr>
                <w:rFonts w:ascii="Times New Roman" w:hAnsi="Times New Roman"/>
                <w:sz w:val="24"/>
                <w:szCs w:val="24"/>
                <w:lang w:eastAsia="ru-RU"/>
              </w:rPr>
            </w:pPr>
            <w:r w:rsidRPr="00361BA0">
              <w:rPr>
                <w:rFonts w:ascii="Times New Roman" w:eastAsia="Times New Roman" w:hAnsi="Times New Roman"/>
                <w:sz w:val="24"/>
                <w:szCs w:val="24"/>
                <w:lang w:eastAsia="ru-RU"/>
              </w:rPr>
              <w:t>Самоходный каток</w:t>
            </w:r>
            <w:r>
              <w:rPr>
                <w:rFonts w:ascii="Times New Roman" w:eastAsia="Times New Roman" w:hAnsi="Times New Roman"/>
                <w:sz w:val="24"/>
                <w:szCs w:val="24"/>
                <w:lang w:eastAsia="ru-RU"/>
              </w:rPr>
              <w:t xml:space="preserve"> </w:t>
            </w:r>
            <w:r w:rsidRPr="000C5B5B">
              <w:rPr>
                <w:rFonts w:ascii="Times New Roman" w:eastAsia="Times New Roman" w:hAnsi="Times New Roman"/>
                <w:sz w:val="24"/>
                <w:szCs w:val="24"/>
                <w:lang w:eastAsia="ru-RU"/>
              </w:rPr>
              <w:t>KAWASAKI KV4A-3</w:t>
            </w:r>
          </w:p>
        </w:tc>
        <w:tc>
          <w:tcPr>
            <w:tcW w:w="1600" w:type="dxa"/>
          </w:tcPr>
          <w:p w14:paraId="65B8A069" w14:textId="77777777" w:rsidR="000C5B5B" w:rsidRPr="00427CEC" w:rsidRDefault="000C5B5B" w:rsidP="000C5B5B">
            <w:pPr>
              <w:spacing w:after="0" w:line="240" w:lineRule="auto"/>
              <w:contextualSpacing/>
              <w:jc w:val="center"/>
              <w:rPr>
                <w:rFonts w:ascii="Times New Roman" w:eastAsia="Times New Roman" w:hAnsi="Times New Roman"/>
                <w:sz w:val="24"/>
                <w:szCs w:val="24"/>
                <w:lang w:eastAsia="ru-RU"/>
              </w:rPr>
            </w:pPr>
          </w:p>
        </w:tc>
        <w:tc>
          <w:tcPr>
            <w:tcW w:w="780" w:type="dxa"/>
          </w:tcPr>
          <w:p w14:paraId="76EEBAB3" w14:textId="4EB73C6F" w:rsidR="000C5B5B" w:rsidRDefault="000C5B5B" w:rsidP="000C5B5B">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3F7D6E12"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c>
          <w:tcPr>
            <w:tcW w:w="851" w:type="dxa"/>
          </w:tcPr>
          <w:p w14:paraId="49F48AEB"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c>
          <w:tcPr>
            <w:tcW w:w="850" w:type="dxa"/>
          </w:tcPr>
          <w:p w14:paraId="4582462B"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c>
          <w:tcPr>
            <w:tcW w:w="851" w:type="dxa"/>
          </w:tcPr>
          <w:p w14:paraId="31CAAF92"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r>
      <w:tr w:rsidR="000C5B5B" w:rsidRPr="00CD4D33" w14:paraId="116E1118" w14:textId="77777777" w:rsidTr="0056620B">
        <w:tc>
          <w:tcPr>
            <w:tcW w:w="4503" w:type="dxa"/>
          </w:tcPr>
          <w:p w14:paraId="3D367ED5" w14:textId="0CF54363" w:rsidR="000C5B5B" w:rsidRDefault="000C5B5B" w:rsidP="000C5B5B">
            <w:pPr>
              <w:autoSpaceDE w:val="0"/>
              <w:autoSpaceDN w:val="0"/>
              <w:adjustRightInd w:val="0"/>
              <w:spacing w:after="0" w:line="240" w:lineRule="auto"/>
              <w:rPr>
                <w:rFonts w:ascii="Times New Roman" w:hAnsi="Times New Roman"/>
                <w:sz w:val="24"/>
                <w:szCs w:val="24"/>
                <w:lang w:eastAsia="ru-RU"/>
              </w:rPr>
            </w:pPr>
            <w:r w:rsidRPr="00361BA0">
              <w:rPr>
                <w:rFonts w:ascii="Times New Roman" w:eastAsia="Times New Roman" w:hAnsi="Times New Roman"/>
                <w:sz w:val="24"/>
                <w:szCs w:val="24"/>
                <w:lang w:eastAsia="ru-RU"/>
              </w:rPr>
              <w:t>Каток грунтовый вибрационный</w:t>
            </w:r>
            <w:r>
              <w:rPr>
                <w:rFonts w:ascii="Times New Roman" w:eastAsia="Times New Roman" w:hAnsi="Times New Roman"/>
                <w:sz w:val="24"/>
                <w:szCs w:val="24"/>
                <w:lang w:eastAsia="ru-RU"/>
              </w:rPr>
              <w:t xml:space="preserve"> </w:t>
            </w:r>
            <w:r w:rsidRPr="000C5B5B">
              <w:rPr>
                <w:rFonts w:ascii="Times New Roman" w:eastAsia="Times New Roman" w:hAnsi="Times New Roman"/>
                <w:sz w:val="24"/>
                <w:szCs w:val="24"/>
                <w:lang w:eastAsia="ru-RU"/>
              </w:rPr>
              <w:t>HAMM 3307</w:t>
            </w:r>
          </w:p>
        </w:tc>
        <w:tc>
          <w:tcPr>
            <w:tcW w:w="1600" w:type="dxa"/>
          </w:tcPr>
          <w:p w14:paraId="6EAC8F7C" w14:textId="77777777" w:rsidR="000C5B5B" w:rsidRPr="00427CEC" w:rsidRDefault="000C5B5B" w:rsidP="000C5B5B">
            <w:pPr>
              <w:spacing w:after="0" w:line="240" w:lineRule="auto"/>
              <w:contextualSpacing/>
              <w:jc w:val="center"/>
              <w:rPr>
                <w:rFonts w:ascii="Times New Roman" w:eastAsia="Times New Roman" w:hAnsi="Times New Roman"/>
                <w:sz w:val="24"/>
                <w:szCs w:val="24"/>
                <w:lang w:eastAsia="ru-RU"/>
              </w:rPr>
            </w:pPr>
          </w:p>
        </w:tc>
        <w:tc>
          <w:tcPr>
            <w:tcW w:w="780" w:type="dxa"/>
          </w:tcPr>
          <w:p w14:paraId="6D098DA4" w14:textId="432ADB6F" w:rsidR="000C5B5B" w:rsidRDefault="000C5B5B" w:rsidP="000C5B5B">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228BC7B0"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c>
          <w:tcPr>
            <w:tcW w:w="851" w:type="dxa"/>
          </w:tcPr>
          <w:p w14:paraId="67786F32"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c>
          <w:tcPr>
            <w:tcW w:w="850" w:type="dxa"/>
          </w:tcPr>
          <w:p w14:paraId="124EBD37"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c>
          <w:tcPr>
            <w:tcW w:w="851" w:type="dxa"/>
          </w:tcPr>
          <w:p w14:paraId="71BD979B"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r>
      <w:tr w:rsidR="000C5B5B" w:rsidRPr="00CD4D33" w14:paraId="64943473" w14:textId="77777777" w:rsidTr="0056620B">
        <w:tc>
          <w:tcPr>
            <w:tcW w:w="4503" w:type="dxa"/>
          </w:tcPr>
          <w:p w14:paraId="4EBF2D70" w14:textId="246AC585" w:rsidR="000C5B5B" w:rsidRDefault="000C5B5B" w:rsidP="000C5B5B">
            <w:pPr>
              <w:autoSpaceDE w:val="0"/>
              <w:autoSpaceDN w:val="0"/>
              <w:adjustRightInd w:val="0"/>
              <w:spacing w:after="0" w:line="240" w:lineRule="auto"/>
              <w:rPr>
                <w:rFonts w:ascii="Times New Roman" w:hAnsi="Times New Roman"/>
                <w:sz w:val="24"/>
                <w:szCs w:val="24"/>
                <w:lang w:eastAsia="ru-RU"/>
              </w:rPr>
            </w:pPr>
            <w:proofErr w:type="spellStart"/>
            <w:r>
              <w:rPr>
                <w:rFonts w:ascii="Times New Roman" w:eastAsia="Times New Roman" w:hAnsi="Times New Roman"/>
                <w:sz w:val="24"/>
                <w:szCs w:val="24"/>
                <w:lang w:eastAsia="ru-RU"/>
              </w:rPr>
              <w:t>Виброкаток</w:t>
            </w:r>
            <w:proofErr w:type="spellEnd"/>
            <w:r>
              <w:rPr>
                <w:rFonts w:ascii="Times New Roman" w:eastAsia="Times New Roman" w:hAnsi="Times New Roman"/>
                <w:sz w:val="24"/>
                <w:szCs w:val="24"/>
                <w:lang w:eastAsia="ru-RU"/>
              </w:rPr>
              <w:t xml:space="preserve"> </w:t>
            </w:r>
            <w:proofErr w:type="spellStart"/>
            <w:r w:rsidRPr="00361BA0">
              <w:rPr>
                <w:rFonts w:ascii="Times New Roman" w:eastAsia="Times New Roman" w:hAnsi="Times New Roman"/>
                <w:sz w:val="24"/>
                <w:szCs w:val="24"/>
                <w:lang w:eastAsia="ru-RU"/>
              </w:rPr>
              <w:t>Bomag</w:t>
            </w:r>
            <w:proofErr w:type="spellEnd"/>
            <w:r w:rsidRPr="00361BA0">
              <w:rPr>
                <w:rFonts w:ascii="Times New Roman" w:eastAsia="Times New Roman" w:hAnsi="Times New Roman"/>
                <w:sz w:val="24"/>
                <w:szCs w:val="24"/>
                <w:lang w:eastAsia="ru-RU"/>
              </w:rPr>
              <w:t xml:space="preserve"> BW 211 D-40 </w:t>
            </w:r>
          </w:p>
        </w:tc>
        <w:tc>
          <w:tcPr>
            <w:tcW w:w="1600" w:type="dxa"/>
          </w:tcPr>
          <w:p w14:paraId="173F10E2" w14:textId="6591C030" w:rsidR="000C5B5B" w:rsidRPr="00427CEC" w:rsidRDefault="00744C7D" w:rsidP="000C5B5B">
            <w:pPr>
              <w:spacing w:after="0" w:line="240" w:lineRule="auto"/>
              <w:contextualSpacing/>
              <w:jc w:val="center"/>
              <w:rPr>
                <w:rFonts w:ascii="Times New Roman" w:eastAsia="Times New Roman" w:hAnsi="Times New Roman"/>
                <w:sz w:val="24"/>
                <w:szCs w:val="24"/>
                <w:lang w:eastAsia="ru-RU"/>
              </w:rPr>
            </w:pPr>
            <w:r w:rsidRPr="00744C7D">
              <w:rPr>
                <w:rFonts w:ascii="Times New Roman" w:eastAsia="Times New Roman" w:hAnsi="Times New Roman"/>
                <w:sz w:val="24"/>
                <w:szCs w:val="24"/>
                <w:lang w:eastAsia="ru-RU"/>
              </w:rPr>
              <w:t>Рабочий вес 19,7-20,1 т</w:t>
            </w:r>
          </w:p>
        </w:tc>
        <w:tc>
          <w:tcPr>
            <w:tcW w:w="780" w:type="dxa"/>
          </w:tcPr>
          <w:p w14:paraId="697776DB" w14:textId="79F04067" w:rsidR="000C5B5B" w:rsidRDefault="000C5B5B" w:rsidP="000C5B5B">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271797B6"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c>
          <w:tcPr>
            <w:tcW w:w="851" w:type="dxa"/>
          </w:tcPr>
          <w:p w14:paraId="4F23E706"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c>
          <w:tcPr>
            <w:tcW w:w="850" w:type="dxa"/>
          </w:tcPr>
          <w:p w14:paraId="2F62BD14"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c>
          <w:tcPr>
            <w:tcW w:w="851" w:type="dxa"/>
          </w:tcPr>
          <w:p w14:paraId="79FC7151" w14:textId="77777777" w:rsidR="000C5B5B" w:rsidRPr="00CD4D33" w:rsidRDefault="000C5B5B" w:rsidP="000C5B5B">
            <w:pPr>
              <w:spacing w:after="0" w:line="240" w:lineRule="auto"/>
              <w:contextualSpacing/>
              <w:jc w:val="center"/>
              <w:rPr>
                <w:rFonts w:ascii="Times New Roman" w:eastAsia="Times New Roman" w:hAnsi="Times New Roman"/>
                <w:sz w:val="24"/>
                <w:szCs w:val="24"/>
                <w:lang w:eastAsia="ru-RU"/>
              </w:rPr>
            </w:pPr>
          </w:p>
        </w:tc>
      </w:tr>
      <w:tr w:rsidR="00744C7D" w:rsidRPr="00CD4D33" w14:paraId="0431756C" w14:textId="77777777" w:rsidTr="0056620B">
        <w:tc>
          <w:tcPr>
            <w:tcW w:w="4503" w:type="dxa"/>
          </w:tcPr>
          <w:p w14:paraId="3A3E07B3" w14:textId="3E47C839" w:rsidR="00744C7D" w:rsidRDefault="00744C7D" w:rsidP="000C5B5B">
            <w:pPr>
              <w:autoSpaceDE w:val="0"/>
              <w:autoSpaceDN w:val="0"/>
              <w:adjustRightInd w:val="0"/>
              <w:spacing w:after="0" w:line="240" w:lineRule="auto"/>
              <w:rPr>
                <w:rFonts w:ascii="Times New Roman" w:eastAsia="Times New Roman" w:hAnsi="Times New Roman"/>
                <w:sz w:val="24"/>
                <w:szCs w:val="24"/>
                <w:lang w:eastAsia="ru-RU"/>
              </w:rPr>
            </w:pPr>
            <w:r w:rsidRPr="00744C7D">
              <w:rPr>
                <w:rFonts w:ascii="Times New Roman" w:eastAsia="Times New Roman" w:hAnsi="Times New Roman"/>
                <w:sz w:val="24"/>
                <w:szCs w:val="24"/>
                <w:lang w:eastAsia="ru-RU"/>
              </w:rPr>
              <w:t>Автогудронатор</w:t>
            </w:r>
            <w:r>
              <w:rPr>
                <w:rFonts w:ascii="Times New Roman" w:eastAsia="Times New Roman" w:hAnsi="Times New Roman"/>
                <w:sz w:val="24"/>
                <w:szCs w:val="24"/>
                <w:lang w:eastAsia="ru-RU"/>
              </w:rPr>
              <w:t xml:space="preserve"> </w:t>
            </w:r>
            <w:r w:rsidRPr="00744C7D">
              <w:rPr>
                <w:rFonts w:ascii="Times New Roman" w:eastAsia="Times New Roman" w:hAnsi="Times New Roman"/>
                <w:sz w:val="24"/>
                <w:szCs w:val="24"/>
                <w:lang w:eastAsia="ru-RU"/>
              </w:rPr>
              <w:t>ДС 142Б</w:t>
            </w:r>
          </w:p>
        </w:tc>
        <w:tc>
          <w:tcPr>
            <w:tcW w:w="1600" w:type="dxa"/>
          </w:tcPr>
          <w:p w14:paraId="78BA3CA9" w14:textId="1F73376C" w:rsidR="00744C7D" w:rsidRPr="00744C7D" w:rsidRDefault="00744C7D" w:rsidP="000C5B5B">
            <w:pPr>
              <w:spacing w:after="0" w:line="240" w:lineRule="auto"/>
              <w:contextualSpacing/>
              <w:jc w:val="center"/>
              <w:rPr>
                <w:rFonts w:ascii="Times New Roman" w:eastAsia="Times New Roman" w:hAnsi="Times New Roman"/>
                <w:sz w:val="24"/>
                <w:szCs w:val="24"/>
                <w:lang w:eastAsia="ru-RU"/>
              </w:rPr>
            </w:pPr>
            <w:r w:rsidRPr="00744C7D">
              <w:rPr>
                <w:rFonts w:ascii="Times New Roman" w:eastAsia="Times New Roman" w:hAnsi="Times New Roman"/>
                <w:sz w:val="24"/>
                <w:szCs w:val="24"/>
                <w:lang w:eastAsia="ru-RU"/>
              </w:rPr>
              <w:t xml:space="preserve">Ширина </w:t>
            </w:r>
            <w:proofErr w:type="spellStart"/>
            <w:r w:rsidRPr="00744C7D">
              <w:rPr>
                <w:rFonts w:ascii="Times New Roman" w:eastAsia="Times New Roman" w:hAnsi="Times New Roman"/>
                <w:sz w:val="24"/>
                <w:szCs w:val="24"/>
                <w:lang w:eastAsia="ru-RU"/>
              </w:rPr>
              <w:t>распреде-ления</w:t>
            </w:r>
            <w:proofErr w:type="spellEnd"/>
            <w:r w:rsidRPr="00744C7D">
              <w:rPr>
                <w:rFonts w:ascii="Times New Roman" w:eastAsia="Times New Roman" w:hAnsi="Times New Roman"/>
                <w:sz w:val="24"/>
                <w:szCs w:val="24"/>
                <w:lang w:eastAsia="ru-RU"/>
              </w:rPr>
              <w:t xml:space="preserve"> до 4,8м</w:t>
            </w:r>
          </w:p>
        </w:tc>
        <w:tc>
          <w:tcPr>
            <w:tcW w:w="780" w:type="dxa"/>
          </w:tcPr>
          <w:p w14:paraId="1BB6090C" w14:textId="5ABAA349" w:rsidR="00744C7D" w:rsidRDefault="00744C7D" w:rsidP="000C5B5B">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3185C955" w14:textId="77777777" w:rsidR="00744C7D" w:rsidRPr="00CD4D33" w:rsidRDefault="00744C7D" w:rsidP="000C5B5B">
            <w:pPr>
              <w:spacing w:after="0" w:line="240" w:lineRule="auto"/>
              <w:contextualSpacing/>
              <w:jc w:val="center"/>
              <w:rPr>
                <w:rFonts w:ascii="Times New Roman" w:eastAsia="Times New Roman" w:hAnsi="Times New Roman"/>
                <w:sz w:val="24"/>
                <w:szCs w:val="24"/>
                <w:lang w:eastAsia="ru-RU"/>
              </w:rPr>
            </w:pPr>
          </w:p>
        </w:tc>
        <w:tc>
          <w:tcPr>
            <w:tcW w:w="851" w:type="dxa"/>
          </w:tcPr>
          <w:p w14:paraId="74898FA7" w14:textId="77777777" w:rsidR="00744C7D" w:rsidRPr="00CD4D33" w:rsidRDefault="00744C7D" w:rsidP="000C5B5B">
            <w:pPr>
              <w:spacing w:after="0" w:line="240" w:lineRule="auto"/>
              <w:contextualSpacing/>
              <w:jc w:val="center"/>
              <w:rPr>
                <w:rFonts w:ascii="Times New Roman" w:eastAsia="Times New Roman" w:hAnsi="Times New Roman"/>
                <w:sz w:val="24"/>
                <w:szCs w:val="24"/>
                <w:lang w:eastAsia="ru-RU"/>
              </w:rPr>
            </w:pPr>
          </w:p>
        </w:tc>
        <w:tc>
          <w:tcPr>
            <w:tcW w:w="850" w:type="dxa"/>
          </w:tcPr>
          <w:p w14:paraId="5C58E856" w14:textId="77777777" w:rsidR="00744C7D" w:rsidRPr="00CD4D33" w:rsidRDefault="00744C7D" w:rsidP="000C5B5B">
            <w:pPr>
              <w:spacing w:after="0" w:line="240" w:lineRule="auto"/>
              <w:contextualSpacing/>
              <w:jc w:val="center"/>
              <w:rPr>
                <w:rFonts w:ascii="Times New Roman" w:eastAsia="Times New Roman" w:hAnsi="Times New Roman"/>
                <w:sz w:val="24"/>
                <w:szCs w:val="24"/>
                <w:lang w:eastAsia="ru-RU"/>
              </w:rPr>
            </w:pPr>
          </w:p>
        </w:tc>
        <w:tc>
          <w:tcPr>
            <w:tcW w:w="851" w:type="dxa"/>
          </w:tcPr>
          <w:p w14:paraId="59D61005" w14:textId="77777777" w:rsidR="00744C7D" w:rsidRPr="00CD4D33" w:rsidRDefault="00744C7D" w:rsidP="000C5B5B">
            <w:pPr>
              <w:spacing w:after="0" w:line="240" w:lineRule="auto"/>
              <w:contextualSpacing/>
              <w:jc w:val="center"/>
              <w:rPr>
                <w:rFonts w:ascii="Times New Roman" w:eastAsia="Times New Roman" w:hAnsi="Times New Roman"/>
                <w:sz w:val="24"/>
                <w:szCs w:val="24"/>
                <w:lang w:eastAsia="ru-RU"/>
              </w:rPr>
            </w:pPr>
          </w:p>
        </w:tc>
      </w:tr>
    </w:tbl>
    <w:p w14:paraId="2516511E" w14:textId="77777777" w:rsidR="00847807" w:rsidRDefault="00847807" w:rsidP="009D179C">
      <w:pPr>
        <w:spacing w:after="0" w:line="240" w:lineRule="auto"/>
        <w:ind w:firstLine="540"/>
        <w:contextualSpacing/>
        <w:jc w:val="both"/>
        <w:rPr>
          <w:rFonts w:ascii="Times New Roman" w:eastAsia="Times New Roman" w:hAnsi="Times New Roman"/>
          <w:sz w:val="24"/>
          <w:szCs w:val="24"/>
          <w:lang w:eastAsia="ru-RU"/>
        </w:rPr>
      </w:pPr>
    </w:p>
    <w:p w14:paraId="538CED32" w14:textId="09A8A032" w:rsidR="009D179C" w:rsidRPr="00CD4D33" w:rsidRDefault="009D179C" w:rsidP="009D179C">
      <w:pPr>
        <w:spacing w:after="0" w:line="240" w:lineRule="auto"/>
        <w:ind w:firstLine="540"/>
        <w:contextualSpacing/>
        <w:jc w:val="both"/>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Наименование и количество основных строительных машин, механизмов и транспортных средств уточняется при разработке проектов производства работ.</w:t>
      </w:r>
    </w:p>
    <w:p w14:paraId="60746A68" w14:textId="77777777" w:rsidR="009D179C" w:rsidRPr="00CD4D33" w:rsidRDefault="009D179C" w:rsidP="009D179C">
      <w:pPr>
        <w:spacing w:after="0" w:line="240" w:lineRule="auto"/>
        <w:ind w:firstLine="540"/>
        <w:contextualSpacing/>
        <w:jc w:val="both"/>
        <w:rPr>
          <w:rFonts w:ascii="Times New Roman" w:eastAsia="Times New Roman" w:hAnsi="Times New Roman"/>
          <w:sz w:val="24"/>
          <w:szCs w:val="24"/>
          <w:lang w:eastAsia="ru-RU"/>
        </w:rPr>
      </w:pPr>
    </w:p>
    <w:p w14:paraId="6D23106A" w14:textId="77777777" w:rsidR="009D179C" w:rsidRPr="00CD4D33" w:rsidRDefault="009D179C" w:rsidP="009D179C">
      <w:pPr>
        <w:spacing w:after="0" w:line="240" w:lineRule="auto"/>
        <w:ind w:firstLine="540"/>
        <w:contextualSpacing/>
        <w:jc w:val="both"/>
        <w:rPr>
          <w:rFonts w:ascii="Times New Roman" w:eastAsia="Times New Roman" w:hAnsi="Times New Roman"/>
          <w:sz w:val="24"/>
          <w:szCs w:val="24"/>
          <w:lang w:eastAsia="ru-RU"/>
        </w:rPr>
      </w:pPr>
      <w:r w:rsidRPr="00CD4D33">
        <w:rPr>
          <w:rFonts w:ascii="Times New Roman" w:eastAsia="Times New Roman" w:hAnsi="Times New Roman"/>
          <w:i/>
          <w:sz w:val="24"/>
          <w:szCs w:val="24"/>
          <w:lang w:eastAsia="ru-RU"/>
        </w:rPr>
        <w:t>Потребность в</w:t>
      </w:r>
      <w:r w:rsidRPr="00CD4D33">
        <w:rPr>
          <w:rFonts w:ascii="Times New Roman" w:eastAsia="Times New Roman" w:hAnsi="Times New Roman"/>
          <w:sz w:val="24"/>
          <w:szCs w:val="24"/>
          <w:lang w:eastAsia="ru-RU"/>
        </w:rPr>
        <w:t xml:space="preserve"> </w:t>
      </w:r>
      <w:r w:rsidRPr="00CD4D33">
        <w:rPr>
          <w:rFonts w:ascii="Times New Roman" w:eastAsia="Times New Roman" w:hAnsi="Times New Roman"/>
          <w:i/>
          <w:sz w:val="24"/>
          <w:szCs w:val="24"/>
          <w:lang w:eastAsia="ru-RU"/>
        </w:rPr>
        <w:t>энергетических ресурсах</w:t>
      </w:r>
      <w:r w:rsidRPr="00CD4D33">
        <w:rPr>
          <w:rFonts w:ascii="Times New Roman" w:eastAsia="Times New Roman" w:hAnsi="Times New Roman"/>
          <w:sz w:val="24"/>
          <w:szCs w:val="24"/>
          <w:lang w:eastAsia="ru-RU"/>
        </w:rPr>
        <w:t xml:space="preserve"> может быть определена путем прямого подсчета. Потребность в электроэнергии, </w:t>
      </w:r>
      <w:proofErr w:type="spellStart"/>
      <w:r w:rsidRPr="00CD4D33">
        <w:rPr>
          <w:rFonts w:ascii="Times New Roman" w:eastAsia="Times New Roman" w:hAnsi="Times New Roman"/>
          <w:sz w:val="24"/>
          <w:szCs w:val="24"/>
          <w:lang w:eastAsia="ru-RU"/>
        </w:rPr>
        <w:t>кВ·А</w:t>
      </w:r>
      <w:proofErr w:type="spellEnd"/>
      <w:r w:rsidRPr="00CD4D33">
        <w:rPr>
          <w:rFonts w:ascii="Times New Roman" w:eastAsia="Times New Roman" w:hAnsi="Times New Roman"/>
          <w:sz w:val="24"/>
          <w:szCs w:val="24"/>
          <w:lang w:eastAsia="ru-RU"/>
        </w:rPr>
        <w:t>, определяется на период выполнения максимального объема строительно-монтажных работ по формуле:</w:t>
      </w:r>
    </w:p>
    <w:p w14:paraId="75399D47" w14:textId="77777777" w:rsidR="009D179C" w:rsidRPr="00CD4D33" w:rsidRDefault="009D179C" w:rsidP="009D179C">
      <w:pPr>
        <w:spacing w:after="0" w:line="240" w:lineRule="auto"/>
        <w:ind w:firstLine="540"/>
        <w:contextualSpacing/>
        <w:jc w:val="both"/>
        <w:rPr>
          <w:rFonts w:ascii="Times New Roman" w:eastAsia="Times New Roman" w:hAnsi="Times New Roman"/>
          <w:sz w:val="24"/>
          <w:szCs w:val="24"/>
          <w:lang w:eastAsia="ru-RU"/>
        </w:rPr>
      </w:pPr>
      <m:oMathPara>
        <m:oMath>
          <m:r>
            <w:rPr>
              <w:rFonts w:ascii="Cambria Math" w:eastAsia="Times New Roman" w:hAnsi="Cambria Math"/>
              <w:sz w:val="24"/>
              <w:szCs w:val="24"/>
              <w:lang w:eastAsia="ru-RU"/>
            </w:rPr>
            <w:lastRenderedPageBreak/>
            <m:t>P=</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val="en-US" w:eastAsia="ru-RU"/>
                </w:rPr>
                <m:t>L</m:t>
              </m:r>
            </m:e>
            <m:sub>
              <m:r>
                <w:rPr>
                  <w:rFonts w:ascii="Cambria Math" w:eastAsia="Times New Roman" w:hAnsi="Cambria Math"/>
                  <w:sz w:val="24"/>
                  <w:szCs w:val="24"/>
                  <w:lang w:val="en-US" w:eastAsia="ru-RU"/>
                </w:rPr>
                <m:t>x</m:t>
              </m:r>
            </m:sub>
          </m:sSub>
          <m:r>
            <m:rPr>
              <m:sty m:val="p"/>
            </m:rPr>
            <w:rPr>
              <w:rFonts w:ascii="Cambria Math" w:eastAsia="Times New Roman" w:hAnsi="Cambria Math"/>
              <w:sz w:val="24"/>
              <w:szCs w:val="24"/>
              <w:lang w:eastAsia="ru-RU"/>
            </w:rPr>
            <m:t>·</m:t>
          </m:r>
          <m:d>
            <m:dPr>
              <m:ctrlPr>
                <w:rPr>
                  <w:rFonts w:ascii="Cambria Math" w:eastAsia="Times New Roman" w:hAnsi="Cambria Math"/>
                  <w:sz w:val="24"/>
                  <w:szCs w:val="24"/>
                  <w:lang w:eastAsia="ru-RU"/>
                </w:rPr>
              </m:ctrlPr>
            </m:dPr>
            <m:e>
              <m:f>
                <m:fPr>
                  <m:ctrlPr>
                    <w:rPr>
                      <w:rFonts w:ascii="Cambria Math" w:eastAsia="Times New Roman" w:hAnsi="Cambria Math"/>
                      <w:i/>
                      <w:sz w:val="24"/>
                      <w:szCs w:val="24"/>
                      <w:lang w:eastAsia="ru-RU"/>
                    </w:rPr>
                  </m:ctrlPr>
                </m:fPr>
                <m:num>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К</m:t>
                      </m:r>
                    </m:e>
                    <m:sub>
                      <m:r>
                        <w:rPr>
                          <w:rFonts w:ascii="Cambria Math" w:eastAsia="Times New Roman" w:hAnsi="Cambria Math"/>
                          <w:sz w:val="24"/>
                          <w:szCs w:val="24"/>
                          <w:lang w:eastAsia="ru-RU"/>
                        </w:rPr>
                        <m:t>1</m:t>
                      </m:r>
                    </m:sub>
                  </m:sSub>
                  <m:sSub>
                    <m:sSubPr>
                      <m:ctrlPr>
                        <w:rPr>
                          <w:rFonts w:ascii="Cambria Math" w:eastAsia="Times New Roman" w:hAnsi="Cambria Math"/>
                          <w:i/>
                          <w:sz w:val="24"/>
                          <w:szCs w:val="24"/>
                          <w:lang w:eastAsia="ru-RU"/>
                        </w:rPr>
                      </m:ctrlPr>
                    </m:sSubPr>
                    <m:e>
                      <m:r>
                        <m:rPr>
                          <m:sty m:val="p"/>
                        </m:rPr>
                        <w:rPr>
                          <w:rFonts w:ascii="Cambria Math" w:eastAsia="Times New Roman" w:hAnsi="Cambria Math"/>
                          <w:sz w:val="24"/>
                          <w:szCs w:val="24"/>
                          <w:lang w:eastAsia="ru-RU"/>
                        </w:rPr>
                        <m:t>·</m:t>
                      </m:r>
                      <m:r>
                        <w:rPr>
                          <w:rFonts w:ascii="Cambria Math" w:eastAsia="Times New Roman" w:hAnsi="Cambria Math"/>
                          <w:sz w:val="24"/>
                          <w:szCs w:val="24"/>
                          <w:lang w:eastAsia="ru-RU"/>
                        </w:rPr>
                        <m:t>Р</m:t>
                      </m:r>
                    </m:e>
                    <m:sub>
                      <m:r>
                        <w:rPr>
                          <w:rFonts w:ascii="Cambria Math" w:eastAsia="Times New Roman" w:hAnsi="Cambria Math"/>
                          <w:sz w:val="24"/>
                          <w:szCs w:val="24"/>
                          <w:lang w:eastAsia="ru-RU"/>
                        </w:rPr>
                        <m:t>м</m:t>
                      </m:r>
                    </m:sub>
                  </m:sSub>
                </m:num>
                <m:den>
                  <m:r>
                    <w:rPr>
                      <w:rFonts w:ascii="Cambria Math" w:eastAsia="Times New Roman" w:hAnsi="Cambria Math"/>
                      <w:sz w:val="24"/>
                      <w:szCs w:val="24"/>
                      <w:lang w:eastAsia="ru-RU"/>
                    </w:rPr>
                    <m:t>cos</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Е</m:t>
                      </m:r>
                    </m:e>
                    <m:sub>
                      <m:r>
                        <w:rPr>
                          <w:rFonts w:ascii="Cambria Math" w:eastAsia="Times New Roman" w:hAnsi="Cambria Math"/>
                          <w:sz w:val="24"/>
                          <w:szCs w:val="24"/>
                          <w:lang w:eastAsia="ru-RU"/>
                        </w:rPr>
                        <m:t>1</m:t>
                      </m:r>
                    </m:sub>
                  </m:sSub>
                </m:den>
              </m:f>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К</m:t>
                  </m:r>
                </m:e>
                <m:sub>
                  <m:r>
                    <w:rPr>
                      <w:rFonts w:ascii="Cambria Math" w:eastAsia="Times New Roman" w:hAnsi="Cambria Math"/>
                      <w:sz w:val="24"/>
                      <w:szCs w:val="24"/>
                      <w:lang w:eastAsia="ru-RU"/>
                    </w:rPr>
                    <m:t>3</m:t>
                  </m:r>
                </m:sub>
              </m:sSub>
              <m:r>
                <m:rPr>
                  <m:sty m:val="p"/>
                </m:rP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Р</m:t>
                  </m:r>
                </m:e>
                <m:sub>
                  <m:r>
                    <w:rPr>
                      <w:rFonts w:ascii="Cambria Math" w:eastAsia="Times New Roman" w:hAnsi="Cambria Math"/>
                      <w:sz w:val="24"/>
                      <w:szCs w:val="24"/>
                      <w:lang w:eastAsia="ru-RU"/>
                    </w:rPr>
                    <m:t>о.в.</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К</m:t>
                  </m:r>
                </m:e>
                <m:sub>
                  <m:r>
                    <w:rPr>
                      <w:rFonts w:ascii="Cambria Math" w:eastAsia="Times New Roman" w:hAnsi="Cambria Math"/>
                      <w:sz w:val="24"/>
                      <w:szCs w:val="24"/>
                      <w:lang w:eastAsia="ru-RU"/>
                    </w:rPr>
                    <m:t>4</m:t>
                  </m:r>
                </m:sub>
              </m:sSub>
              <m:sSub>
                <m:sSubPr>
                  <m:ctrlPr>
                    <w:rPr>
                      <w:rFonts w:ascii="Cambria Math" w:eastAsia="Times New Roman" w:hAnsi="Cambria Math"/>
                      <w:i/>
                      <w:sz w:val="24"/>
                      <w:szCs w:val="24"/>
                      <w:lang w:eastAsia="ru-RU"/>
                    </w:rPr>
                  </m:ctrlPr>
                </m:sSubPr>
                <m:e>
                  <m:r>
                    <m:rPr>
                      <m:sty m:val="p"/>
                    </m:rPr>
                    <w:rPr>
                      <w:rFonts w:ascii="Cambria Math" w:eastAsia="Times New Roman" w:hAnsi="Cambria Math"/>
                      <w:sz w:val="24"/>
                      <w:szCs w:val="24"/>
                      <w:lang w:eastAsia="ru-RU"/>
                    </w:rPr>
                    <m:t>·</m:t>
                  </m:r>
                  <m:r>
                    <w:rPr>
                      <w:rFonts w:ascii="Cambria Math" w:eastAsia="Times New Roman" w:hAnsi="Cambria Math"/>
                      <w:sz w:val="24"/>
                      <w:szCs w:val="24"/>
                      <w:lang w:eastAsia="ru-RU"/>
                    </w:rPr>
                    <m:t>Р</m:t>
                  </m:r>
                </m:e>
                <m:sub>
                  <m:r>
                    <w:rPr>
                      <w:rFonts w:ascii="Cambria Math" w:eastAsia="Times New Roman" w:hAnsi="Cambria Math"/>
                      <w:sz w:val="24"/>
                      <w:szCs w:val="24"/>
                      <w:lang w:eastAsia="ru-RU"/>
                    </w:rPr>
                    <m:t>о.н.</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К</m:t>
                  </m:r>
                </m:e>
                <m:sub>
                  <m:r>
                    <w:rPr>
                      <w:rFonts w:ascii="Cambria Math" w:eastAsia="Times New Roman" w:hAnsi="Cambria Math"/>
                      <w:sz w:val="24"/>
                      <w:szCs w:val="24"/>
                      <w:lang w:eastAsia="ru-RU"/>
                    </w:rPr>
                    <m:t>5</m:t>
                  </m:r>
                </m:sub>
              </m:sSub>
              <m:sSub>
                <m:sSubPr>
                  <m:ctrlPr>
                    <w:rPr>
                      <w:rFonts w:ascii="Cambria Math" w:eastAsia="Times New Roman" w:hAnsi="Cambria Math"/>
                      <w:i/>
                      <w:sz w:val="24"/>
                      <w:szCs w:val="24"/>
                      <w:lang w:eastAsia="ru-RU"/>
                    </w:rPr>
                  </m:ctrlPr>
                </m:sSubPr>
                <m:e>
                  <m:r>
                    <m:rPr>
                      <m:sty m:val="p"/>
                    </m:rPr>
                    <w:rPr>
                      <w:rFonts w:ascii="Cambria Math" w:eastAsia="Times New Roman" w:hAnsi="Cambria Math"/>
                      <w:sz w:val="24"/>
                      <w:szCs w:val="24"/>
                      <w:lang w:eastAsia="ru-RU"/>
                    </w:rPr>
                    <m:t>·</m:t>
                  </m:r>
                  <m:r>
                    <w:rPr>
                      <w:rFonts w:ascii="Cambria Math" w:eastAsia="Times New Roman" w:hAnsi="Cambria Math"/>
                      <w:sz w:val="24"/>
                      <w:szCs w:val="24"/>
                      <w:lang w:eastAsia="ru-RU"/>
                    </w:rPr>
                    <m:t>Р</m:t>
                  </m:r>
                </m:e>
                <m:sub>
                  <m:r>
                    <w:rPr>
                      <w:rFonts w:ascii="Cambria Math" w:eastAsia="Times New Roman" w:hAnsi="Cambria Math"/>
                      <w:sz w:val="24"/>
                      <w:szCs w:val="24"/>
                      <w:lang w:eastAsia="ru-RU"/>
                    </w:rPr>
                    <m:t>св</m:t>
                  </m:r>
                </m:sub>
              </m:sSub>
            </m:e>
          </m:d>
        </m:oMath>
      </m:oMathPara>
    </w:p>
    <w:p w14:paraId="3E53A6DA"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val="en-US" w:eastAsia="ru-RU"/>
              </w:rPr>
              <m:t>L</m:t>
            </m:r>
          </m:e>
          <m:sub>
            <m:r>
              <w:rPr>
                <w:rFonts w:ascii="Cambria Math" w:eastAsia="Times New Roman" w:hAnsi="Cambria Math"/>
                <w:sz w:val="24"/>
                <w:szCs w:val="24"/>
                <w:lang w:val="en-US" w:eastAsia="ru-RU"/>
              </w:rPr>
              <m:t>x</m:t>
            </m:r>
          </m:sub>
        </m:sSub>
      </m:oMath>
      <w:r w:rsidR="009D179C" w:rsidRPr="00CD4D33">
        <w:rPr>
          <w:rFonts w:ascii="Times New Roman" w:eastAsia="Times New Roman" w:hAnsi="Times New Roman"/>
          <w:sz w:val="24"/>
          <w:szCs w:val="24"/>
          <w:lang w:eastAsia="ru-RU"/>
        </w:rPr>
        <w:t>- коэффициент потери мощности в сети, принимается 1,05;</w:t>
      </w:r>
    </w:p>
    <w:p w14:paraId="2A34CEFD"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Р</m:t>
            </m:r>
          </m:e>
          <m:sub>
            <m:r>
              <w:rPr>
                <w:rFonts w:ascii="Cambria Math" w:eastAsia="Times New Roman" w:hAnsi="Cambria Math"/>
                <w:sz w:val="24"/>
                <w:szCs w:val="24"/>
                <w:lang w:eastAsia="ru-RU"/>
              </w:rPr>
              <m:t>м</m:t>
            </m:r>
          </m:sub>
        </m:sSub>
      </m:oMath>
      <w:r w:rsidR="009D179C" w:rsidRPr="00CD4D33">
        <w:rPr>
          <w:rFonts w:ascii="Times New Roman" w:eastAsia="Times New Roman" w:hAnsi="Times New Roman"/>
          <w:sz w:val="24"/>
          <w:szCs w:val="24"/>
          <w:lang w:eastAsia="ru-RU"/>
        </w:rPr>
        <w:t>- сумма номинальных мощностей работающих электромоторов (переносное оборудование, работающее от сети);</w:t>
      </w:r>
    </w:p>
    <w:p w14:paraId="46F598ED"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Р</m:t>
            </m:r>
          </m:e>
          <m:sub>
            <m:r>
              <w:rPr>
                <w:rFonts w:ascii="Cambria Math" w:eastAsia="Times New Roman" w:hAnsi="Cambria Math"/>
                <w:sz w:val="24"/>
                <w:szCs w:val="24"/>
                <w:lang w:eastAsia="ru-RU"/>
              </w:rPr>
              <m:t>о.в.</m:t>
            </m:r>
          </m:sub>
        </m:sSub>
      </m:oMath>
      <w:r w:rsidR="009D179C" w:rsidRPr="00CD4D33">
        <w:rPr>
          <w:rFonts w:ascii="Times New Roman" w:eastAsia="Times New Roman" w:hAnsi="Times New Roman"/>
          <w:sz w:val="24"/>
          <w:szCs w:val="24"/>
          <w:lang w:eastAsia="ru-RU"/>
        </w:rPr>
        <w:t>- суммарная мощность внутренних осветительных приборов, устройств для электрического обогрева (помещения для рабочих, здания складского назначения)</w:t>
      </w:r>
    </w:p>
    <w:p w14:paraId="56F88DD8"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Р</m:t>
            </m:r>
          </m:e>
          <m:sub>
            <m:r>
              <w:rPr>
                <w:rFonts w:ascii="Cambria Math" w:eastAsia="Times New Roman" w:hAnsi="Cambria Math"/>
                <w:sz w:val="24"/>
                <w:szCs w:val="24"/>
                <w:lang w:eastAsia="ru-RU"/>
              </w:rPr>
              <m:t>о.н.</m:t>
            </m:r>
          </m:sub>
        </m:sSub>
      </m:oMath>
      <w:r w:rsidR="009D179C" w:rsidRPr="00CD4D33">
        <w:rPr>
          <w:rFonts w:ascii="Times New Roman" w:eastAsia="Times New Roman" w:hAnsi="Times New Roman"/>
          <w:sz w:val="24"/>
          <w:szCs w:val="24"/>
          <w:lang w:eastAsia="ru-RU"/>
        </w:rPr>
        <w:t>- то же, для наружного освещения объектов и территории;</w:t>
      </w:r>
    </w:p>
    <w:p w14:paraId="186677D4"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Р</m:t>
            </m:r>
          </m:e>
          <m:sub>
            <m:r>
              <w:rPr>
                <w:rFonts w:ascii="Cambria Math" w:eastAsia="Times New Roman" w:hAnsi="Cambria Math"/>
                <w:sz w:val="24"/>
                <w:szCs w:val="24"/>
                <w:lang w:eastAsia="ru-RU"/>
              </w:rPr>
              <m:t>св</m:t>
            </m:r>
          </m:sub>
        </m:sSub>
      </m:oMath>
      <w:r w:rsidR="009D179C" w:rsidRPr="00CD4D33">
        <w:rPr>
          <w:rFonts w:ascii="Times New Roman" w:eastAsia="Times New Roman" w:hAnsi="Times New Roman"/>
          <w:sz w:val="24"/>
          <w:szCs w:val="24"/>
          <w:lang w:eastAsia="ru-RU"/>
        </w:rPr>
        <w:t>- то же, для сварочных трансформаторов;</w:t>
      </w:r>
    </w:p>
    <w:p w14:paraId="2E0FCA1F" w14:textId="77777777" w:rsidR="009D179C" w:rsidRPr="00CD4D33" w:rsidRDefault="009D179C" w:rsidP="009D179C">
      <w:pPr>
        <w:spacing w:after="0" w:line="240" w:lineRule="auto"/>
        <w:ind w:firstLine="540"/>
        <w:contextualSpacing/>
        <w:jc w:val="both"/>
        <w:rPr>
          <w:rFonts w:ascii="Times New Roman" w:eastAsia="Times New Roman" w:hAnsi="Times New Roman"/>
          <w:sz w:val="24"/>
          <w:szCs w:val="24"/>
          <w:lang w:eastAsia="ru-RU"/>
        </w:rPr>
      </w:pPr>
      <m:oMath>
        <m:r>
          <w:rPr>
            <w:rFonts w:ascii="Cambria Math" w:eastAsia="Times New Roman" w:hAnsi="Cambria Math"/>
            <w:sz w:val="24"/>
            <w:szCs w:val="24"/>
            <w:lang w:val="en-US" w:eastAsia="ru-RU"/>
          </w:rPr>
          <m:t>cos</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val="en-US" w:eastAsia="ru-RU"/>
              </w:rPr>
              <m:t>E</m:t>
            </m:r>
          </m:e>
          <m:sub>
            <m:r>
              <w:rPr>
                <w:rFonts w:ascii="Cambria Math" w:eastAsia="Times New Roman" w:hAnsi="Cambria Math"/>
                <w:sz w:val="24"/>
                <w:szCs w:val="24"/>
                <w:lang w:eastAsia="ru-RU"/>
              </w:rPr>
              <m:t>1</m:t>
            </m:r>
          </m:sub>
        </m:sSub>
      </m:oMath>
      <w:r w:rsidRPr="00CD4D33">
        <w:rPr>
          <w:rFonts w:ascii="Times New Roman" w:eastAsia="Times New Roman" w:hAnsi="Times New Roman"/>
          <w:sz w:val="24"/>
          <w:szCs w:val="24"/>
          <w:lang w:eastAsia="ru-RU"/>
        </w:rPr>
        <w:t>- коэффициент потери мощности для силовых потребителей электромоторов, принимается 0,7;</w:t>
      </w:r>
    </w:p>
    <w:p w14:paraId="2EC9D364"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К</m:t>
            </m:r>
          </m:e>
          <m:sub>
            <m:r>
              <w:rPr>
                <w:rFonts w:ascii="Cambria Math" w:eastAsia="Times New Roman" w:hAnsi="Cambria Math"/>
                <w:sz w:val="24"/>
                <w:szCs w:val="24"/>
                <w:lang w:eastAsia="ru-RU"/>
              </w:rPr>
              <m:t>1</m:t>
            </m:r>
          </m:sub>
        </m:sSub>
      </m:oMath>
      <w:r w:rsidR="009D179C" w:rsidRPr="00CD4D33">
        <w:rPr>
          <w:rFonts w:ascii="Times New Roman" w:eastAsia="Times New Roman" w:hAnsi="Times New Roman"/>
          <w:sz w:val="24"/>
          <w:szCs w:val="24"/>
          <w:lang w:eastAsia="ru-RU"/>
        </w:rPr>
        <w:t>- коэффициент одновременности работы электромоторов, принимается 0,5;</w:t>
      </w:r>
    </w:p>
    <w:p w14:paraId="0FBF6BC9"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К</m:t>
            </m:r>
          </m:e>
          <m:sub>
            <m:r>
              <w:rPr>
                <w:rFonts w:ascii="Cambria Math" w:eastAsia="Times New Roman" w:hAnsi="Cambria Math"/>
                <w:sz w:val="24"/>
                <w:szCs w:val="24"/>
                <w:lang w:eastAsia="ru-RU"/>
              </w:rPr>
              <m:t>3</m:t>
            </m:r>
          </m:sub>
        </m:sSub>
      </m:oMath>
      <w:r w:rsidR="009D179C" w:rsidRPr="00CD4D33">
        <w:rPr>
          <w:rFonts w:ascii="Times New Roman" w:eastAsia="Times New Roman" w:hAnsi="Times New Roman"/>
          <w:sz w:val="24"/>
          <w:szCs w:val="24"/>
          <w:lang w:eastAsia="ru-RU"/>
        </w:rPr>
        <w:t>- то же, для внутреннего освещения, принимается 0,8;</w:t>
      </w:r>
    </w:p>
    <w:p w14:paraId="3D96CA4C"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К</m:t>
            </m:r>
          </m:e>
          <m:sub>
            <m:r>
              <w:rPr>
                <w:rFonts w:ascii="Cambria Math" w:eastAsia="Times New Roman" w:hAnsi="Cambria Math"/>
                <w:sz w:val="24"/>
                <w:szCs w:val="24"/>
                <w:lang w:eastAsia="ru-RU"/>
              </w:rPr>
              <m:t>4</m:t>
            </m:r>
          </m:sub>
        </m:sSub>
      </m:oMath>
      <w:r w:rsidR="009D179C" w:rsidRPr="00CD4D33">
        <w:rPr>
          <w:rFonts w:ascii="Times New Roman" w:eastAsia="Times New Roman" w:hAnsi="Times New Roman"/>
          <w:sz w:val="24"/>
          <w:szCs w:val="24"/>
          <w:lang w:eastAsia="ru-RU"/>
        </w:rPr>
        <w:t>- то же, для наружного освещения, принимается 0,9;</w:t>
      </w:r>
    </w:p>
    <w:p w14:paraId="5CDB9C00"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К</m:t>
            </m:r>
          </m:e>
          <m:sub>
            <m:r>
              <w:rPr>
                <w:rFonts w:ascii="Cambria Math" w:eastAsia="Times New Roman" w:hAnsi="Cambria Math"/>
                <w:sz w:val="24"/>
                <w:szCs w:val="24"/>
                <w:lang w:eastAsia="ru-RU"/>
              </w:rPr>
              <m:t>5</m:t>
            </m:r>
          </m:sub>
        </m:sSub>
      </m:oMath>
      <w:r w:rsidR="009D179C" w:rsidRPr="00CD4D33">
        <w:rPr>
          <w:rFonts w:ascii="Times New Roman" w:eastAsia="Times New Roman" w:hAnsi="Times New Roman"/>
          <w:sz w:val="24"/>
          <w:szCs w:val="24"/>
          <w:lang w:eastAsia="ru-RU"/>
        </w:rPr>
        <w:t>- то же, для сварочных трансформаторов, принимается 0,6.</w:t>
      </w:r>
    </w:p>
    <w:p w14:paraId="6FFC9665" w14:textId="5C562612" w:rsidR="009D179C" w:rsidRPr="00CD4D33" w:rsidRDefault="009D179C" w:rsidP="009D179C">
      <w:pPr>
        <w:spacing w:after="0" w:line="240" w:lineRule="auto"/>
        <w:ind w:firstLine="540"/>
        <w:contextualSpacing/>
        <w:jc w:val="both"/>
        <w:rPr>
          <w:rFonts w:ascii="Times New Roman" w:eastAsia="Times New Roman" w:hAnsi="Times New Roman"/>
          <w:sz w:val="24"/>
          <w:szCs w:val="24"/>
          <w:lang w:eastAsia="ru-RU"/>
        </w:rPr>
      </w:pPr>
      <m:oMathPara>
        <m:oMath>
          <m:r>
            <w:rPr>
              <w:rFonts w:ascii="Cambria Math" w:eastAsia="Times New Roman" w:hAnsi="Cambria Math"/>
              <w:sz w:val="24"/>
              <w:szCs w:val="24"/>
              <w:lang w:eastAsia="ru-RU"/>
            </w:rPr>
            <m:t>P=1,05</m:t>
          </m:r>
          <m:r>
            <m:rPr>
              <m:sty m:val="p"/>
            </m:rPr>
            <w:rPr>
              <w:rFonts w:ascii="Cambria Math" w:eastAsia="Times New Roman" w:hAnsi="Cambria Math"/>
              <w:sz w:val="24"/>
              <w:szCs w:val="24"/>
              <w:lang w:eastAsia="ru-RU"/>
            </w:rPr>
            <m:t>·</m:t>
          </m:r>
          <m:d>
            <m:dPr>
              <m:ctrlPr>
                <w:rPr>
                  <w:rFonts w:ascii="Cambria Math" w:eastAsia="Times New Roman" w:hAnsi="Cambria Math"/>
                  <w:sz w:val="24"/>
                  <w:szCs w:val="24"/>
                  <w:lang w:eastAsia="ru-RU"/>
                </w:rPr>
              </m:ctrlPr>
            </m:dPr>
            <m:e>
              <m:f>
                <m:fPr>
                  <m:ctrlPr>
                    <w:rPr>
                      <w:rFonts w:ascii="Cambria Math" w:eastAsia="Times New Roman" w:hAnsi="Cambria Math"/>
                      <w:i/>
                      <w:sz w:val="24"/>
                      <w:szCs w:val="24"/>
                      <w:lang w:eastAsia="ru-RU"/>
                    </w:rPr>
                  </m:ctrlPr>
                </m:fPr>
                <m:num>
                  <m:r>
                    <w:rPr>
                      <w:rFonts w:ascii="Cambria Math" w:eastAsia="Times New Roman" w:hAnsi="Cambria Math"/>
                      <w:sz w:val="24"/>
                      <w:szCs w:val="24"/>
                      <w:lang w:eastAsia="ru-RU"/>
                    </w:rPr>
                    <m:t>0,5</m:t>
                  </m:r>
                  <m:r>
                    <m:rPr>
                      <m:sty m:val="p"/>
                    </m:rPr>
                    <w:rPr>
                      <w:rFonts w:ascii="Cambria Math" w:eastAsia="Times New Roman" w:hAnsi="Cambria Math"/>
                      <w:sz w:val="24"/>
                      <w:szCs w:val="24"/>
                      <w:lang w:eastAsia="ru-RU"/>
                    </w:rPr>
                    <m:t>·5,0</m:t>
                  </m:r>
                </m:num>
                <m:den>
                  <m:r>
                    <w:rPr>
                      <w:rFonts w:ascii="Cambria Math" w:eastAsia="Times New Roman" w:hAnsi="Cambria Math"/>
                      <w:sz w:val="24"/>
                      <w:szCs w:val="24"/>
                      <w:lang w:eastAsia="ru-RU"/>
                    </w:rPr>
                    <m:t>0,7</m:t>
                  </m:r>
                </m:den>
              </m:f>
              <m:r>
                <w:rPr>
                  <w:rFonts w:ascii="Cambria Math" w:eastAsia="Times New Roman" w:hAnsi="Cambria Math"/>
                  <w:sz w:val="24"/>
                  <w:szCs w:val="24"/>
                  <w:lang w:eastAsia="ru-RU"/>
                </w:rPr>
                <m:t>+0,8</m:t>
              </m:r>
              <m:r>
                <m:rPr>
                  <m:sty m:val="p"/>
                </m:rPr>
                <w:rPr>
                  <w:rFonts w:ascii="Cambria Math" w:eastAsia="Times New Roman" w:hAnsi="Cambria Math"/>
                  <w:sz w:val="24"/>
                  <w:szCs w:val="24"/>
                  <w:lang w:eastAsia="ru-RU"/>
                </w:rPr>
                <m:t>·3,5</m:t>
              </m:r>
              <m:r>
                <w:rPr>
                  <w:rFonts w:ascii="Cambria Math" w:eastAsia="Times New Roman" w:hAnsi="Cambria Math"/>
                  <w:sz w:val="24"/>
                  <w:szCs w:val="24"/>
                  <w:lang w:eastAsia="ru-RU"/>
                </w:rPr>
                <m:t>+0,9</m:t>
              </m:r>
              <m:r>
                <m:rPr>
                  <m:sty m:val="p"/>
                </m:rPr>
                <w:rPr>
                  <w:rFonts w:ascii="Cambria Math" w:eastAsia="Times New Roman" w:hAnsi="Cambria Math"/>
                  <w:sz w:val="24"/>
                  <w:szCs w:val="24"/>
                  <w:lang w:eastAsia="ru-RU"/>
                </w:rPr>
                <m:t>·1,68</m:t>
              </m:r>
              <m:r>
                <w:rPr>
                  <w:rFonts w:ascii="Cambria Math" w:eastAsia="Times New Roman" w:hAnsi="Cambria Math"/>
                  <w:sz w:val="24"/>
                  <w:szCs w:val="24"/>
                  <w:lang w:eastAsia="ru-RU"/>
                </w:rPr>
                <m:t>+0,6</m:t>
              </m:r>
              <m:r>
                <m:rPr>
                  <m:sty m:val="p"/>
                </m:rPr>
                <w:rPr>
                  <w:rFonts w:ascii="Cambria Math" w:eastAsia="Times New Roman" w:hAnsi="Cambria Math"/>
                  <w:sz w:val="24"/>
                  <w:szCs w:val="24"/>
                  <w:lang w:eastAsia="ru-RU"/>
                </w:rPr>
                <m:t>·7,7</m:t>
              </m:r>
            </m:e>
          </m:d>
          <m:r>
            <w:rPr>
              <w:rFonts w:ascii="Cambria Math" w:eastAsia="Times New Roman" w:hAnsi="Cambria Math"/>
              <w:sz w:val="24"/>
              <w:szCs w:val="24"/>
              <w:lang w:eastAsia="ru-RU"/>
            </w:rPr>
            <m:t>=12,80 кВт</m:t>
          </m:r>
        </m:oMath>
      </m:oMathPara>
    </w:p>
    <w:p w14:paraId="43E60C80" w14:textId="03567A67" w:rsidR="00847807" w:rsidRDefault="009D179C" w:rsidP="009D179C">
      <w:pPr>
        <w:spacing w:after="0" w:line="240" w:lineRule="auto"/>
        <w:ind w:firstLine="540"/>
        <w:contextualSpacing/>
        <w:jc w:val="right"/>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 xml:space="preserve">Таблица </w:t>
      </w:r>
      <w:r w:rsidR="00847807">
        <w:rPr>
          <w:rFonts w:ascii="Times New Roman" w:eastAsia="Times New Roman" w:hAnsi="Times New Roman"/>
          <w:b/>
          <w:sz w:val="24"/>
          <w:szCs w:val="24"/>
          <w:lang w:eastAsia="ru-RU"/>
        </w:rPr>
        <w:t>5.2</w:t>
      </w:r>
      <w:r w:rsidRPr="00CD4D33">
        <w:rPr>
          <w:rFonts w:ascii="Times New Roman" w:eastAsia="Times New Roman" w:hAnsi="Times New Roman"/>
          <w:b/>
          <w:sz w:val="24"/>
          <w:szCs w:val="24"/>
          <w:lang w:eastAsia="ru-RU"/>
        </w:rPr>
        <w:t xml:space="preserve"> </w:t>
      </w:r>
    </w:p>
    <w:p w14:paraId="731BC797" w14:textId="381A328A" w:rsidR="009D179C" w:rsidRPr="00CD4D33" w:rsidRDefault="00847807" w:rsidP="00847807">
      <w:pPr>
        <w:spacing w:after="0" w:line="240" w:lineRule="auto"/>
        <w:ind w:firstLine="540"/>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Перечень электропотребителей</w:t>
      </w:r>
    </w:p>
    <w:tbl>
      <w:tblPr>
        <w:tblStyle w:val="af8"/>
        <w:tblW w:w="10173" w:type="dxa"/>
        <w:tblLook w:val="04A0" w:firstRow="1" w:lastRow="0" w:firstColumn="1" w:lastColumn="0" w:noHBand="0" w:noVBand="1"/>
      </w:tblPr>
      <w:tblGrid>
        <w:gridCol w:w="959"/>
        <w:gridCol w:w="5103"/>
        <w:gridCol w:w="1418"/>
        <w:gridCol w:w="992"/>
        <w:gridCol w:w="1701"/>
      </w:tblGrid>
      <w:tr w:rsidR="009D179C" w:rsidRPr="00CD4D33" w14:paraId="0E1028DB" w14:textId="77777777" w:rsidTr="00356F85">
        <w:tc>
          <w:tcPr>
            <w:tcW w:w="959" w:type="dxa"/>
          </w:tcPr>
          <w:p w14:paraId="0BC4ED7C"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 п/п</w:t>
            </w:r>
          </w:p>
        </w:tc>
        <w:tc>
          <w:tcPr>
            <w:tcW w:w="5103" w:type="dxa"/>
          </w:tcPr>
          <w:p w14:paraId="1CD76AD1"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Наименование</w:t>
            </w:r>
          </w:p>
        </w:tc>
        <w:tc>
          <w:tcPr>
            <w:tcW w:w="1418" w:type="dxa"/>
          </w:tcPr>
          <w:p w14:paraId="0F299352"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Кол-во шт.</w:t>
            </w:r>
          </w:p>
        </w:tc>
        <w:tc>
          <w:tcPr>
            <w:tcW w:w="992" w:type="dxa"/>
          </w:tcPr>
          <w:p w14:paraId="49055787"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Р, кВт</w:t>
            </w:r>
          </w:p>
        </w:tc>
        <w:tc>
          <w:tcPr>
            <w:tcW w:w="1701" w:type="dxa"/>
          </w:tcPr>
          <w:p w14:paraId="6CFBAC5C" w14:textId="77777777" w:rsidR="009D179C" w:rsidRPr="00CD4D33" w:rsidRDefault="009D179C"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Всего Р, кВт</w:t>
            </w:r>
          </w:p>
        </w:tc>
      </w:tr>
      <w:tr w:rsidR="009D179C" w:rsidRPr="00CD4D33" w14:paraId="1961DC78" w14:textId="77777777" w:rsidTr="00356F85">
        <w:tc>
          <w:tcPr>
            <w:tcW w:w="959" w:type="dxa"/>
          </w:tcPr>
          <w:p w14:paraId="1CFC0E89" w14:textId="77777777" w:rsidR="009D179C" w:rsidRPr="00CD4D33" w:rsidRDefault="009D179C" w:rsidP="00582A90">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1</w:t>
            </w:r>
          </w:p>
        </w:tc>
        <w:tc>
          <w:tcPr>
            <w:tcW w:w="5103" w:type="dxa"/>
          </w:tcPr>
          <w:p w14:paraId="0CC6615C" w14:textId="77777777" w:rsidR="009D179C" w:rsidRPr="00CD4D33" w:rsidRDefault="009D179C" w:rsidP="00582A90">
            <w:pPr>
              <w:spacing w:after="0" w:line="240" w:lineRule="auto"/>
              <w:contextualSpacing/>
              <w:jc w:val="both"/>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Бытовка</w:t>
            </w:r>
          </w:p>
        </w:tc>
        <w:tc>
          <w:tcPr>
            <w:tcW w:w="1418" w:type="dxa"/>
          </w:tcPr>
          <w:p w14:paraId="3191B3C1" w14:textId="77777777" w:rsidR="009D179C" w:rsidRPr="00CD4D33" w:rsidRDefault="009D179C" w:rsidP="00582A90">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1</w:t>
            </w:r>
          </w:p>
        </w:tc>
        <w:tc>
          <w:tcPr>
            <w:tcW w:w="992" w:type="dxa"/>
          </w:tcPr>
          <w:p w14:paraId="3DA9C8D5" w14:textId="2E96B836" w:rsidR="009D179C" w:rsidRPr="00CD4D33" w:rsidRDefault="009D179C" w:rsidP="00582A90">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3,5</w:t>
            </w:r>
            <w:r w:rsidR="008D39FC">
              <w:rPr>
                <w:rFonts w:ascii="Times New Roman" w:eastAsia="Times New Roman" w:hAnsi="Times New Roman"/>
                <w:sz w:val="24"/>
                <w:szCs w:val="24"/>
                <w:lang w:eastAsia="ru-RU"/>
              </w:rPr>
              <w:t>0</w:t>
            </w:r>
          </w:p>
        </w:tc>
        <w:tc>
          <w:tcPr>
            <w:tcW w:w="1701" w:type="dxa"/>
          </w:tcPr>
          <w:p w14:paraId="358A656D" w14:textId="77777777" w:rsidR="009D179C" w:rsidRPr="00CD4D33" w:rsidRDefault="009D179C" w:rsidP="00582A90">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3,5</w:t>
            </w:r>
            <w:r w:rsidR="00554D6B">
              <w:rPr>
                <w:rFonts w:ascii="Times New Roman" w:eastAsia="Times New Roman" w:hAnsi="Times New Roman"/>
                <w:sz w:val="24"/>
                <w:szCs w:val="24"/>
                <w:lang w:eastAsia="ru-RU"/>
              </w:rPr>
              <w:t>0</w:t>
            </w:r>
          </w:p>
        </w:tc>
      </w:tr>
      <w:tr w:rsidR="00356F85" w:rsidRPr="00CD4D33" w14:paraId="0BA12B00" w14:textId="77777777" w:rsidTr="00356F85">
        <w:tc>
          <w:tcPr>
            <w:tcW w:w="959" w:type="dxa"/>
          </w:tcPr>
          <w:p w14:paraId="5A53A136" w14:textId="77777777" w:rsidR="00356F85" w:rsidRPr="00CD4D33" w:rsidRDefault="00BB3F95" w:rsidP="00582A90">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2</w:t>
            </w:r>
          </w:p>
        </w:tc>
        <w:tc>
          <w:tcPr>
            <w:tcW w:w="5103" w:type="dxa"/>
          </w:tcPr>
          <w:p w14:paraId="555C889B" w14:textId="4E6131EE" w:rsidR="00356F85" w:rsidRPr="00CD4D33" w:rsidRDefault="00356F85" w:rsidP="00D833F1">
            <w:pPr>
              <w:autoSpaceDE w:val="0"/>
              <w:autoSpaceDN w:val="0"/>
              <w:adjustRightInd w:val="0"/>
              <w:spacing w:after="0" w:line="240" w:lineRule="auto"/>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 xml:space="preserve">Сварочная машина </w:t>
            </w:r>
            <w:proofErr w:type="spellStart"/>
            <w:r w:rsidR="00BB3F95" w:rsidRPr="00CD4D33">
              <w:rPr>
                <w:rFonts w:ascii="Times New Roman" w:eastAsia="Times New Roman" w:hAnsi="Times New Roman"/>
                <w:sz w:val="24"/>
                <w:szCs w:val="24"/>
                <w:lang w:val="en-US" w:eastAsia="ru-RU"/>
              </w:rPr>
              <w:t>Volzhanin</w:t>
            </w:r>
            <w:proofErr w:type="spellEnd"/>
            <w:r w:rsidR="00BB3F95" w:rsidRPr="00CD4D33">
              <w:rPr>
                <w:rFonts w:ascii="Times New Roman" w:eastAsia="Times New Roman" w:hAnsi="Times New Roman"/>
                <w:sz w:val="24"/>
                <w:szCs w:val="24"/>
                <w:lang w:val="en-US" w:eastAsia="ru-RU"/>
              </w:rPr>
              <w:t xml:space="preserve"> </w:t>
            </w:r>
            <w:r w:rsidR="00D833F1">
              <w:rPr>
                <w:rFonts w:ascii="Times New Roman" w:eastAsia="Times New Roman" w:hAnsi="Times New Roman"/>
                <w:sz w:val="24"/>
                <w:szCs w:val="24"/>
                <w:lang w:eastAsia="ru-RU"/>
              </w:rPr>
              <w:t>5</w:t>
            </w:r>
            <w:r w:rsidR="00BB3F95" w:rsidRPr="00CD4D33">
              <w:rPr>
                <w:rFonts w:ascii="Times New Roman" w:eastAsia="Times New Roman" w:hAnsi="Times New Roman"/>
                <w:sz w:val="24"/>
                <w:szCs w:val="24"/>
                <w:lang w:eastAsia="ru-RU"/>
              </w:rPr>
              <w:t>00</w:t>
            </w:r>
          </w:p>
        </w:tc>
        <w:tc>
          <w:tcPr>
            <w:tcW w:w="1418" w:type="dxa"/>
          </w:tcPr>
          <w:p w14:paraId="59F1830A" w14:textId="77777777" w:rsidR="00356F85" w:rsidRPr="00CD4D33" w:rsidRDefault="00356F85" w:rsidP="00582A90">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1</w:t>
            </w:r>
          </w:p>
        </w:tc>
        <w:tc>
          <w:tcPr>
            <w:tcW w:w="992" w:type="dxa"/>
          </w:tcPr>
          <w:p w14:paraId="213D0395" w14:textId="1F873A95" w:rsidR="00356F85" w:rsidRPr="00CD4D33" w:rsidRDefault="00D833F1" w:rsidP="00356F8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7,70</w:t>
            </w:r>
          </w:p>
        </w:tc>
        <w:tc>
          <w:tcPr>
            <w:tcW w:w="1701" w:type="dxa"/>
          </w:tcPr>
          <w:p w14:paraId="3CBF22A7" w14:textId="0689F1B7" w:rsidR="00356F85" w:rsidRPr="00CD4D33" w:rsidRDefault="00D833F1" w:rsidP="00582A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7,70</w:t>
            </w:r>
          </w:p>
        </w:tc>
      </w:tr>
      <w:tr w:rsidR="009D179C" w:rsidRPr="00CD4D33" w14:paraId="45DDFEF8" w14:textId="77777777" w:rsidTr="00356F85">
        <w:tc>
          <w:tcPr>
            <w:tcW w:w="959" w:type="dxa"/>
          </w:tcPr>
          <w:p w14:paraId="40FB59AB" w14:textId="77777777" w:rsidR="009D179C" w:rsidRPr="00CD4D33" w:rsidRDefault="00185E92" w:rsidP="00582A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5103" w:type="dxa"/>
          </w:tcPr>
          <w:p w14:paraId="05ABD795" w14:textId="77777777" w:rsidR="009D179C" w:rsidRPr="00CD4D33" w:rsidRDefault="009D179C" w:rsidP="00582A90">
            <w:pPr>
              <w:spacing w:after="0" w:line="240" w:lineRule="auto"/>
              <w:contextualSpacing/>
              <w:jc w:val="both"/>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Освещение</w:t>
            </w:r>
            <w:r w:rsidR="000A67C7" w:rsidRPr="00CD4D33">
              <w:rPr>
                <w:rFonts w:ascii="Times New Roman" w:eastAsia="Times New Roman" w:hAnsi="Times New Roman"/>
                <w:sz w:val="24"/>
                <w:szCs w:val="24"/>
                <w:lang w:eastAsia="ru-RU"/>
              </w:rPr>
              <w:t xml:space="preserve"> (опознавательное, предупреждающее)</w:t>
            </w:r>
            <w:r w:rsidRPr="00CD4D33">
              <w:rPr>
                <w:rFonts w:ascii="Times New Roman" w:eastAsia="Times New Roman" w:hAnsi="Times New Roman"/>
                <w:sz w:val="24"/>
                <w:szCs w:val="24"/>
                <w:lang w:eastAsia="ru-RU"/>
              </w:rPr>
              <w:t xml:space="preserve"> строительной площадки</w:t>
            </w:r>
            <w:r w:rsidR="000A67C7" w:rsidRPr="00CD4D33">
              <w:rPr>
                <w:rFonts w:ascii="Times New Roman" w:eastAsia="Times New Roman" w:hAnsi="Times New Roman"/>
                <w:sz w:val="24"/>
                <w:szCs w:val="24"/>
                <w:lang w:eastAsia="ru-RU"/>
              </w:rPr>
              <w:t xml:space="preserve"> в ночное время</w:t>
            </w:r>
          </w:p>
        </w:tc>
        <w:tc>
          <w:tcPr>
            <w:tcW w:w="1418" w:type="dxa"/>
          </w:tcPr>
          <w:p w14:paraId="2C7A162B" w14:textId="0CFD5CA9" w:rsidR="009D179C" w:rsidRPr="00CD4D33" w:rsidRDefault="00DF1D91" w:rsidP="00582A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992" w:type="dxa"/>
          </w:tcPr>
          <w:p w14:paraId="62B13B72" w14:textId="77777777" w:rsidR="009D179C" w:rsidRPr="00CD4D33" w:rsidRDefault="009D179C" w:rsidP="00582A90">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0,04</w:t>
            </w:r>
          </w:p>
        </w:tc>
        <w:tc>
          <w:tcPr>
            <w:tcW w:w="1701" w:type="dxa"/>
          </w:tcPr>
          <w:p w14:paraId="44427DB9" w14:textId="12E3D809" w:rsidR="009D179C" w:rsidRPr="00CD4D33" w:rsidRDefault="00DF1D91" w:rsidP="00185E92">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w:t>
            </w:r>
          </w:p>
        </w:tc>
      </w:tr>
      <w:tr w:rsidR="009D179C" w:rsidRPr="00CD4D33" w14:paraId="1DB56B2F" w14:textId="77777777" w:rsidTr="00356F85">
        <w:tc>
          <w:tcPr>
            <w:tcW w:w="959" w:type="dxa"/>
          </w:tcPr>
          <w:p w14:paraId="708B44FC" w14:textId="77777777" w:rsidR="009D179C" w:rsidRPr="00CD4D33" w:rsidRDefault="00185E92" w:rsidP="00582A90">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5103" w:type="dxa"/>
          </w:tcPr>
          <w:p w14:paraId="29E27009" w14:textId="77777777" w:rsidR="009D179C" w:rsidRPr="00CD4D33" w:rsidRDefault="009D179C" w:rsidP="00582A90">
            <w:pPr>
              <w:spacing w:after="0" w:line="240" w:lineRule="auto"/>
              <w:contextualSpacing/>
              <w:jc w:val="both"/>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Электроинструмент</w:t>
            </w:r>
          </w:p>
        </w:tc>
        <w:tc>
          <w:tcPr>
            <w:tcW w:w="1418" w:type="dxa"/>
          </w:tcPr>
          <w:p w14:paraId="6EF0BFBD" w14:textId="77777777" w:rsidR="009D179C" w:rsidRPr="00CD4D33" w:rsidRDefault="009D179C" w:rsidP="00582A90">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w:t>
            </w:r>
          </w:p>
        </w:tc>
        <w:tc>
          <w:tcPr>
            <w:tcW w:w="992" w:type="dxa"/>
          </w:tcPr>
          <w:p w14:paraId="24F8B7E3" w14:textId="621CCB5F" w:rsidR="009D179C" w:rsidRPr="00CD4D33" w:rsidRDefault="009D179C" w:rsidP="00582A90">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5</w:t>
            </w:r>
            <w:r w:rsidR="008D39FC">
              <w:rPr>
                <w:rFonts w:ascii="Times New Roman" w:eastAsia="Times New Roman" w:hAnsi="Times New Roman"/>
                <w:sz w:val="24"/>
                <w:szCs w:val="24"/>
                <w:lang w:eastAsia="ru-RU"/>
              </w:rPr>
              <w:t>,00</w:t>
            </w:r>
          </w:p>
        </w:tc>
        <w:tc>
          <w:tcPr>
            <w:tcW w:w="1701" w:type="dxa"/>
          </w:tcPr>
          <w:p w14:paraId="74B34D9D" w14:textId="77777777" w:rsidR="009D179C" w:rsidRPr="00CD4D33" w:rsidRDefault="009D179C" w:rsidP="00582A90">
            <w:pPr>
              <w:spacing w:after="0" w:line="240" w:lineRule="auto"/>
              <w:contextualSpacing/>
              <w:jc w:val="center"/>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5</w:t>
            </w:r>
            <w:r w:rsidR="00554D6B">
              <w:rPr>
                <w:rFonts w:ascii="Times New Roman" w:eastAsia="Times New Roman" w:hAnsi="Times New Roman"/>
                <w:sz w:val="24"/>
                <w:szCs w:val="24"/>
                <w:lang w:eastAsia="ru-RU"/>
              </w:rPr>
              <w:t>,00</w:t>
            </w:r>
          </w:p>
        </w:tc>
      </w:tr>
      <w:tr w:rsidR="00356F85" w:rsidRPr="00CD4D33" w14:paraId="02F82F99" w14:textId="77777777" w:rsidTr="008D39FC">
        <w:trPr>
          <w:trHeight w:val="256"/>
        </w:trPr>
        <w:tc>
          <w:tcPr>
            <w:tcW w:w="8472" w:type="dxa"/>
            <w:gridSpan w:val="4"/>
          </w:tcPr>
          <w:p w14:paraId="53DDBA52" w14:textId="77777777" w:rsidR="00356F85" w:rsidRPr="00CD4D33" w:rsidRDefault="00356F85" w:rsidP="00356F85">
            <w:pPr>
              <w:spacing w:after="0" w:line="240" w:lineRule="auto"/>
              <w:contextualSpacing/>
              <w:jc w:val="right"/>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Итого:</w:t>
            </w:r>
          </w:p>
        </w:tc>
        <w:tc>
          <w:tcPr>
            <w:tcW w:w="1701" w:type="dxa"/>
          </w:tcPr>
          <w:p w14:paraId="7C41CA3B" w14:textId="46B65310" w:rsidR="00356F85" w:rsidRPr="00CD4D33" w:rsidRDefault="00D833F1" w:rsidP="00185E92">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17,88</w:t>
            </w:r>
          </w:p>
        </w:tc>
      </w:tr>
    </w:tbl>
    <w:p w14:paraId="0646C54C" w14:textId="77777777" w:rsidR="0089472C" w:rsidRPr="00CD4D33" w:rsidRDefault="0089472C" w:rsidP="009D179C">
      <w:pPr>
        <w:spacing w:after="0" w:line="240" w:lineRule="auto"/>
        <w:ind w:firstLine="540"/>
        <w:contextualSpacing/>
        <w:jc w:val="both"/>
        <w:rPr>
          <w:rFonts w:ascii="Times New Roman" w:eastAsia="Times New Roman" w:hAnsi="Times New Roman"/>
          <w:i/>
          <w:sz w:val="24"/>
          <w:szCs w:val="24"/>
          <w:lang w:eastAsia="ru-RU"/>
        </w:rPr>
      </w:pPr>
    </w:p>
    <w:p w14:paraId="640B9760" w14:textId="77777777" w:rsidR="009D179C" w:rsidRPr="00CD4D33" w:rsidRDefault="009D179C" w:rsidP="009D179C">
      <w:pPr>
        <w:spacing w:after="0" w:line="240" w:lineRule="auto"/>
        <w:ind w:firstLine="540"/>
        <w:contextualSpacing/>
        <w:jc w:val="both"/>
        <w:rPr>
          <w:rFonts w:ascii="Times New Roman" w:eastAsia="Times New Roman" w:hAnsi="Times New Roman"/>
          <w:i/>
          <w:sz w:val="24"/>
          <w:szCs w:val="24"/>
          <w:lang w:eastAsia="ru-RU"/>
        </w:rPr>
      </w:pPr>
      <w:r w:rsidRPr="00CD4D33">
        <w:rPr>
          <w:rFonts w:ascii="Times New Roman" w:eastAsia="Times New Roman" w:hAnsi="Times New Roman"/>
          <w:i/>
          <w:sz w:val="24"/>
          <w:szCs w:val="24"/>
          <w:lang w:eastAsia="ru-RU"/>
        </w:rPr>
        <w:t>Обоснование потребности в топливе.</w:t>
      </w:r>
    </w:p>
    <w:p w14:paraId="2BBB3980" w14:textId="77777777" w:rsidR="009D179C" w:rsidRPr="00CD4D33" w:rsidRDefault="009D179C" w:rsidP="009D179C">
      <w:pPr>
        <w:spacing w:after="0" w:line="240" w:lineRule="auto"/>
        <w:ind w:firstLine="540"/>
        <w:contextualSpacing/>
        <w:jc w:val="both"/>
        <w:rPr>
          <w:rFonts w:ascii="Times New Roman" w:hAnsi="Times New Roman"/>
          <w:i/>
          <w:sz w:val="24"/>
          <w:szCs w:val="24"/>
          <w:lang w:eastAsia="ru-RU"/>
        </w:rPr>
      </w:pPr>
      <w:r w:rsidRPr="00CD4D33">
        <w:rPr>
          <w:rFonts w:ascii="Times New Roman" w:eastAsia="Times New Roman" w:hAnsi="Times New Roman"/>
          <w:sz w:val="24"/>
          <w:szCs w:val="24"/>
          <w:lang w:eastAsia="ru-RU"/>
        </w:rPr>
        <w:t>Потребность в энергоресурсах определяется в зависимости от территориального расположения строительства, величины годового объема строительно-монтажных работ в пределах глав 1-7 Сводного сметного расчета в соответствии с "Расчетными нормативами для составления проектов организации строительства" часть II.</w:t>
      </w:r>
    </w:p>
    <w:p w14:paraId="4899A2D0" w14:textId="77777777" w:rsidR="009D179C" w:rsidRPr="00CD4D33" w:rsidRDefault="009D179C" w:rsidP="009D179C">
      <w:pPr>
        <w:autoSpaceDE w:val="0"/>
        <w:autoSpaceDN w:val="0"/>
        <w:adjustRightInd w:val="0"/>
        <w:spacing w:after="0" w:line="240" w:lineRule="auto"/>
        <w:ind w:firstLine="426"/>
        <w:jc w:val="both"/>
        <w:rPr>
          <w:rFonts w:ascii="Times New Roman" w:hAnsi="Times New Roman"/>
          <w:i/>
          <w:sz w:val="24"/>
          <w:szCs w:val="24"/>
          <w:lang w:eastAsia="ru-RU"/>
        </w:rPr>
      </w:pPr>
    </w:p>
    <w:p w14:paraId="4907F20F" w14:textId="77777777" w:rsidR="000A67C7" w:rsidRPr="00CD4D33" w:rsidRDefault="000A67C7" w:rsidP="009D179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i/>
          <w:sz w:val="24"/>
          <w:szCs w:val="24"/>
          <w:lang w:eastAsia="ru-RU"/>
        </w:rPr>
        <w:t xml:space="preserve">Потребность в паре </w:t>
      </w:r>
      <w:r w:rsidRPr="00CD4D33">
        <w:rPr>
          <w:rFonts w:ascii="Times New Roman" w:hAnsi="Times New Roman"/>
          <w:sz w:val="24"/>
          <w:szCs w:val="24"/>
          <w:lang w:eastAsia="ru-RU"/>
        </w:rPr>
        <w:t>в данном проекте не предусматривается.</w:t>
      </w:r>
    </w:p>
    <w:p w14:paraId="50DE03E3" w14:textId="77777777" w:rsidR="000A67C7" w:rsidRPr="00CD4D33" w:rsidRDefault="000A67C7" w:rsidP="009D179C">
      <w:pPr>
        <w:autoSpaceDE w:val="0"/>
        <w:autoSpaceDN w:val="0"/>
        <w:adjustRightInd w:val="0"/>
        <w:spacing w:after="0" w:line="240" w:lineRule="auto"/>
        <w:ind w:firstLine="426"/>
        <w:jc w:val="both"/>
        <w:rPr>
          <w:rFonts w:ascii="Times New Roman" w:hAnsi="Times New Roman"/>
          <w:i/>
          <w:sz w:val="24"/>
          <w:szCs w:val="24"/>
          <w:lang w:eastAsia="ru-RU"/>
        </w:rPr>
      </w:pPr>
    </w:p>
    <w:p w14:paraId="7047FE84" w14:textId="128BBA5F" w:rsidR="009D179C" w:rsidRPr="00CD4D33" w:rsidRDefault="009D179C" w:rsidP="009D179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i/>
          <w:sz w:val="24"/>
          <w:szCs w:val="24"/>
          <w:lang w:eastAsia="ru-RU"/>
        </w:rPr>
        <w:t>Потребность в воде</w:t>
      </w:r>
      <w:r w:rsidRPr="00CD4D33">
        <w:rPr>
          <w:rFonts w:ascii="Times New Roman" w:hAnsi="Times New Roman"/>
          <w:sz w:val="24"/>
          <w:szCs w:val="24"/>
          <w:lang w:eastAsia="ru-RU"/>
        </w:rPr>
        <w:t xml:space="preserve"> определена согласно [14]. </w:t>
      </w:r>
      <w:r w:rsidR="00453B09" w:rsidRPr="00CD4D33">
        <w:rPr>
          <w:rFonts w:ascii="Times New Roman" w:hAnsi="Times New Roman"/>
          <w:sz w:val="24"/>
          <w:szCs w:val="24"/>
          <w:lang w:eastAsia="ru-RU"/>
        </w:rPr>
        <w:t xml:space="preserve">Строительно-монтажные работы ведутся бригадой, численностью </w:t>
      </w:r>
      <w:r w:rsidR="008D5690">
        <w:rPr>
          <w:rFonts w:ascii="Times New Roman" w:hAnsi="Times New Roman"/>
          <w:sz w:val="24"/>
          <w:szCs w:val="24"/>
          <w:lang w:eastAsia="ru-RU"/>
        </w:rPr>
        <w:t>10</w:t>
      </w:r>
      <w:r w:rsidR="00453B09" w:rsidRPr="00CD4D33">
        <w:rPr>
          <w:rFonts w:ascii="Times New Roman" w:hAnsi="Times New Roman"/>
          <w:sz w:val="24"/>
          <w:szCs w:val="24"/>
          <w:lang w:eastAsia="ru-RU"/>
        </w:rPr>
        <w:t xml:space="preserve"> человек: </w:t>
      </w:r>
      <w:r w:rsidR="00376EE6">
        <w:rPr>
          <w:rFonts w:ascii="Times New Roman" w:hAnsi="Times New Roman"/>
          <w:sz w:val="24"/>
          <w:szCs w:val="24"/>
          <w:lang w:eastAsia="ru-RU"/>
        </w:rPr>
        <w:t>основные работники (механики</w:t>
      </w:r>
      <w:r w:rsidR="00453B09" w:rsidRPr="00CD4D33">
        <w:rPr>
          <w:rFonts w:ascii="Times New Roman" w:hAnsi="Times New Roman"/>
          <w:sz w:val="24"/>
          <w:szCs w:val="24"/>
          <w:lang w:eastAsia="ru-RU"/>
        </w:rPr>
        <w:t xml:space="preserve"> – </w:t>
      </w:r>
      <w:r w:rsidR="00117A6C">
        <w:rPr>
          <w:rFonts w:ascii="Times New Roman" w:hAnsi="Times New Roman"/>
          <w:sz w:val="24"/>
          <w:szCs w:val="24"/>
          <w:lang w:eastAsia="ru-RU"/>
        </w:rPr>
        <w:t>5</w:t>
      </w:r>
      <w:r w:rsidR="00376EE6">
        <w:rPr>
          <w:rFonts w:ascii="Times New Roman" w:hAnsi="Times New Roman"/>
          <w:sz w:val="24"/>
          <w:szCs w:val="24"/>
          <w:lang w:eastAsia="ru-RU"/>
        </w:rPr>
        <w:t xml:space="preserve"> чел., слесари</w:t>
      </w:r>
      <w:r w:rsidR="00453B09" w:rsidRPr="00CD4D33">
        <w:rPr>
          <w:rFonts w:ascii="Times New Roman" w:hAnsi="Times New Roman"/>
          <w:sz w:val="24"/>
          <w:szCs w:val="24"/>
          <w:lang w:eastAsia="ru-RU"/>
        </w:rPr>
        <w:t xml:space="preserve"> – </w:t>
      </w:r>
      <w:r w:rsidR="00117A6C">
        <w:rPr>
          <w:rFonts w:ascii="Times New Roman" w:hAnsi="Times New Roman"/>
          <w:sz w:val="24"/>
          <w:szCs w:val="24"/>
          <w:lang w:eastAsia="ru-RU"/>
        </w:rPr>
        <w:t>4</w:t>
      </w:r>
      <w:r w:rsidR="00453B09" w:rsidRPr="00CD4D33">
        <w:rPr>
          <w:rFonts w:ascii="Times New Roman" w:hAnsi="Times New Roman"/>
          <w:sz w:val="24"/>
          <w:szCs w:val="24"/>
          <w:lang w:eastAsia="ru-RU"/>
        </w:rPr>
        <w:t xml:space="preserve"> чел.</w:t>
      </w:r>
      <w:r w:rsidR="00376EE6">
        <w:rPr>
          <w:rFonts w:ascii="Times New Roman" w:hAnsi="Times New Roman"/>
          <w:sz w:val="24"/>
          <w:szCs w:val="24"/>
          <w:lang w:eastAsia="ru-RU"/>
        </w:rPr>
        <w:t>)</w:t>
      </w:r>
      <w:r w:rsidR="00453B09" w:rsidRPr="00CD4D33">
        <w:rPr>
          <w:rFonts w:ascii="Times New Roman" w:hAnsi="Times New Roman"/>
          <w:sz w:val="24"/>
          <w:szCs w:val="24"/>
          <w:lang w:eastAsia="ru-RU"/>
        </w:rPr>
        <w:t>, ИТР – 1 чел</w:t>
      </w:r>
      <w:r w:rsidR="00376EE6">
        <w:rPr>
          <w:rFonts w:ascii="Times New Roman" w:hAnsi="Times New Roman"/>
          <w:sz w:val="24"/>
          <w:szCs w:val="24"/>
          <w:lang w:eastAsia="ru-RU"/>
        </w:rPr>
        <w:t>, МОИ и охрана – 0 чел</w:t>
      </w:r>
      <w:r w:rsidR="00453B09" w:rsidRPr="00CD4D33">
        <w:rPr>
          <w:rFonts w:ascii="Times New Roman" w:hAnsi="Times New Roman"/>
          <w:sz w:val="24"/>
          <w:szCs w:val="24"/>
          <w:lang w:eastAsia="ru-RU"/>
        </w:rPr>
        <w:t>.</w:t>
      </w:r>
      <w:r w:rsidR="00376EE6">
        <w:rPr>
          <w:rFonts w:ascii="Times New Roman" w:hAnsi="Times New Roman"/>
          <w:sz w:val="24"/>
          <w:szCs w:val="24"/>
          <w:lang w:eastAsia="ru-RU"/>
        </w:rPr>
        <w:t>, служащие – 0 чел.</w:t>
      </w:r>
      <w:r w:rsidR="00453B09" w:rsidRPr="00CD4D33">
        <w:rPr>
          <w:rFonts w:ascii="Times New Roman" w:hAnsi="Times New Roman"/>
          <w:sz w:val="24"/>
          <w:szCs w:val="24"/>
          <w:lang w:eastAsia="ru-RU"/>
        </w:rPr>
        <w:t xml:space="preserve"> </w:t>
      </w:r>
      <w:r w:rsidRPr="00CD4D33">
        <w:rPr>
          <w:rFonts w:ascii="Times New Roman" w:hAnsi="Times New Roman"/>
          <w:sz w:val="24"/>
          <w:szCs w:val="24"/>
          <w:lang w:eastAsia="ru-RU"/>
        </w:rPr>
        <w:t xml:space="preserve">Потребность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Q</m:t>
            </m:r>
          </m:e>
          <m:sub>
            <m:r>
              <w:rPr>
                <w:rFonts w:ascii="Cambria Math" w:eastAsia="Times New Roman" w:hAnsi="Cambria Math"/>
                <w:sz w:val="24"/>
                <w:szCs w:val="24"/>
                <w:lang w:eastAsia="ru-RU"/>
              </w:rPr>
              <m:t>тр</m:t>
            </m:r>
          </m:sub>
        </m:sSub>
      </m:oMath>
      <w:r w:rsidRPr="00CD4D33">
        <w:rPr>
          <w:rFonts w:ascii="Times New Roman" w:hAnsi="Times New Roman"/>
          <w:sz w:val="24"/>
          <w:szCs w:val="24"/>
          <w:lang w:eastAsia="ru-RU"/>
        </w:rPr>
        <w:t xml:space="preserve"> в воде определяется суммой расхода воды на производственные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Q</m:t>
            </m:r>
          </m:e>
          <m:sub>
            <m:r>
              <w:rPr>
                <w:rFonts w:ascii="Cambria Math" w:eastAsia="Times New Roman" w:hAnsi="Cambria Math"/>
                <w:sz w:val="24"/>
                <w:szCs w:val="24"/>
                <w:lang w:eastAsia="ru-RU"/>
              </w:rPr>
              <m:t>пр</m:t>
            </m:r>
          </m:sub>
        </m:sSub>
      </m:oMath>
      <w:r w:rsidRPr="00CD4D33">
        <w:rPr>
          <w:rFonts w:ascii="Times New Roman" w:hAnsi="Times New Roman"/>
          <w:sz w:val="24"/>
          <w:szCs w:val="24"/>
          <w:lang w:eastAsia="ru-RU"/>
        </w:rPr>
        <w:t xml:space="preserve"> и хозяйственно-бытовые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Q</m:t>
            </m:r>
          </m:e>
          <m:sub>
            <m:r>
              <w:rPr>
                <w:rFonts w:ascii="Cambria Math" w:eastAsia="Times New Roman" w:hAnsi="Cambria Math"/>
                <w:sz w:val="24"/>
                <w:szCs w:val="24"/>
                <w:lang w:eastAsia="ru-RU"/>
              </w:rPr>
              <m:t>хоз</m:t>
            </m:r>
          </m:sub>
        </m:sSub>
      </m:oMath>
      <w:r w:rsidRPr="00CD4D33">
        <w:rPr>
          <w:rFonts w:ascii="Times New Roman" w:hAnsi="Times New Roman"/>
          <w:sz w:val="24"/>
          <w:szCs w:val="24"/>
          <w:lang w:eastAsia="ru-RU"/>
        </w:rPr>
        <w:t xml:space="preserve"> нужды:</w:t>
      </w:r>
    </w:p>
    <w:p w14:paraId="14FC131B" w14:textId="77777777" w:rsidR="009D179C" w:rsidRPr="00CD4D33" w:rsidRDefault="00F86767" w:rsidP="009D179C">
      <w:pPr>
        <w:autoSpaceDE w:val="0"/>
        <w:autoSpaceDN w:val="0"/>
        <w:adjustRightInd w:val="0"/>
        <w:spacing w:after="0" w:line="240" w:lineRule="auto"/>
        <w:ind w:firstLine="426"/>
        <w:jc w:val="both"/>
        <w:rPr>
          <w:rFonts w:ascii="Times New Roman" w:hAnsi="Times New Roman"/>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val="en-US" w:eastAsia="ru-RU"/>
                </w:rPr>
                <m:t>Q</m:t>
              </m:r>
            </m:e>
            <m:sub>
              <m:r>
                <w:rPr>
                  <w:rFonts w:ascii="Cambria Math" w:hAnsi="Cambria Math"/>
                  <w:sz w:val="24"/>
                  <w:szCs w:val="24"/>
                  <w:lang w:eastAsia="ru-RU"/>
                </w:rPr>
                <m:t>тр</m:t>
              </m:r>
            </m:sub>
          </m:sSub>
          <m:r>
            <w:rPr>
              <w:rFonts w:ascii="Cambria Math"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val="en-US" w:eastAsia="ru-RU"/>
                </w:rPr>
                <m:t>Q</m:t>
              </m:r>
            </m:e>
            <m:sub>
              <m:r>
                <w:rPr>
                  <w:rFonts w:ascii="Cambria Math" w:hAnsi="Cambria Math"/>
                  <w:sz w:val="24"/>
                  <w:szCs w:val="24"/>
                  <w:lang w:eastAsia="ru-RU"/>
                </w:rPr>
                <m:t>пр</m:t>
              </m:r>
            </m:sub>
          </m:sSub>
          <m:r>
            <w:rPr>
              <w:rFonts w:ascii="Cambria Math"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eastAsia="ru-RU"/>
                </w:rPr>
                <m:t>Q</m:t>
              </m:r>
            </m:e>
            <m:sub>
              <m:r>
                <w:rPr>
                  <w:rFonts w:ascii="Cambria Math" w:hAnsi="Cambria Math"/>
                  <w:sz w:val="24"/>
                  <w:szCs w:val="24"/>
                  <w:lang w:eastAsia="ru-RU"/>
                </w:rPr>
                <m:t>хоз</m:t>
              </m:r>
            </m:sub>
          </m:sSub>
          <m:r>
            <w:rPr>
              <w:rFonts w:ascii="Cambria Math" w:hAnsi="Cambria Math"/>
              <w:sz w:val="24"/>
              <w:szCs w:val="24"/>
              <w:lang w:eastAsia="ru-RU"/>
            </w:rPr>
            <m:t>=0,31+0,13=0,44л/с.</m:t>
          </m:r>
        </m:oMath>
      </m:oMathPara>
    </w:p>
    <w:p w14:paraId="25759DBF" w14:textId="77777777" w:rsidR="009D179C" w:rsidRPr="00CD4D33" w:rsidRDefault="009D179C" w:rsidP="009D179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Расход воды на производственные потребности, л/с:</w:t>
      </w:r>
    </w:p>
    <w:p w14:paraId="2C315EF0" w14:textId="77777777" w:rsidR="009D179C" w:rsidRPr="00CD4D33" w:rsidRDefault="00F86767" w:rsidP="009D179C">
      <w:pPr>
        <w:autoSpaceDE w:val="0"/>
        <w:autoSpaceDN w:val="0"/>
        <w:adjustRightInd w:val="0"/>
        <w:spacing w:after="0" w:line="240" w:lineRule="auto"/>
        <w:ind w:firstLine="426"/>
        <w:jc w:val="both"/>
        <w:rPr>
          <w:rFonts w:ascii="Times New Roman" w:hAnsi="Times New Roman"/>
          <w:sz w:val="24"/>
          <w:szCs w:val="24"/>
          <w:lang w:eastAsia="ru-RU"/>
        </w:rPr>
      </w:pPr>
      <m:oMathPara>
        <m:oMath>
          <m:sSub>
            <m:sSubPr>
              <m:ctrlPr>
                <w:rPr>
                  <w:rFonts w:ascii="Cambria Math" w:hAnsi="Cambria Math"/>
                  <w:i/>
                  <w:sz w:val="24"/>
                  <w:szCs w:val="24"/>
                  <w:lang w:val="en-US" w:eastAsia="ru-RU"/>
                </w:rPr>
              </m:ctrlPr>
            </m:sSubPr>
            <m:e>
              <m:r>
                <w:rPr>
                  <w:rFonts w:ascii="Cambria Math" w:hAnsi="Cambria Math"/>
                  <w:sz w:val="24"/>
                  <w:szCs w:val="24"/>
                  <w:lang w:val="en-US" w:eastAsia="ru-RU"/>
                </w:rPr>
                <m:t>Q</m:t>
              </m:r>
            </m:e>
            <m:sub>
              <m:r>
                <w:rPr>
                  <w:rFonts w:ascii="Cambria Math" w:hAnsi="Cambria Math"/>
                  <w:sz w:val="24"/>
                  <w:szCs w:val="24"/>
                  <w:lang w:eastAsia="ru-RU"/>
                </w:rPr>
                <m:t>пр</m:t>
              </m:r>
            </m:sub>
          </m:sSub>
          <m:r>
            <w:rPr>
              <w:rFonts w:ascii="Cambria Math"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eastAsia="ru-RU"/>
                </w:rPr>
                <m:t>н</m:t>
              </m:r>
            </m:sub>
          </m:sSub>
          <m:r>
            <m:rPr>
              <m:sty m:val="p"/>
            </m:rPr>
            <w:rPr>
              <w:rFonts w:ascii="Cambria Math" w:eastAsia="Times New Roman" w:hAnsi="Cambria Math"/>
              <w:sz w:val="24"/>
              <w:szCs w:val="24"/>
              <w:lang w:eastAsia="ru-RU"/>
            </w:rPr>
            <m:t>·</m:t>
          </m:r>
          <m:f>
            <m:fPr>
              <m:ctrlPr>
                <w:rPr>
                  <w:rFonts w:ascii="Cambria Math" w:hAnsi="Cambria Math"/>
                  <w:i/>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val="en-US" w:eastAsia="ru-RU"/>
                    </w:rPr>
                    <m:t>q</m:t>
                  </m:r>
                </m:e>
                <m:sub>
                  <m:r>
                    <w:rPr>
                      <w:rFonts w:ascii="Cambria Math" w:hAnsi="Cambria Math"/>
                      <w:sz w:val="24"/>
                      <w:szCs w:val="24"/>
                      <w:lang w:eastAsia="ru-RU"/>
                    </w:rPr>
                    <m:t>п</m:t>
                  </m:r>
                </m:sub>
              </m:sSub>
              <m:sSub>
                <m:sSubPr>
                  <m:ctrlPr>
                    <w:rPr>
                      <w:rFonts w:ascii="Cambria Math" w:hAnsi="Cambria Math"/>
                      <w:i/>
                      <w:sz w:val="24"/>
                      <w:szCs w:val="24"/>
                      <w:lang w:eastAsia="ru-RU"/>
                    </w:rPr>
                  </m:ctrlPr>
                </m:sSubPr>
                <m:e>
                  <m:r>
                    <m:rPr>
                      <m:sty m:val="p"/>
                    </m:rPr>
                    <w:rPr>
                      <w:rFonts w:ascii="Cambria Math" w:eastAsia="Times New Roman" w:hAnsi="Cambria Math"/>
                      <w:sz w:val="24"/>
                      <w:szCs w:val="24"/>
                      <w:lang w:eastAsia="ru-RU"/>
                    </w:rPr>
                    <m:t>·</m:t>
                  </m:r>
                  <m:r>
                    <w:rPr>
                      <w:rFonts w:ascii="Cambria Math" w:hAnsi="Cambria Math"/>
                      <w:sz w:val="24"/>
                      <w:szCs w:val="24"/>
                      <w:lang w:eastAsia="ru-RU"/>
                    </w:rPr>
                    <m:t>П</m:t>
                  </m:r>
                </m:e>
                <m:sub>
                  <m:r>
                    <w:rPr>
                      <w:rFonts w:ascii="Cambria Math" w:hAnsi="Cambria Math"/>
                      <w:sz w:val="24"/>
                      <w:szCs w:val="24"/>
                      <w:lang w:eastAsia="ru-RU"/>
                    </w:rPr>
                    <m:t>п</m:t>
                  </m:r>
                </m:sub>
              </m:sSub>
              <m:r>
                <m:rPr>
                  <m:sty m:val="p"/>
                </m:rPr>
                <w:rPr>
                  <w:rFonts w:ascii="Cambria Math" w:eastAsia="Times New Roman"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eastAsia="ru-RU"/>
                    </w:rPr>
                    <m:t>ч</m:t>
                  </m:r>
                </m:sub>
              </m:sSub>
            </m:num>
            <m:den>
              <m:r>
                <w:rPr>
                  <w:rFonts w:ascii="Cambria Math" w:hAnsi="Cambria Math"/>
                  <w:sz w:val="24"/>
                  <w:szCs w:val="24"/>
                  <w:lang w:eastAsia="ru-RU"/>
                </w:rPr>
                <m:t>3600</m:t>
              </m:r>
              <m:r>
                <m:rPr>
                  <m:sty m:val="p"/>
                </m:rPr>
                <w:rPr>
                  <w:rFonts w:ascii="Cambria Math" w:eastAsia="Times New Roman" w:hAnsi="Cambria Math"/>
                  <w:sz w:val="24"/>
                  <w:szCs w:val="24"/>
                  <w:lang w:eastAsia="ru-RU"/>
                </w:rPr>
                <m:t>·</m:t>
              </m:r>
              <m:r>
                <w:rPr>
                  <w:rFonts w:ascii="Cambria Math" w:hAnsi="Cambria Math"/>
                  <w:sz w:val="24"/>
                  <w:szCs w:val="24"/>
                  <w:lang w:val="en-US" w:eastAsia="ru-RU"/>
                </w:rPr>
                <m:t>t</m:t>
              </m:r>
            </m:den>
          </m:f>
          <m:r>
            <w:rPr>
              <w:rFonts w:ascii="Cambria Math" w:hAnsi="Cambria Math"/>
              <w:sz w:val="24"/>
              <w:szCs w:val="24"/>
              <w:lang w:eastAsia="ru-RU"/>
            </w:rPr>
            <m:t>=1,5</m:t>
          </m:r>
          <m:r>
            <m:rPr>
              <m:sty m:val="p"/>
            </m:rPr>
            <w:rPr>
              <w:rFonts w:ascii="Cambria Math" w:eastAsia="Times New Roman" w:hAnsi="Cambria Math"/>
              <w:sz w:val="24"/>
              <w:szCs w:val="24"/>
              <w:lang w:eastAsia="ru-RU"/>
            </w:rPr>
            <m:t>·</m:t>
          </m:r>
          <m:f>
            <m:fPr>
              <m:ctrlPr>
                <w:rPr>
                  <w:rFonts w:ascii="Cambria Math" w:hAnsi="Cambria Math"/>
                  <w:i/>
                  <w:sz w:val="24"/>
                  <w:szCs w:val="24"/>
                  <w:lang w:eastAsia="ru-RU"/>
                </w:rPr>
              </m:ctrlPr>
            </m:fPr>
            <m:num>
              <m:r>
                <w:rPr>
                  <w:rFonts w:ascii="Cambria Math" w:hAnsi="Cambria Math"/>
                  <w:sz w:val="24"/>
                  <w:szCs w:val="24"/>
                  <w:lang w:eastAsia="ru-RU"/>
                </w:rPr>
                <m:t>500</m:t>
              </m:r>
              <m:r>
                <m:rPr>
                  <m:sty m:val="p"/>
                </m:rPr>
                <w:rPr>
                  <w:rFonts w:ascii="Cambria Math" w:eastAsia="Times New Roman" w:hAnsi="Cambria Math"/>
                  <w:sz w:val="24"/>
                  <w:szCs w:val="24"/>
                  <w:lang w:eastAsia="ru-RU"/>
                </w:rPr>
                <m:t>·8·1,5</m:t>
              </m:r>
            </m:num>
            <m:den>
              <m:r>
                <w:rPr>
                  <w:rFonts w:ascii="Cambria Math" w:hAnsi="Cambria Math"/>
                  <w:sz w:val="24"/>
                  <w:szCs w:val="24"/>
                  <w:lang w:eastAsia="ru-RU"/>
                </w:rPr>
                <m:t>3600</m:t>
              </m:r>
              <m:r>
                <m:rPr>
                  <m:sty m:val="p"/>
                </m:rPr>
                <w:rPr>
                  <w:rFonts w:ascii="Cambria Math" w:eastAsia="Times New Roman" w:hAnsi="Cambria Math"/>
                  <w:sz w:val="24"/>
                  <w:szCs w:val="24"/>
                  <w:lang w:eastAsia="ru-RU"/>
                </w:rPr>
                <m:t>·8</m:t>
              </m:r>
            </m:den>
          </m:f>
          <m:r>
            <w:rPr>
              <w:rFonts w:ascii="Cambria Math" w:hAnsi="Cambria Math"/>
              <w:sz w:val="24"/>
              <w:szCs w:val="24"/>
              <w:lang w:eastAsia="ru-RU"/>
            </w:rPr>
            <m:t>=0,31</m:t>
          </m:r>
        </m:oMath>
      </m:oMathPara>
    </w:p>
    <w:p w14:paraId="7D13D9A7"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val="en-US" w:eastAsia="ru-RU"/>
              </w:rPr>
              <m:t>q</m:t>
            </m:r>
          </m:e>
          <m:sub>
            <m:r>
              <w:rPr>
                <w:rFonts w:ascii="Cambria Math" w:eastAsia="Times New Roman" w:hAnsi="Cambria Math"/>
                <w:sz w:val="24"/>
                <w:szCs w:val="24"/>
                <w:lang w:eastAsia="ru-RU"/>
              </w:rPr>
              <m:t>п</m:t>
            </m:r>
          </m:sub>
        </m:sSub>
      </m:oMath>
      <w:r w:rsidR="009D179C" w:rsidRPr="00CD4D33">
        <w:rPr>
          <w:rFonts w:ascii="Times New Roman" w:eastAsia="Times New Roman" w:hAnsi="Times New Roman"/>
          <w:sz w:val="24"/>
          <w:szCs w:val="24"/>
          <w:lang w:eastAsia="ru-RU"/>
        </w:rPr>
        <w:t>- расход воды на производственного потребителя (поливка бетона, заправка и мытье машин и т.д.), принимается 500 л;</w:t>
      </w:r>
    </w:p>
    <w:p w14:paraId="7D91CBE8"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П</m:t>
            </m:r>
          </m:e>
          <m:sub>
            <m:r>
              <w:rPr>
                <w:rFonts w:ascii="Cambria Math" w:eastAsia="Times New Roman" w:hAnsi="Cambria Math"/>
                <w:sz w:val="24"/>
                <w:szCs w:val="24"/>
                <w:lang w:eastAsia="ru-RU"/>
              </w:rPr>
              <m:t>п</m:t>
            </m:r>
          </m:sub>
        </m:sSub>
      </m:oMath>
      <w:r w:rsidR="009D179C" w:rsidRPr="00CD4D33">
        <w:rPr>
          <w:rFonts w:ascii="Times New Roman" w:eastAsia="Times New Roman" w:hAnsi="Times New Roman"/>
          <w:sz w:val="24"/>
          <w:szCs w:val="24"/>
          <w:lang w:eastAsia="ru-RU"/>
        </w:rPr>
        <w:t>- число производственных потребителей в наиболее загруженную смену;</w:t>
      </w:r>
    </w:p>
    <w:p w14:paraId="5D488761"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К</m:t>
            </m:r>
          </m:e>
          <m:sub>
            <m:r>
              <w:rPr>
                <w:rFonts w:ascii="Cambria Math" w:eastAsia="Times New Roman" w:hAnsi="Cambria Math"/>
                <w:sz w:val="24"/>
                <w:szCs w:val="24"/>
                <w:lang w:eastAsia="ru-RU"/>
              </w:rPr>
              <m:t>ч</m:t>
            </m:r>
          </m:sub>
        </m:sSub>
      </m:oMath>
      <w:r w:rsidR="009D179C" w:rsidRPr="00CD4D33">
        <w:rPr>
          <w:rFonts w:ascii="Times New Roman" w:eastAsia="Times New Roman" w:hAnsi="Times New Roman"/>
          <w:sz w:val="24"/>
          <w:szCs w:val="24"/>
          <w:lang w:eastAsia="ru-RU"/>
        </w:rPr>
        <w:t>- коэффициент часовой неравномерности водопотребления, принимается 1,5;</w:t>
      </w:r>
    </w:p>
    <w:p w14:paraId="427E7712" w14:textId="77777777" w:rsidR="009D179C" w:rsidRPr="00CD4D33" w:rsidRDefault="009D179C" w:rsidP="009D179C">
      <w:pPr>
        <w:spacing w:after="0" w:line="240" w:lineRule="auto"/>
        <w:ind w:firstLine="540"/>
        <w:contextualSpacing/>
        <w:jc w:val="both"/>
        <w:rPr>
          <w:rFonts w:ascii="Times New Roman" w:eastAsia="Times New Roman" w:hAnsi="Times New Roman"/>
          <w:sz w:val="24"/>
          <w:szCs w:val="24"/>
          <w:lang w:eastAsia="ru-RU"/>
        </w:rPr>
      </w:pPr>
      <w:r w:rsidRPr="00CD4D33">
        <w:rPr>
          <w:rFonts w:ascii="Times New Roman" w:eastAsia="Times New Roman" w:hAnsi="Times New Roman"/>
          <w:sz w:val="24"/>
          <w:szCs w:val="24"/>
          <w:lang w:val="en-US" w:eastAsia="ru-RU"/>
        </w:rPr>
        <w:t>t</w:t>
      </w:r>
      <w:r w:rsidRPr="00CD4D33">
        <w:rPr>
          <w:rFonts w:ascii="Times New Roman" w:eastAsia="Times New Roman" w:hAnsi="Times New Roman"/>
          <w:sz w:val="24"/>
          <w:szCs w:val="24"/>
          <w:lang w:eastAsia="ru-RU"/>
        </w:rPr>
        <w:t xml:space="preserve"> – число часов в смене;</w:t>
      </w:r>
    </w:p>
    <w:p w14:paraId="08AAB76C"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К</m:t>
            </m:r>
          </m:e>
          <m:sub>
            <m:r>
              <w:rPr>
                <w:rFonts w:ascii="Cambria Math" w:eastAsia="Times New Roman" w:hAnsi="Cambria Math"/>
                <w:sz w:val="24"/>
                <w:szCs w:val="24"/>
                <w:lang w:eastAsia="ru-RU"/>
              </w:rPr>
              <m:t>н</m:t>
            </m:r>
          </m:sub>
        </m:sSub>
      </m:oMath>
      <w:r w:rsidR="009D179C" w:rsidRPr="00CD4D33">
        <w:rPr>
          <w:rFonts w:ascii="Times New Roman" w:eastAsia="Times New Roman" w:hAnsi="Times New Roman"/>
          <w:sz w:val="24"/>
          <w:szCs w:val="24"/>
          <w:lang w:eastAsia="ru-RU"/>
        </w:rPr>
        <w:t>- коэффициент на неучтенный расход воды, принимается 1,2.</w:t>
      </w:r>
    </w:p>
    <w:p w14:paraId="184B6176" w14:textId="77777777" w:rsidR="009D179C" w:rsidRPr="00CD4D33" w:rsidRDefault="009D179C" w:rsidP="009D179C">
      <w:pPr>
        <w:spacing w:after="0" w:line="240" w:lineRule="auto"/>
        <w:ind w:firstLine="540"/>
        <w:contextualSpacing/>
        <w:jc w:val="both"/>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Расход воды на хозяйственно-бытовые потребности, л/с:</w:t>
      </w:r>
    </w:p>
    <w:p w14:paraId="1EE69A53" w14:textId="77777777" w:rsidR="009D179C" w:rsidRPr="00CD4D33" w:rsidRDefault="00F86767" w:rsidP="009D179C">
      <w:pPr>
        <w:autoSpaceDE w:val="0"/>
        <w:autoSpaceDN w:val="0"/>
        <w:adjustRightInd w:val="0"/>
        <w:spacing w:after="0" w:line="240" w:lineRule="auto"/>
        <w:ind w:firstLine="426"/>
        <w:jc w:val="both"/>
        <w:rPr>
          <w:rFonts w:ascii="Times New Roman" w:hAnsi="Times New Roman"/>
          <w:sz w:val="24"/>
          <w:szCs w:val="24"/>
          <w:lang w:eastAsia="ru-RU"/>
        </w:rPr>
      </w:pPr>
      <m:oMathPara>
        <m:oMath>
          <m:sSub>
            <m:sSubPr>
              <m:ctrlPr>
                <w:rPr>
                  <w:rFonts w:ascii="Cambria Math" w:hAnsi="Cambria Math"/>
                  <w:i/>
                  <w:sz w:val="24"/>
                  <w:szCs w:val="24"/>
                  <w:lang w:val="en-US" w:eastAsia="ru-RU"/>
                </w:rPr>
              </m:ctrlPr>
            </m:sSubPr>
            <m:e>
              <m:r>
                <w:rPr>
                  <w:rFonts w:ascii="Cambria Math" w:hAnsi="Cambria Math"/>
                  <w:sz w:val="24"/>
                  <w:szCs w:val="24"/>
                  <w:lang w:val="en-US" w:eastAsia="ru-RU"/>
                </w:rPr>
                <m:t>Q</m:t>
              </m:r>
            </m:e>
            <m:sub>
              <m:r>
                <w:rPr>
                  <w:rFonts w:ascii="Cambria Math" w:hAnsi="Cambria Math"/>
                  <w:sz w:val="24"/>
                  <w:szCs w:val="24"/>
                  <w:lang w:eastAsia="ru-RU"/>
                </w:rPr>
                <m:t>хоз</m:t>
              </m:r>
            </m:sub>
          </m:sSub>
          <m:r>
            <w:rPr>
              <w:rFonts w:ascii="Cambria Math" w:hAnsi="Cambria Math"/>
              <w:sz w:val="24"/>
              <w:szCs w:val="24"/>
              <w:lang w:eastAsia="ru-RU"/>
            </w:rPr>
            <m:t>=</m:t>
          </m:r>
          <m:f>
            <m:fPr>
              <m:ctrlPr>
                <w:rPr>
                  <w:rFonts w:ascii="Cambria Math" w:hAnsi="Cambria Math"/>
                  <w:i/>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val="en-US" w:eastAsia="ru-RU"/>
                    </w:rPr>
                    <m:t>q</m:t>
                  </m:r>
                </m:e>
                <m:sub>
                  <m:r>
                    <w:rPr>
                      <w:rFonts w:ascii="Cambria Math" w:hAnsi="Cambria Math"/>
                      <w:sz w:val="24"/>
                      <w:szCs w:val="24"/>
                      <w:lang w:eastAsia="ru-RU"/>
                    </w:rPr>
                    <m:t>х</m:t>
                  </m:r>
                </m:sub>
              </m:sSub>
              <m:sSub>
                <m:sSubPr>
                  <m:ctrlPr>
                    <w:rPr>
                      <w:rFonts w:ascii="Cambria Math" w:hAnsi="Cambria Math"/>
                      <w:i/>
                      <w:sz w:val="24"/>
                      <w:szCs w:val="24"/>
                      <w:lang w:eastAsia="ru-RU"/>
                    </w:rPr>
                  </m:ctrlPr>
                </m:sSubPr>
                <m:e>
                  <m:r>
                    <m:rPr>
                      <m:sty m:val="p"/>
                    </m:rPr>
                    <w:rPr>
                      <w:rFonts w:ascii="Cambria Math" w:eastAsia="Times New Roman" w:hAnsi="Cambria Math"/>
                      <w:sz w:val="24"/>
                      <w:szCs w:val="24"/>
                      <w:lang w:eastAsia="ru-RU"/>
                    </w:rPr>
                    <m:t>·</m:t>
                  </m:r>
                  <m:r>
                    <w:rPr>
                      <w:rFonts w:ascii="Cambria Math" w:hAnsi="Cambria Math"/>
                      <w:sz w:val="24"/>
                      <w:szCs w:val="24"/>
                      <w:lang w:eastAsia="ru-RU"/>
                    </w:rPr>
                    <m:t>П</m:t>
                  </m:r>
                </m:e>
                <m:sub>
                  <m:r>
                    <w:rPr>
                      <w:rFonts w:ascii="Cambria Math" w:hAnsi="Cambria Math"/>
                      <w:sz w:val="24"/>
                      <w:szCs w:val="24"/>
                      <w:lang w:eastAsia="ru-RU"/>
                    </w:rPr>
                    <m:t>р</m:t>
                  </m:r>
                </m:sub>
              </m:sSub>
              <m:r>
                <m:rPr>
                  <m:sty m:val="p"/>
                </m:rPr>
                <w:rPr>
                  <w:rFonts w:ascii="Cambria Math" w:eastAsia="Times New Roman"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eastAsia="ru-RU"/>
                    </w:rPr>
                    <m:t>ч</m:t>
                  </m:r>
                </m:sub>
              </m:sSub>
            </m:num>
            <m:den>
              <m:r>
                <w:rPr>
                  <w:rFonts w:ascii="Cambria Math" w:hAnsi="Cambria Math"/>
                  <w:sz w:val="24"/>
                  <w:szCs w:val="24"/>
                  <w:lang w:eastAsia="ru-RU"/>
                </w:rPr>
                <m:t>3600</m:t>
              </m:r>
              <m:r>
                <m:rPr>
                  <m:sty m:val="p"/>
                </m:rPr>
                <w:rPr>
                  <w:rFonts w:ascii="Cambria Math" w:eastAsia="Times New Roman" w:hAnsi="Cambria Math"/>
                  <w:sz w:val="24"/>
                  <w:szCs w:val="24"/>
                  <w:lang w:eastAsia="ru-RU"/>
                </w:rPr>
                <m:t>·</m:t>
              </m:r>
              <m:r>
                <w:rPr>
                  <w:rFonts w:ascii="Cambria Math" w:hAnsi="Cambria Math"/>
                  <w:sz w:val="24"/>
                  <w:szCs w:val="24"/>
                  <w:lang w:val="en-US" w:eastAsia="ru-RU"/>
                </w:rPr>
                <m:t>t</m:t>
              </m:r>
            </m:den>
          </m:f>
          <m:r>
            <w:rPr>
              <w:rFonts w:ascii="Cambria Math" w:hAnsi="Cambria Math"/>
              <w:sz w:val="24"/>
              <w:szCs w:val="24"/>
              <w:lang w:eastAsia="ru-RU"/>
            </w:rPr>
            <m:t>+</m:t>
          </m:r>
          <m:f>
            <m:fPr>
              <m:ctrlPr>
                <w:rPr>
                  <w:rFonts w:ascii="Cambria Math" w:hAnsi="Cambria Math"/>
                  <w:i/>
                  <w:sz w:val="24"/>
                  <w:szCs w:val="24"/>
                  <w:lang w:eastAsia="ru-RU"/>
                </w:rPr>
              </m:ctrlPr>
            </m:fPr>
            <m:num>
              <m:sSub>
                <m:sSubPr>
                  <m:ctrlPr>
                    <w:rPr>
                      <w:rFonts w:ascii="Cambria Math" w:hAnsi="Cambria Math"/>
                      <w:i/>
                      <w:sz w:val="24"/>
                      <w:szCs w:val="24"/>
                      <w:lang w:val="en-US" w:eastAsia="ru-RU"/>
                    </w:rPr>
                  </m:ctrlPr>
                </m:sSubPr>
                <m:e>
                  <m:r>
                    <w:rPr>
                      <w:rFonts w:ascii="Cambria Math" w:hAnsi="Cambria Math"/>
                      <w:sz w:val="24"/>
                      <w:szCs w:val="24"/>
                      <w:lang w:val="en-US" w:eastAsia="ru-RU"/>
                    </w:rPr>
                    <m:t>q</m:t>
                  </m:r>
                </m:e>
                <m:sub>
                  <m:r>
                    <w:rPr>
                      <w:rFonts w:ascii="Cambria Math" w:hAnsi="Cambria Math"/>
                      <w:sz w:val="24"/>
                      <w:szCs w:val="24"/>
                      <w:lang w:eastAsia="ru-RU"/>
                    </w:rPr>
                    <m:t>д</m:t>
                  </m:r>
                </m:sub>
              </m:sSub>
              <m:r>
                <m:rPr>
                  <m:sty m:val="p"/>
                </m:rPr>
                <w:rPr>
                  <w:rFonts w:ascii="Cambria Math" w:eastAsia="Times New Roman" w:hAnsi="Cambria Math"/>
                  <w:sz w:val="24"/>
                  <w:szCs w:val="24"/>
                  <w:lang w:eastAsia="ru-RU"/>
                </w:rPr>
                <m:t>·</m:t>
              </m:r>
              <m:sSub>
                <m:sSubPr>
                  <m:ctrlPr>
                    <w:rPr>
                      <w:rFonts w:ascii="Cambria Math" w:hAnsi="Cambria Math"/>
                      <w:i/>
                      <w:sz w:val="24"/>
                      <w:szCs w:val="24"/>
                      <w:lang w:val="en-US" w:eastAsia="ru-RU"/>
                    </w:rPr>
                  </m:ctrlPr>
                </m:sSubPr>
                <m:e>
                  <m:r>
                    <w:rPr>
                      <w:rFonts w:ascii="Cambria Math" w:hAnsi="Cambria Math"/>
                      <w:sz w:val="24"/>
                      <w:szCs w:val="24"/>
                      <w:lang w:val="en-US" w:eastAsia="ru-RU"/>
                    </w:rPr>
                    <m:t>П</m:t>
                  </m:r>
                </m:e>
                <m:sub>
                  <m:r>
                    <w:rPr>
                      <w:rFonts w:ascii="Cambria Math" w:hAnsi="Cambria Math"/>
                      <w:sz w:val="24"/>
                      <w:szCs w:val="24"/>
                      <w:lang w:val="en-US" w:eastAsia="ru-RU"/>
                    </w:rPr>
                    <m:t>д</m:t>
                  </m:r>
                </m:sub>
              </m:sSub>
            </m:num>
            <m:den>
              <m:r>
                <w:rPr>
                  <w:rFonts w:ascii="Cambria Math" w:hAnsi="Cambria Math"/>
                  <w:sz w:val="24"/>
                  <w:szCs w:val="24"/>
                  <w:lang w:eastAsia="ru-RU"/>
                </w:rPr>
                <m:t>60</m:t>
              </m:r>
              <m:r>
                <m:rPr>
                  <m:sty m:val="p"/>
                </m:rPr>
                <w:rPr>
                  <w:rFonts w:ascii="Cambria Math" w:eastAsia="Times New Roman"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val="en-US" w:eastAsia="ru-RU"/>
                    </w:rPr>
                    <m:t>t</m:t>
                  </m:r>
                </m:e>
                <m:sub>
                  <m:r>
                    <w:rPr>
                      <w:rFonts w:ascii="Cambria Math" w:hAnsi="Cambria Math"/>
                      <w:sz w:val="24"/>
                      <w:szCs w:val="24"/>
                      <w:lang w:eastAsia="ru-RU"/>
                    </w:rPr>
                    <m:t>1</m:t>
                  </m:r>
                </m:sub>
              </m:sSub>
            </m:den>
          </m:f>
          <m:r>
            <w:rPr>
              <w:rFonts w:ascii="Cambria Math" w:hAnsi="Cambria Math"/>
              <w:sz w:val="24"/>
              <w:szCs w:val="24"/>
              <w:lang w:eastAsia="ru-RU"/>
            </w:rPr>
            <m:t>=</m:t>
          </m:r>
          <m:f>
            <m:fPr>
              <m:ctrlPr>
                <w:rPr>
                  <w:rFonts w:ascii="Cambria Math" w:hAnsi="Cambria Math"/>
                  <w:i/>
                  <w:sz w:val="24"/>
                  <w:szCs w:val="24"/>
                  <w:lang w:eastAsia="ru-RU"/>
                </w:rPr>
              </m:ctrlPr>
            </m:fPr>
            <m:num>
              <m:r>
                <w:rPr>
                  <w:rFonts w:ascii="Cambria Math" w:hAnsi="Cambria Math"/>
                  <w:sz w:val="24"/>
                  <w:szCs w:val="24"/>
                  <w:lang w:eastAsia="ru-RU"/>
                </w:rPr>
                <m:t>15</m:t>
              </m:r>
              <m:r>
                <m:rPr>
                  <m:sty m:val="p"/>
                </m:rPr>
                <w:rPr>
                  <w:rFonts w:ascii="Cambria Math" w:eastAsia="Times New Roman" w:hAnsi="Cambria Math"/>
                  <w:sz w:val="24"/>
                  <w:szCs w:val="24"/>
                  <w:lang w:eastAsia="ru-RU"/>
                </w:rPr>
                <m:t>·8·2,0</m:t>
              </m:r>
            </m:num>
            <m:den>
              <m:r>
                <w:rPr>
                  <w:rFonts w:ascii="Cambria Math" w:hAnsi="Cambria Math"/>
                  <w:sz w:val="24"/>
                  <w:szCs w:val="24"/>
                  <w:lang w:eastAsia="ru-RU"/>
                </w:rPr>
                <m:t>3600</m:t>
              </m:r>
              <m:r>
                <m:rPr>
                  <m:sty m:val="p"/>
                </m:rPr>
                <w:rPr>
                  <w:rFonts w:ascii="Cambria Math" w:eastAsia="Times New Roman" w:hAnsi="Cambria Math"/>
                  <w:sz w:val="24"/>
                  <w:szCs w:val="24"/>
                  <w:lang w:eastAsia="ru-RU"/>
                </w:rPr>
                <m:t>·8</m:t>
              </m:r>
            </m:den>
          </m:f>
          <m:r>
            <w:rPr>
              <w:rFonts w:ascii="Cambria Math" w:hAnsi="Cambria Math"/>
              <w:sz w:val="24"/>
              <w:szCs w:val="24"/>
              <w:lang w:eastAsia="ru-RU"/>
            </w:rPr>
            <m:t>+</m:t>
          </m:r>
          <m:f>
            <m:fPr>
              <m:ctrlPr>
                <w:rPr>
                  <w:rFonts w:ascii="Cambria Math" w:hAnsi="Cambria Math"/>
                  <w:i/>
                  <w:sz w:val="24"/>
                  <w:szCs w:val="24"/>
                  <w:lang w:eastAsia="ru-RU"/>
                </w:rPr>
              </m:ctrlPr>
            </m:fPr>
            <m:num>
              <m:r>
                <w:rPr>
                  <w:rFonts w:ascii="Cambria Math" w:hAnsi="Cambria Math"/>
                  <w:sz w:val="24"/>
                  <w:szCs w:val="24"/>
                  <w:lang w:eastAsia="ru-RU"/>
                </w:rPr>
                <m:t>40</m:t>
              </m:r>
              <m:r>
                <m:rPr>
                  <m:sty m:val="p"/>
                </m:rPr>
                <w:rPr>
                  <w:rFonts w:ascii="Cambria Math" w:eastAsia="Times New Roman" w:hAnsi="Cambria Math"/>
                  <w:sz w:val="24"/>
                  <w:szCs w:val="24"/>
                  <w:lang w:eastAsia="ru-RU"/>
                </w:rPr>
                <m:t>·8</m:t>
              </m:r>
            </m:num>
            <m:den>
              <m:r>
                <w:rPr>
                  <w:rFonts w:ascii="Cambria Math" w:hAnsi="Cambria Math"/>
                  <w:sz w:val="24"/>
                  <w:szCs w:val="24"/>
                  <w:lang w:eastAsia="ru-RU"/>
                </w:rPr>
                <m:t>60</m:t>
              </m:r>
              <m:r>
                <m:rPr>
                  <m:sty m:val="p"/>
                </m:rPr>
                <w:rPr>
                  <w:rFonts w:ascii="Cambria Math" w:eastAsia="Times New Roman" w:hAnsi="Cambria Math"/>
                  <w:sz w:val="24"/>
                  <w:szCs w:val="24"/>
                  <w:lang w:eastAsia="ru-RU"/>
                </w:rPr>
                <m:t>·45</m:t>
              </m:r>
            </m:den>
          </m:f>
          <m:r>
            <w:rPr>
              <w:rFonts w:ascii="Cambria Math" w:hAnsi="Cambria Math"/>
              <w:sz w:val="24"/>
              <w:szCs w:val="24"/>
              <w:lang w:eastAsia="ru-RU"/>
            </w:rPr>
            <m:t>=0,13</m:t>
          </m:r>
        </m:oMath>
      </m:oMathPara>
    </w:p>
    <w:p w14:paraId="0FBB2D4F"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val="en-US" w:eastAsia="ru-RU"/>
              </w:rPr>
              <m:t>q</m:t>
            </m:r>
          </m:e>
          <m:sub>
            <m:r>
              <w:rPr>
                <w:rFonts w:ascii="Cambria Math" w:eastAsia="Times New Roman" w:hAnsi="Cambria Math"/>
                <w:sz w:val="24"/>
                <w:szCs w:val="24"/>
                <w:lang w:eastAsia="ru-RU"/>
              </w:rPr>
              <m:t>х</m:t>
            </m:r>
          </m:sub>
        </m:sSub>
      </m:oMath>
      <w:r w:rsidR="009D179C" w:rsidRPr="00CD4D33">
        <w:rPr>
          <w:rFonts w:ascii="Times New Roman" w:eastAsia="Times New Roman" w:hAnsi="Times New Roman"/>
          <w:sz w:val="24"/>
          <w:szCs w:val="24"/>
          <w:lang w:eastAsia="ru-RU"/>
        </w:rPr>
        <w:t>- удельный расход воды на хозяйственно-питьевые потребности работающего, принимается 15 л;</w:t>
      </w:r>
    </w:p>
    <w:p w14:paraId="1AC5EA4C"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П</m:t>
            </m:r>
          </m:e>
          <m:sub>
            <m:r>
              <w:rPr>
                <w:rFonts w:ascii="Cambria Math" w:eastAsia="Times New Roman" w:hAnsi="Cambria Math"/>
                <w:sz w:val="24"/>
                <w:szCs w:val="24"/>
                <w:lang w:eastAsia="ru-RU"/>
              </w:rPr>
              <m:t>р</m:t>
            </m:r>
          </m:sub>
        </m:sSub>
      </m:oMath>
      <w:r w:rsidR="009D179C" w:rsidRPr="00CD4D33">
        <w:rPr>
          <w:rFonts w:ascii="Times New Roman" w:eastAsia="Times New Roman" w:hAnsi="Times New Roman"/>
          <w:sz w:val="24"/>
          <w:szCs w:val="24"/>
          <w:lang w:eastAsia="ru-RU"/>
        </w:rPr>
        <w:t>- численность работающих в наиболее загруженную смену;</w:t>
      </w:r>
    </w:p>
    <w:p w14:paraId="35BA1ABC"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К</m:t>
            </m:r>
          </m:e>
          <m:sub>
            <m:r>
              <w:rPr>
                <w:rFonts w:ascii="Cambria Math" w:eastAsia="Times New Roman" w:hAnsi="Cambria Math"/>
                <w:sz w:val="24"/>
                <w:szCs w:val="24"/>
                <w:lang w:eastAsia="ru-RU"/>
              </w:rPr>
              <m:t>ч</m:t>
            </m:r>
          </m:sub>
        </m:sSub>
      </m:oMath>
      <w:r w:rsidR="009D179C" w:rsidRPr="00CD4D33">
        <w:rPr>
          <w:rFonts w:ascii="Times New Roman" w:eastAsia="Times New Roman" w:hAnsi="Times New Roman"/>
          <w:sz w:val="24"/>
          <w:szCs w:val="24"/>
          <w:lang w:eastAsia="ru-RU"/>
        </w:rPr>
        <w:t>- коэффициент часовой неравномерности потребления воды, принимается 2,0;</w:t>
      </w:r>
    </w:p>
    <w:p w14:paraId="3FA06FD2"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val="en-US" w:eastAsia="ru-RU"/>
              </w:rPr>
              <m:t>q</m:t>
            </m:r>
          </m:e>
          <m:sub>
            <m:r>
              <w:rPr>
                <w:rFonts w:ascii="Cambria Math" w:eastAsia="Times New Roman" w:hAnsi="Cambria Math"/>
                <w:sz w:val="24"/>
                <w:szCs w:val="24"/>
                <w:lang w:eastAsia="ru-RU"/>
              </w:rPr>
              <m:t>д</m:t>
            </m:r>
          </m:sub>
        </m:sSub>
      </m:oMath>
      <w:r w:rsidR="009D179C" w:rsidRPr="00CD4D33">
        <w:rPr>
          <w:rFonts w:ascii="Times New Roman" w:eastAsia="Times New Roman" w:hAnsi="Times New Roman"/>
          <w:sz w:val="24"/>
          <w:szCs w:val="24"/>
          <w:lang w:eastAsia="ru-RU"/>
        </w:rPr>
        <w:t>- расход воды на прием душа одним работающим;</w:t>
      </w:r>
    </w:p>
    <w:p w14:paraId="08EE96BF"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П</m:t>
            </m:r>
          </m:e>
          <m:sub>
            <m:r>
              <w:rPr>
                <w:rFonts w:ascii="Cambria Math" w:eastAsia="Times New Roman" w:hAnsi="Cambria Math"/>
                <w:sz w:val="24"/>
                <w:szCs w:val="24"/>
                <w:lang w:eastAsia="ru-RU"/>
              </w:rPr>
              <m:t>д</m:t>
            </m:r>
          </m:sub>
        </m:sSub>
      </m:oMath>
      <w:r w:rsidR="009D179C" w:rsidRPr="00CD4D33">
        <w:rPr>
          <w:rFonts w:ascii="Times New Roman" w:eastAsia="Times New Roman" w:hAnsi="Times New Roman"/>
          <w:sz w:val="24"/>
          <w:szCs w:val="24"/>
          <w:lang w:eastAsia="ru-RU"/>
        </w:rPr>
        <w:t>- численность пользующихся душем (до 80%</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 xml:space="preserve"> П</m:t>
            </m:r>
          </m:e>
          <m:sub>
            <m:r>
              <w:rPr>
                <w:rFonts w:ascii="Cambria Math" w:eastAsia="Times New Roman" w:hAnsi="Cambria Math"/>
                <w:sz w:val="24"/>
                <w:szCs w:val="24"/>
                <w:lang w:eastAsia="ru-RU"/>
              </w:rPr>
              <m:t>р</m:t>
            </m:r>
          </m:sub>
        </m:sSub>
      </m:oMath>
      <w:r w:rsidR="009D179C" w:rsidRPr="00CD4D33">
        <w:rPr>
          <w:rFonts w:ascii="Times New Roman" w:eastAsia="Times New Roman" w:hAnsi="Times New Roman"/>
          <w:sz w:val="24"/>
          <w:szCs w:val="24"/>
          <w:lang w:eastAsia="ru-RU"/>
        </w:rPr>
        <w:t>);</w:t>
      </w:r>
    </w:p>
    <w:p w14:paraId="4419CD7E" w14:textId="77777777" w:rsidR="009D179C" w:rsidRPr="00CD4D33" w:rsidRDefault="00F86767" w:rsidP="009D179C">
      <w:pPr>
        <w:spacing w:after="0" w:line="240" w:lineRule="auto"/>
        <w:ind w:firstLine="540"/>
        <w:contextualSpacing/>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val="en-US" w:eastAsia="ru-RU"/>
              </w:rPr>
              <m:t>t</m:t>
            </m:r>
          </m:e>
          <m:sub>
            <m:r>
              <w:rPr>
                <w:rFonts w:ascii="Cambria Math" w:eastAsia="Times New Roman" w:hAnsi="Cambria Math"/>
                <w:sz w:val="24"/>
                <w:szCs w:val="24"/>
                <w:lang w:eastAsia="ru-RU"/>
              </w:rPr>
              <m:t>1</m:t>
            </m:r>
          </m:sub>
        </m:sSub>
      </m:oMath>
      <w:r w:rsidR="009D179C" w:rsidRPr="00CD4D33">
        <w:rPr>
          <w:rFonts w:ascii="Times New Roman" w:eastAsia="Times New Roman" w:hAnsi="Times New Roman"/>
          <w:sz w:val="24"/>
          <w:szCs w:val="24"/>
          <w:lang w:eastAsia="ru-RU"/>
        </w:rPr>
        <w:t>- продолжительность использования душевой установки, принимается 45 мин;</w:t>
      </w:r>
    </w:p>
    <w:p w14:paraId="2CED25C7" w14:textId="77777777" w:rsidR="009D179C" w:rsidRPr="00CD4D33" w:rsidRDefault="009D179C" w:rsidP="009D179C">
      <w:pPr>
        <w:spacing w:after="0" w:line="240" w:lineRule="auto"/>
        <w:ind w:firstLine="540"/>
        <w:contextualSpacing/>
        <w:jc w:val="both"/>
        <w:rPr>
          <w:rFonts w:ascii="Times New Roman" w:eastAsia="Times New Roman" w:hAnsi="Times New Roman"/>
          <w:sz w:val="24"/>
          <w:szCs w:val="24"/>
          <w:lang w:eastAsia="ru-RU"/>
        </w:rPr>
      </w:pPr>
      <w:r w:rsidRPr="00CD4D33">
        <w:rPr>
          <w:rFonts w:ascii="Times New Roman" w:eastAsia="Times New Roman" w:hAnsi="Times New Roman"/>
          <w:sz w:val="24"/>
          <w:szCs w:val="24"/>
          <w:lang w:val="en-US" w:eastAsia="ru-RU"/>
        </w:rPr>
        <w:t>t</w:t>
      </w:r>
      <w:r w:rsidRPr="00CD4D33">
        <w:rPr>
          <w:rFonts w:ascii="Times New Roman" w:eastAsia="Times New Roman" w:hAnsi="Times New Roman"/>
          <w:sz w:val="24"/>
          <w:szCs w:val="24"/>
          <w:lang w:eastAsia="ru-RU"/>
        </w:rPr>
        <w:t xml:space="preserve"> – число часов в смене.</w:t>
      </w:r>
    </w:p>
    <w:p w14:paraId="4397DECB" w14:textId="5E13F348" w:rsidR="008E09AE" w:rsidRDefault="009D179C" w:rsidP="00C8370C">
      <w:pPr>
        <w:spacing w:after="0" w:line="240" w:lineRule="auto"/>
        <w:ind w:firstLine="540"/>
        <w:contextualSpacing/>
        <w:jc w:val="both"/>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 xml:space="preserve">Расход воды для пожаротушения на период строительства </w:t>
      </w:r>
      <m:oMath>
        <m:sSub>
          <m:sSubPr>
            <m:ctrlPr>
              <w:rPr>
                <w:rFonts w:ascii="Cambria Math" w:eastAsia="Times New Roman" w:hAnsi="Cambria Math"/>
                <w:sz w:val="24"/>
                <w:szCs w:val="24"/>
                <w:lang w:eastAsia="ru-RU"/>
              </w:rPr>
            </m:ctrlPr>
          </m:sSubPr>
          <m:e>
            <m:r>
              <w:rPr>
                <w:rFonts w:ascii="Cambria Math" w:eastAsia="Times New Roman" w:hAnsi="Cambria Math"/>
                <w:sz w:val="24"/>
                <w:szCs w:val="24"/>
                <w:lang w:eastAsia="ru-RU"/>
              </w:rPr>
              <m:t>Q</m:t>
            </m:r>
          </m:e>
          <m:sub>
            <m:r>
              <m:rPr>
                <m:sty m:val="p"/>
              </m:rPr>
              <w:rPr>
                <w:rFonts w:ascii="Cambria Math" w:eastAsia="Times New Roman" w:hAnsi="Cambria Math"/>
                <w:sz w:val="24"/>
                <w:szCs w:val="24"/>
                <w:lang w:eastAsia="ru-RU"/>
              </w:rPr>
              <m:t>пож</m:t>
            </m:r>
          </m:sub>
        </m:sSub>
      </m:oMath>
      <w:r w:rsidRPr="00CD4D33">
        <w:rPr>
          <w:rFonts w:ascii="Times New Roman" w:eastAsia="Times New Roman" w:hAnsi="Times New Roman"/>
          <w:sz w:val="24"/>
          <w:szCs w:val="24"/>
          <w:lang w:eastAsia="ru-RU"/>
        </w:rPr>
        <w:t xml:space="preserve">=5,0 л/с, согласно разделу 5, таблице 1, </w:t>
      </w:r>
      <w:hyperlink r:id="rId20" w:history="1">
        <w:r w:rsidRPr="00CD4D33">
          <w:rPr>
            <w:rFonts w:ascii="Times New Roman" w:eastAsia="Times New Roman" w:hAnsi="Times New Roman"/>
            <w:sz w:val="24"/>
            <w:szCs w:val="24"/>
            <w:lang w:eastAsia="ru-RU"/>
          </w:rPr>
          <w:t>СП 8.13130.2009</w:t>
        </w:r>
      </w:hyperlink>
      <w:r w:rsidRPr="00CD4D33">
        <w:rPr>
          <w:rFonts w:ascii="Times New Roman" w:eastAsia="Times New Roman" w:hAnsi="Times New Roman"/>
          <w:sz w:val="24"/>
          <w:szCs w:val="24"/>
          <w:lang w:eastAsia="ru-RU"/>
        </w:rPr>
        <w:t> «Системы противопожарной защиты. Источники наружного противопожарного водоснабжения. Требования пожарной безопасности».</w:t>
      </w:r>
    </w:p>
    <w:p w14:paraId="39C7F072" w14:textId="77777777" w:rsidR="00C8370C" w:rsidRPr="00744C7D" w:rsidRDefault="00C8370C" w:rsidP="00C8370C">
      <w:pPr>
        <w:autoSpaceDE w:val="0"/>
        <w:autoSpaceDN w:val="0"/>
        <w:adjustRightInd w:val="0"/>
        <w:spacing w:after="0" w:line="240" w:lineRule="auto"/>
        <w:ind w:firstLine="426"/>
        <w:jc w:val="both"/>
        <w:rPr>
          <w:rFonts w:ascii="Times New Roman" w:hAnsi="Times New Roman"/>
          <w:sz w:val="24"/>
          <w:szCs w:val="24"/>
          <w:lang w:eastAsia="ru-RU"/>
        </w:rPr>
      </w:pPr>
      <w:r w:rsidRPr="00744C7D">
        <w:rPr>
          <w:rFonts w:ascii="Times New Roman" w:hAnsi="Times New Roman"/>
          <w:sz w:val="24"/>
          <w:szCs w:val="24"/>
          <w:lang w:eastAsia="ru-RU"/>
        </w:rPr>
        <w:t xml:space="preserve">Хозяйственно-бытовые стоки направляются в специальные емкости, которые периодически освобождаются ассенизационной машиной. </w:t>
      </w:r>
    </w:p>
    <w:p w14:paraId="46601C55" w14:textId="73015A99" w:rsidR="00C8370C" w:rsidRPr="00744C7D" w:rsidRDefault="00C8370C" w:rsidP="00C8370C">
      <w:pPr>
        <w:autoSpaceDE w:val="0"/>
        <w:autoSpaceDN w:val="0"/>
        <w:adjustRightInd w:val="0"/>
        <w:spacing w:after="0" w:line="240" w:lineRule="auto"/>
        <w:ind w:firstLine="426"/>
        <w:jc w:val="both"/>
        <w:rPr>
          <w:rFonts w:ascii="Times New Roman" w:hAnsi="Times New Roman"/>
          <w:sz w:val="24"/>
          <w:szCs w:val="24"/>
          <w:lang w:eastAsia="ru-RU"/>
        </w:rPr>
      </w:pPr>
      <w:r w:rsidRPr="00744C7D">
        <w:rPr>
          <w:rFonts w:ascii="Times New Roman" w:hAnsi="Times New Roman"/>
          <w:sz w:val="24"/>
          <w:szCs w:val="24"/>
          <w:lang w:eastAsia="ru-RU"/>
        </w:rPr>
        <w:t>Верховодка или осадки, изъятые с приямков траншей, откачивается насосом и пускаются по рельефу.</w:t>
      </w:r>
      <w:r w:rsidR="00D86273" w:rsidRPr="00744C7D">
        <w:rPr>
          <w:rFonts w:ascii="Times New Roman" w:hAnsi="Times New Roman"/>
          <w:sz w:val="24"/>
          <w:szCs w:val="24"/>
          <w:lang w:eastAsia="ru-RU"/>
        </w:rPr>
        <w:t xml:space="preserve"> </w:t>
      </w:r>
    </w:p>
    <w:p w14:paraId="702BB754" w14:textId="413F6747" w:rsidR="00C8370C" w:rsidRPr="00C8370C" w:rsidRDefault="00C8370C" w:rsidP="00C8370C">
      <w:pPr>
        <w:autoSpaceDE w:val="0"/>
        <w:autoSpaceDN w:val="0"/>
        <w:adjustRightInd w:val="0"/>
        <w:spacing w:after="0" w:line="240" w:lineRule="auto"/>
        <w:ind w:firstLine="426"/>
        <w:jc w:val="both"/>
        <w:rPr>
          <w:rFonts w:ascii="Times New Roman" w:hAnsi="Times New Roman"/>
          <w:sz w:val="24"/>
          <w:szCs w:val="24"/>
          <w:lang w:eastAsia="ru-RU"/>
        </w:rPr>
      </w:pPr>
      <w:r w:rsidRPr="00C8370C">
        <w:rPr>
          <w:rFonts w:ascii="Times New Roman" w:hAnsi="Times New Roman"/>
          <w:sz w:val="24"/>
          <w:szCs w:val="24"/>
          <w:lang w:eastAsia="ru-RU"/>
        </w:rPr>
        <w:t xml:space="preserve">Все строительные рабочие обеспечиваются доброкачественной </w:t>
      </w:r>
      <w:r w:rsidR="00052269">
        <w:rPr>
          <w:rFonts w:ascii="Times New Roman" w:hAnsi="Times New Roman"/>
          <w:sz w:val="24"/>
          <w:szCs w:val="24"/>
          <w:lang w:eastAsia="ru-RU"/>
        </w:rPr>
        <w:t xml:space="preserve">привозной </w:t>
      </w:r>
      <w:r w:rsidRPr="00C8370C">
        <w:rPr>
          <w:rFonts w:ascii="Times New Roman" w:hAnsi="Times New Roman"/>
          <w:sz w:val="24"/>
          <w:szCs w:val="24"/>
          <w:lang w:eastAsia="ru-RU"/>
        </w:rPr>
        <w:t>питьевой водой, отвечающей требованиям действующих санитарных правил и нормативов.</w:t>
      </w:r>
    </w:p>
    <w:p w14:paraId="1C6B681D" w14:textId="77777777" w:rsidR="00C8370C" w:rsidRPr="00C8370C" w:rsidRDefault="00C8370C" w:rsidP="00C8370C">
      <w:pPr>
        <w:autoSpaceDE w:val="0"/>
        <w:autoSpaceDN w:val="0"/>
        <w:adjustRightInd w:val="0"/>
        <w:spacing w:after="0" w:line="240" w:lineRule="auto"/>
        <w:ind w:firstLine="426"/>
        <w:jc w:val="both"/>
        <w:rPr>
          <w:rFonts w:ascii="Times New Roman" w:hAnsi="Times New Roman"/>
          <w:sz w:val="24"/>
          <w:szCs w:val="24"/>
          <w:lang w:eastAsia="ru-RU"/>
        </w:rPr>
      </w:pPr>
      <w:r w:rsidRPr="00C8370C">
        <w:rPr>
          <w:rFonts w:ascii="Times New Roman" w:hAnsi="Times New Roman"/>
          <w:sz w:val="24"/>
          <w:szCs w:val="24"/>
          <w:lang w:eastAsia="ru-RU"/>
        </w:rPr>
        <w:t>Работники, работающие на высоте, а также машинисты землеройных и дорожных машин, крановщики и другие, которые по условиям производства не имеют возможности покинуть рабочее место, обеспечиваются питьевой водой непосредственно на рабочих местах.</w:t>
      </w:r>
    </w:p>
    <w:p w14:paraId="5F85EA1D" w14:textId="77777777" w:rsidR="00C8370C" w:rsidRPr="00C8370C" w:rsidRDefault="00C8370C" w:rsidP="00C8370C">
      <w:pPr>
        <w:autoSpaceDE w:val="0"/>
        <w:autoSpaceDN w:val="0"/>
        <w:adjustRightInd w:val="0"/>
        <w:spacing w:after="0" w:line="240" w:lineRule="auto"/>
        <w:ind w:firstLine="426"/>
        <w:jc w:val="both"/>
        <w:rPr>
          <w:rFonts w:ascii="Times New Roman" w:hAnsi="Times New Roman"/>
          <w:sz w:val="24"/>
          <w:szCs w:val="24"/>
          <w:lang w:eastAsia="ru-RU"/>
        </w:rPr>
      </w:pPr>
      <w:r w:rsidRPr="00C8370C">
        <w:rPr>
          <w:rFonts w:ascii="Times New Roman" w:hAnsi="Times New Roman"/>
          <w:sz w:val="24"/>
          <w:szCs w:val="24"/>
          <w:lang w:eastAsia="ru-RU"/>
        </w:rPr>
        <w:t>На строительных площадках при отсутствии централизованного водоснабжения необходимо иметь установки для приготовления кипяченой воды. Для указанных целей допускается использовать пункты питания.</w:t>
      </w:r>
    </w:p>
    <w:p w14:paraId="2F73429D" w14:textId="67344A63" w:rsidR="00C8370C" w:rsidRPr="00C8370C" w:rsidRDefault="00C8370C" w:rsidP="00C8370C">
      <w:pPr>
        <w:autoSpaceDE w:val="0"/>
        <w:autoSpaceDN w:val="0"/>
        <w:adjustRightInd w:val="0"/>
        <w:spacing w:after="0" w:line="240" w:lineRule="auto"/>
        <w:ind w:firstLine="426"/>
        <w:jc w:val="both"/>
        <w:rPr>
          <w:rFonts w:ascii="Times New Roman" w:hAnsi="Times New Roman"/>
          <w:sz w:val="24"/>
          <w:szCs w:val="24"/>
          <w:lang w:eastAsia="ru-RU"/>
        </w:rPr>
      </w:pPr>
      <w:r w:rsidRPr="00C8370C">
        <w:rPr>
          <w:rFonts w:ascii="Times New Roman" w:hAnsi="Times New Roman"/>
          <w:sz w:val="24"/>
          <w:szCs w:val="24"/>
          <w:lang w:eastAsia="ru-RU"/>
        </w:rPr>
        <w:t>Температура воды для питьевых целей должна быть не ниже 8°C и не выше 20°C.</w:t>
      </w:r>
    </w:p>
    <w:p w14:paraId="73CF3FF9" w14:textId="77777777" w:rsidR="00C8370C" w:rsidRPr="00C8370C" w:rsidRDefault="00C8370C" w:rsidP="00C8370C">
      <w:pPr>
        <w:autoSpaceDE w:val="0"/>
        <w:autoSpaceDN w:val="0"/>
        <w:adjustRightInd w:val="0"/>
        <w:spacing w:after="0" w:line="240" w:lineRule="auto"/>
        <w:ind w:firstLine="426"/>
        <w:jc w:val="both"/>
        <w:rPr>
          <w:rFonts w:ascii="Times New Roman" w:hAnsi="Times New Roman"/>
          <w:sz w:val="24"/>
          <w:szCs w:val="24"/>
          <w:lang w:eastAsia="ru-RU"/>
        </w:rPr>
      </w:pPr>
      <w:r w:rsidRPr="00C8370C">
        <w:rPr>
          <w:rFonts w:ascii="Times New Roman" w:hAnsi="Times New Roman"/>
          <w:sz w:val="24"/>
          <w:szCs w:val="24"/>
          <w:lang w:eastAsia="ru-RU"/>
        </w:rPr>
        <w:t>В качестве питьевых средств рекомендуются: газированная вода, чай и другие безалкогольные напитки с учетом особенностей и привычек местного населения.</w:t>
      </w:r>
    </w:p>
    <w:p w14:paraId="70D62379" w14:textId="4195F735" w:rsidR="00C8370C" w:rsidRPr="00C8370C" w:rsidRDefault="00C8370C" w:rsidP="00C8370C">
      <w:pPr>
        <w:autoSpaceDE w:val="0"/>
        <w:autoSpaceDN w:val="0"/>
        <w:adjustRightInd w:val="0"/>
        <w:spacing w:after="0" w:line="240" w:lineRule="auto"/>
        <w:ind w:firstLine="426"/>
        <w:jc w:val="both"/>
        <w:rPr>
          <w:rFonts w:ascii="Times New Roman" w:hAnsi="Times New Roman"/>
          <w:sz w:val="24"/>
          <w:szCs w:val="24"/>
          <w:lang w:eastAsia="ru-RU"/>
        </w:rPr>
      </w:pPr>
      <w:r w:rsidRPr="00C8370C">
        <w:rPr>
          <w:rFonts w:ascii="Times New Roman" w:hAnsi="Times New Roman"/>
          <w:sz w:val="24"/>
          <w:szCs w:val="24"/>
          <w:lang w:eastAsia="ru-RU"/>
        </w:rPr>
        <w:t>Пункты питания располагают на расстоянии не менее 25 м от санузлов, выгребных ям, мусоросборников.</w:t>
      </w:r>
    </w:p>
    <w:p w14:paraId="0807379E" w14:textId="77777777" w:rsidR="00C8370C" w:rsidRPr="00CD4D33" w:rsidRDefault="00C8370C" w:rsidP="00C8370C">
      <w:pPr>
        <w:spacing w:after="0" w:line="240" w:lineRule="auto"/>
        <w:ind w:firstLine="540"/>
        <w:contextualSpacing/>
        <w:jc w:val="both"/>
        <w:rPr>
          <w:rFonts w:ascii="Times New Roman" w:eastAsia="Times New Roman" w:hAnsi="Times New Roman"/>
          <w:sz w:val="24"/>
          <w:szCs w:val="24"/>
          <w:lang w:eastAsia="ru-RU"/>
        </w:rPr>
      </w:pPr>
    </w:p>
    <w:p w14:paraId="344AE285" w14:textId="7DEE3C54" w:rsidR="000A67C7" w:rsidRDefault="000A67C7" w:rsidP="009D179C">
      <w:pPr>
        <w:spacing w:after="0" w:line="240" w:lineRule="auto"/>
        <w:ind w:firstLine="540"/>
        <w:contextualSpacing/>
        <w:jc w:val="both"/>
        <w:rPr>
          <w:rFonts w:ascii="Times New Roman" w:eastAsia="Times New Roman" w:hAnsi="Times New Roman"/>
          <w:sz w:val="24"/>
          <w:szCs w:val="24"/>
          <w:lang w:eastAsia="ru-RU"/>
        </w:rPr>
      </w:pPr>
      <w:r w:rsidRPr="00CD4D33">
        <w:rPr>
          <w:rFonts w:ascii="Times New Roman" w:eastAsia="Times New Roman" w:hAnsi="Times New Roman"/>
          <w:i/>
          <w:sz w:val="24"/>
          <w:szCs w:val="24"/>
          <w:lang w:eastAsia="ru-RU"/>
        </w:rPr>
        <w:t>Потребность в кислороде и ацетилене</w:t>
      </w:r>
      <w:r w:rsidRPr="00CD4D33">
        <w:rPr>
          <w:rFonts w:ascii="Times New Roman" w:eastAsia="Times New Roman" w:hAnsi="Times New Roman"/>
          <w:sz w:val="24"/>
          <w:szCs w:val="24"/>
          <w:lang w:eastAsia="ru-RU"/>
        </w:rPr>
        <w:t xml:space="preserve"> в данном проекте не предусматривается, так как все сварочные работы производятся с помощью электросварочного аппарата.</w:t>
      </w:r>
    </w:p>
    <w:p w14:paraId="378D5C80" w14:textId="77777777" w:rsidR="00C8370C" w:rsidRPr="00CD4D33" w:rsidRDefault="00C8370C" w:rsidP="009D179C">
      <w:pPr>
        <w:spacing w:after="0" w:line="240" w:lineRule="auto"/>
        <w:ind w:firstLine="540"/>
        <w:contextualSpacing/>
        <w:jc w:val="both"/>
        <w:rPr>
          <w:rFonts w:ascii="Times New Roman" w:eastAsia="Times New Roman" w:hAnsi="Times New Roman"/>
          <w:sz w:val="24"/>
          <w:szCs w:val="24"/>
          <w:lang w:eastAsia="ru-RU"/>
        </w:rPr>
      </w:pPr>
    </w:p>
    <w:p w14:paraId="37E0DAD0" w14:textId="77777777" w:rsidR="00F20EC7" w:rsidRPr="00CD4D33" w:rsidRDefault="009D179C" w:rsidP="00BB0406">
      <w:pPr>
        <w:spacing w:after="0" w:line="240" w:lineRule="auto"/>
        <w:ind w:firstLine="426"/>
        <w:contextualSpacing/>
        <w:jc w:val="both"/>
        <w:rPr>
          <w:rFonts w:ascii="Times New Roman" w:eastAsia="Times New Roman" w:hAnsi="Times New Roman"/>
          <w:sz w:val="24"/>
          <w:szCs w:val="24"/>
          <w:lang w:eastAsia="ru-RU"/>
        </w:rPr>
      </w:pPr>
      <w:r w:rsidRPr="00CD4D33">
        <w:rPr>
          <w:rFonts w:ascii="Times New Roman" w:eastAsia="Times New Roman" w:hAnsi="Times New Roman"/>
          <w:i/>
          <w:sz w:val="24"/>
          <w:szCs w:val="24"/>
          <w:lang w:eastAsia="ru-RU"/>
        </w:rPr>
        <w:t>Потребность в сжатом воздухе</w:t>
      </w:r>
      <w:r w:rsidRPr="00CD4D33">
        <w:rPr>
          <w:rFonts w:ascii="Times New Roman" w:eastAsia="Times New Roman" w:hAnsi="Times New Roman"/>
          <w:sz w:val="24"/>
          <w:szCs w:val="24"/>
          <w:lang w:eastAsia="ru-RU"/>
        </w:rPr>
        <w:t>, м</w:t>
      </w:r>
      <w:r w:rsidRPr="00CD4D33">
        <w:rPr>
          <w:rFonts w:ascii="Times New Roman" w:eastAsia="Times New Roman" w:hAnsi="Times New Roman"/>
          <w:sz w:val="24"/>
          <w:szCs w:val="24"/>
          <w:vertAlign w:val="superscript"/>
          <w:lang w:eastAsia="ru-RU"/>
        </w:rPr>
        <w:t>3</w:t>
      </w:r>
      <w:r w:rsidRPr="00CD4D33">
        <w:rPr>
          <w:rFonts w:ascii="Times New Roman" w:eastAsia="Times New Roman" w:hAnsi="Times New Roman"/>
          <w:sz w:val="24"/>
          <w:szCs w:val="24"/>
          <w:lang w:eastAsia="ru-RU"/>
        </w:rPr>
        <w:t xml:space="preserve">/мин, </w:t>
      </w:r>
      <w:r w:rsidR="00F20EC7" w:rsidRPr="00CD4D33">
        <w:rPr>
          <w:rFonts w:ascii="Times New Roman" w:eastAsia="Times New Roman" w:hAnsi="Times New Roman"/>
          <w:sz w:val="24"/>
          <w:szCs w:val="24"/>
          <w:lang w:eastAsia="ru-RU"/>
        </w:rPr>
        <w:t>в данном проекте не предусматривается.</w:t>
      </w:r>
    </w:p>
    <w:p w14:paraId="483736E0" w14:textId="77777777" w:rsidR="009D179C" w:rsidRPr="00CD4D33" w:rsidRDefault="009D179C" w:rsidP="009D179C">
      <w:pPr>
        <w:widowControl w:val="0"/>
        <w:spacing w:after="0" w:line="240" w:lineRule="auto"/>
        <w:ind w:right="-2" w:firstLine="426"/>
        <w:contextualSpacing/>
        <w:jc w:val="both"/>
        <w:rPr>
          <w:rFonts w:ascii="Times New Roman" w:hAnsi="Times New Roman"/>
          <w:sz w:val="24"/>
          <w:szCs w:val="24"/>
          <w:lang w:eastAsia="ru-RU"/>
        </w:rPr>
      </w:pPr>
    </w:p>
    <w:p w14:paraId="09411D00" w14:textId="77777777" w:rsidR="000A67C7" w:rsidRPr="00CD4D33" w:rsidRDefault="000A67C7" w:rsidP="009D179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i/>
          <w:sz w:val="24"/>
          <w:szCs w:val="24"/>
          <w:lang w:eastAsia="ru-RU"/>
        </w:rPr>
        <w:t>Потребность во взрывчатых веществах</w:t>
      </w:r>
      <w:r w:rsidRPr="00CD4D33">
        <w:rPr>
          <w:rFonts w:ascii="Times New Roman" w:hAnsi="Times New Roman"/>
          <w:sz w:val="24"/>
          <w:szCs w:val="24"/>
          <w:lang w:eastAsia="ru-RU"/>
        </w:rPr>
        <w:t xml:space="preserve"> в данном проекте не предусматривается.</w:t>
      </w:r>
    </w:p>
    <w:p w14:paraId="22023283" w14:textId="77777777" w:rsidR="000A67C7" w:rsidRPr="00CD4D33" w:rsidRDefault="000A67C7" w:rsidP="009D179C">
      <w:pPr>
        <w:widowControl w:val="0"/>
        <w:spacing w:after="0" w:line="240" w:lineRule="auto"/>
        <w:ind w:right="-2" w:firstLine="426"/>
        <w:contextualSpacing/>
        <w:jc w:val="both"/>
        <w:rPr>
          <w:rFonts w:ascii="Times New Roman" w:hAnsi="Times New Roman"/>
          <w:sz w:val="24"/>
          <w:szCs w:val="24"/>
          <w:lang w:eastAsia="ru-RU"/>
        </w:rPr>
      </w:pPr>
    </w:p>
    <w:p w14:paraId="49589731" w14:textId="77777777" w:rsidR="009D179C" w:rsidRPr="00CD4D33" w:rsidRDefault="009D179C" w:rsidP="009D179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i/>
          <w:sz w:val="24"/>
          <w:szCs w:val="24"/>
          <w:lang w:eastAsia="ru-RU"/>
        </w:rPr>
        <w:t>Потребность во временных инвентарных зданиях</w:t>
      </w:r>
      <w:r w:rsidRPr="00CD4D33">
        <w:rPr>
          <w:rFonts w:ascii="Times New Roman" w:hAnsi="Times New Roman"/>
          <w:sz w:val="24"/>
          <w:szCs w:val="24"/>
          <w:lang w:eastAsia="ru-RU"/>
        </w:rPr>
        <w:t xml:space="preserve"> определяется путем прямого счета.</w:t>
      </w:r>
    </w:p>
    <w:p w14:paraId="66AD1734" w14:textId="77777777" w:rsidR="009D179C" w:rsidRPr="00CD4D33" w:rsidRDefault="009D179C" w:rsidP="00376EE6">
      <w:pPr>
        <w:widowControl w:val="0"/>
        <w:spacing w:after="0" w:line="240" w:lineRule="auto"/>
        <w:ind w:right="-2" w:firstLine="426"/>
        <w:contextualSpacing/>
        <w:jc w:val="center"/>
        <w:rPr>
          <w:rFonts w:ascii="Times New Roman" w:hAnsi="Times New Roman"/>
          <w:sz w:val="24"/>
          <w:szCs w:val="24"/>
          <w:lang w:eastAsia="ru-RU"/>
        </w:rPr>
      </w:pPr>
      <w:r w:rsidRPr="00CD4D33">
        <w:rPr>
          <w:rFonts w:ascii="Times New Roman" w:hAnsi="Times New Roman"/>
          <w:sz w:val="24"/>
          <w:szCs w:val="24"/>
          <w:lang w:eastAsia="ru-RU"/>
        </w:rPr>
        <w:t>Для инвентарных зданий санитарно-бытового назначения:</w:t>
      </w:r>
    </w:p>
    <w:p w14:paraId="19600F05" w14:textId="77777777" w:rsidR="009D179C" w:rsidRPr="00CD4D33" w:rsidRDefault="00F86767" w:rsidP="009D179C">
      <w:pPr>
        <w:widowControl w:val="0"/>
        <w:spacing w:after="0" w:line="240" w:lineRule="auto"/>
        <w:ind w:right="-2" w:firstLine="426"/>
        <w:contextualSpacing/>
        <w:jc w:val="both"/>
        <w:rPr>
          <w:rFonts w:ascii="Times New Roman" w:hAnsi="Times New Roman"/>
          <w:sz w:val="24"/>
          <w:szCs w:val="24"/>
          <w:lang w:eastAsia="ru-RU"/>
        </w:rPr>
      </w:pPr>
      <m:oMathPara>
        <m:oMath>
          <m:sSub>
            <m:sSubPr>
              <m:ctrlPr>
                <w:rPr>
                  <w:rFonts w:ascii="Cambria Math" w:hAnsi="Cambria Math"/>
                  <w:i/>
                  <w:sz w:val="24"/>
                  <w:szCs w:val="24"/>
                  <w:lang w:val="en-US" w:eastAsia="ru-RU"/>
                </w:rPr>
              </m:ctrlPr>
            </m:sSubPr>
            <m:e>
              <m:r>
                <w:rPr>
                  <w:rFonts w:ascii="Cambria Math" w:hAnsi="Cambria Math"/>
                  <w:sz w:val="24"/>
                  <w:szCs w:val="24"/>
                  <w:lang w:val="en-US" w:eastAsia="ru-RU"/>
                </w:rPr>
                <m:t>S</m:t>
              </m:r>
            </m:e>
            <m:sub>
              <m:r>
                <w:rPr>
                  <w:rFonts w:ascii="Cambria Math" w:hAnsi="Cambria Math"/>
                  <w:sz w:val="24"/>
                  <w:szCs w:val="24"/>
                  <w:lang w:eastAsia="ru-RU"/>
                </w:rPr>
                <m:t>тр</m:t>
              </m:r>
            </m:sub>
          </m:sSub>
          <m:r>
            <w:rPr>
              <w:rFonts w:ascii="Cambria Math" w:hAnsi="Cambria Math"/>
              <w:sz w:val="24"/>
              <w:szCs w:val="24"/>
              <w:lang w:eastAsia="ru-RU"/>
            </w:rPr>
            <m:t>=</m:t>
          </m:r>
          <m:r>
            <w:rPr>
              <w:rFonts w:ascii="Cambria Math" w:hAnsi="Cambria Math"/>
              <w:sz w:val="24"/>
              <w:szCs w:val="24"/>
              <w:lang w:val="en-US" w:eastAsia="ru-RU"/>
            </w:rPr>
            <m:t>N</m:t>
          </m:r>
          <m:r>
            <m:rPr>
              <m:sty m:val="p"/>
            </m:rPr>
            <w:rPr>
              <w:rFonts w:ascii="Cambria Math" w:eastAsia="Times New Roman"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eastAsia="ru-RU"/>
                </w:rPr>
                <m:t>S</m:t>
              </m:r>
            </m:e>
            <m:sub>
              <m:r>
                <w:rPr>
                  <w:rFonts w:ascii="Cambria Math" w:hAnsi="Cambria Math"/>
                  <w:sz w:val="24"/>
                  <w:szCs w:val="24"/>
                  <w:lang w:eastAsia="ru-RU"/>
                </w:rPr>
                <m:t>п</m:t>
              </m:r>
            </m:sub>
          </m:sSub>
        </m:oMath>
      </m:oMathPara>
    </w:p>
    <w:p w14:paraId="152CE03A" w14:textId="77777777" w:rsidR="009D179C" w:rsidRPr="00CD4D33" w:rsidRDefault="00F86767" w:rsidP="009D179C">
      <w:pPr>
        <w:widowControl w:val="0"/>
        <w:spacing w:after="0" w:line="240" w:lineRule="auto"/>
        <w:ind w:right="-2" w:firstLine="426"/>
        <w:contextualSpacing/>
        <w:jc w:val="both"/>
        <w:rPr>
          <w:rFonts w:ascii="Times New Roman" w:hAnsi="Times New Roman"/>
          <w:sz w:val="24"/>
          <w:szCs w:val="24"/>
          <w:lang w:eastAsia="ru-RU"/>
        </w:rPr>
      </w:pPr>
      <m:oMath>
        <m:sSub>
          <m:sSubPr>
            <m:ctrlPr>
              <w:rPr>
                <w:rFonts w:ascii="Cambria Math" w:hAnsi="Cambria Math"/>
                <w:i/>
                <w:sz w:val="24"/>
                <w:szCs w:val="24"/>
                <w:lang w:eastAsia="ru-RU"/>
              </w:rPr>
            </m:ctrlPr>
          </m:sSubPr>
          <m:e>
            <m:r>
              <w:rPr>
                <w:rFonts w:ascii="Cambria Math" w:hAnsi="Cambria Math"/>
                <w:sz w:val="24"/>
                <w:szCs w:val="24"/>
                <w:lang w:val="en-US" w:eastAsia="ru-RU"/>
              </w:rPr>
              <m:t>S</m:t>
            </m:r>
          </m:e>
          <m:sub>
            <m:r>
              <w:rPr>
                <w:rFonts w:ascii="Cambria Math" w:hAnsi="Cambria Math"/>
                <w:sz w:val="24"/>
                <w:szCs w:val="24"/>
                <w:lang w:eastAsia="ru-RU"/>
              </w:rPr>
              <m:t>тр</m:t>
            </m:r>
          </m:sub>
        </m:sSub>
      </m:oMath>
      <w:r w:rsidR="009D179C" w:rsidRPr="00CD4D33">
        <w:rPr>
          <w:rFonts w:ascii="Times New Roman" w:hAnsi="Times New Roman"/>
          <w:sz w:val="24"/>
          <w:szCs w:val="24"/>
          <w:lang w:eastAsia="ru-RU"/>
        </w:rPr>
        <w:t xml:space="preserve"> – требуемая площадь, м</w:t>
      </w:r>
      <w:r w:rsidR="009D179C" w:rsidRPr="00CD4D33">
        <w:rPr>
          <w:rFonts w:ascii="Times New Roman" w:hAnsi="Times New Roman"/>
          <w:sz w:val="24"/>
          <w:szCs w:val="24"/>
          <w:vertAlign w:val="superscript"/>
          <w:lang w:eastAsia="ru-RU"/>
        </w:rPr>
        <w:t>2</w:t>
      </w:r>
      <w:r w:rsidR="009D179C" w:rsidRPr="00CD4D33">
        <w:rPr>
          <w:rFonts w:ascii="Times New Roman" w:hAnsi="Times New Roman"/>
          <w:sz w:val="24"/>
          <w:szCs w:val="24"/>
          <w:lang w:eastAsia="ru-RU"/>
        </w:rPr>
        <w:t>;</w:t>
      </w:r>
    </w:p>
    <w:p w14:paraId="75A2C764" w14:textId="77777777" w:rsidR="009D179C" w:rsidRPr="00CD4D33" w:rsidRDefault="009D179C" w:rsidP="009D179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val="en-US" w:eastAsia="ru-RU"/>
        </w:rPr>
        <w:t>N</w:t>
      </w:r>
      <w:r w:rsidRPr="00CD4D33">
        <w:rPr>
          <w:rFonts w:ascii="Times New Roman" w:hAnsi="Times New Roman"/>
          <w:sz w:val="24"/>
          <w:szCs w:val="24"/>
          <w:lang w:eastAsia="ru-RU"/>
        </w:rPr>
        <w:t xml:space="preserve"> – общая численность работающих (рабочих) или численность работающих (рабочих) в наиболее многочисленную смену, чел.;</w:t>
      </w:r>
    </w:p>
    <w:p w14:paraId="00C83B9F" w14:textId="66344059" w:rsidR="009D179C" w:rsidRDefault="00F86767" w:rsidP="009D179C">
      <w:pPr>
        <w:widowControl w:val="0"/>
        <w:spacing w:after="0" w:line="240" w:lineRule="auto"/>
        <w:ind w:right="-2" w:firstLine="426"/>
        <w:contextualSpacing/>
        <w:jc w:val="both"/>
        <w:rPr>
          <w:rFonts w:ascii="Times New Roman" w:hAnsi="Times New Roman"/>
          <w:sz w:val="24"/>
          <w:szCs w:val="24"/>
          <w:lang w:eastAsia="ru-RU"/>
        </w:rPr>
      </w:pPr>
      <m:oMath>
        <m:sSub>
          <m:sSubPr>
            <m:ctrlPr>
              <w:rPr>
                <w:rFonts w:ascii="Cambria Math" w:hAnsi="Cambria Math"/>
                <w:i/>
                <w:sz w:val="24"/>
                <w:szCs w:val="24"/>
                <w:lang w:eastAsia="ru-RU"/>
              </w:rPr>
            </m:ctrlPr>
          </m:sSubPr>
          <m:e>
            <m:r>
              <w:rPr>
                <w:rFonts w:ascii="Cambria Math" w:hAnsi="Cambria Math"/>
                <w:sz w:val="24"/>
                <w:szCs w:val="24"/>
                <w:lang w:val="en-US" w:eastAsia="ru-RU"/>
              </w:rPr>
              <m:t>S</m:t>
            </m:r>
          </m:e>
          <m:sub>
            <m:r>
              <w:rPr>
                <w:rFonts w:ascii="Cambria Math" w:hAnsi="Cambria Math"/>
                <w:sz w:val="24"/>
                <w:szCs w:val="24"/>
                <w:lang w:eastAsia="ru-RU"/>
              </w:rPr>
              <m:t>п</m:t>
            </m:r>
          </m:sub>
        </m:sSub>
      </m:oMath>
      <w:r w:rsidR="009D179C" w:rsidRPr="00CD4D33">
        <w:rPr>
          <w:rFonts w:ascii="Times New Roman" w:hAnsi="Times New Roman"/>
          <w:sz w:val="24"/>
          <w:szCs w:val="24"/>
          <w:lang w:eastAsia="ru-RU"/>
        </w:rPr>
        <w:t xml:space="preserve"> – нормативный показатель площади, м</w:t>
      </w:r>
      <w:r w:rsidR="009D179C" w:rsidRPr="00CD4D33">
        <w:rPr>
          <w:rFonts w:ascii="Times New Roman" w:hAnsi="Times New Roman"/>
          <w:sz w:val="24"/>
          <w:szCs w:val="24"/>
          <w:vertAlign w:val="superscript"/>
          <w:lang w:eastAsia="ru-RU"/>
        </w:rPr>
        <w:t>2</w:t>
      </w:r>
      <w:r w:rsidR="009D179C" w:rsidRPr="00CD4D33">
        <w:rPr>
          <w:rFonts w:ascii="Times New Roman" w:hAnsi="Times New Roman"/>
          <w:sz w:val="24"/>
          <w:szCs w:val="24"/>
          <w:lang w:eastAsia="ru-RU"/>
        </w:rPr>
        <w:t>/чел.</w:t>
      </w:r>
    </w:p>
    <w:p w14:paraId="3EEF8C93" w14:textId="77777777" w:rsidR="00376EE6" w:rsidRPr="00CD4D33" w:rsidRDefault="00376EE6" w:rsidP="00376EE6">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val="en-US" w:eastAsia="ru-RU"/>
        </w:rPr>
        <w:t>N</w:t>
      </w:r>
      <w:r w:rsidRPr="00CD4D33">
        <w:rPr>
          <w:rFonts w:ascii="Times New Roman" w:hAnsi="Times New Roman"/>
          <w:sz w:val="24"/>
          <w:szCs w:val="24"/>
          <w:lang w:eastAsia="ru-RU"/>
        </w:rPr>
        <w:t xml:space="preserve"> – общая численность рабочих, учитывая кол-во смен, чел.</w:t>
      </w:r>
    </w:p>
    <w:p w14:paraId="1CA3F2A5" w14:textId="77777777" w:rsidR="009D179C" w:rsidRPr="00CD4D33" w:rsidRDefault="009D179C" w:rsidP="009D179C">
      <w:pPr>
        <w:widowControl w:val="0"/>
        <w:spacing w:after="0" w:line="240" w:lineRule="auto"/>
        <w:ind w:right="-2"/>
        <w:contextualSpacing/>
        <w:jc w:val="center"/>
        <w:rPr>
          <w:rFonts w:ascii="Times New Roman" w:hAnsi="Times New Roman"/>
          <w:sz w:val="24"/>
          <w:szCs w:val="24"/>
          <w:lang w:eastAsia="ru-RU"/>
        </w:rPr>
      </w:pPr>
      <w:r w:rsidRPr="00CD4D33">
        <w:rPr>
          <w:rFonts w:ascii="Times New Roman" w:hAnsi="Times New Roman"/>
          <w:sz w:val="24"/>
          <w:szCs w:val="24"/>
          <w:lang w:eastAsia="ru-RU"/>
        </w:rPr>
        <w:t>Гардеробная:</w:t>
      </w:r>
    </w:p>
    <w:p w14:paraId="58A05A0A" w14:textId="77777777" w:rsidR="009D179C" w:rsidRPr="00CD4D33" w:rsidRDefault="00F86767" w:rsidP="009D179C">
      <w:pPr>
        <w:widowControl w:val="0"/>
        <w:spacing w:after="0" w:line="240" w:lineRule="auto"/>
        <w:ind w:right="-2"/>
        <w:contextualSpacing/>
        <w:jc w:val="center"/>
        <w:rPr>
          <w:rFonts w:ascii="Times New Roman" w:hAnsi="Times New Roman"/>
          <w:sz w:val="24"/>
          <w:szCs w:val="24"/>
          <w:lang w:eastAsia="ru-RU"/>
        </w:rPr>
      </w:pPr>
      <m:oMath>
        <m:sSub>
          <m:sSubPr>
            <m:ctrlPr>
              <w:rPr>
                <w:rFonts w:ascii="Cambria Math" w:hAnsi="Cambria Math"/>
                <w:i/>
                <w:sz w:val="24"/>
                <w:szCs w:val="24"/>
                <w:lang w:val="en-US" w:eastAsia="ru-RU"/>
              </w:rPr>
            </m:ctrlPr>
          </m:sSubPr>
          <m:e>
            <m:r>
              <w:rPr>
                <w:rFonts w:ascii="Cambria Math" w:hAnsi="Cambria Math"/>
                <w:sz w:val="24"/>
                <w:szCs w:val="24"/>
                <w:lang w:val="en-US" w:eastAsia="ru-RU"/>
              </w:rPr>
              <m:t>S</m:t>
            </m:r>
          </m:e>
          <m:sub>
            <m:r>
              <w:rPr>
                <w:rFonts w:ascii="Cambria Math" w:hAnsi="Cambria Math"/>
                <w:sz w:val="24"/>
                <w:szCs w:val="24"/>
                <w:lang w:eastAsia="ru-RU"/>
              </w:rPr>
              <m:t>тр</m:t>
            </m:r>
          </m:sub>
        </m:sSub>
        <m:r>
          <w:rPr>
            <w:rFonts w:ascii="Cambria Math" w:hAnsi="Cambria Math"/>
            <w:sz w:val="24"/>
            <w:szCs w:val="24"/>
            <w:lang w:eastAsia="ru-RU"/>
          </w:rPr>
          <m:t>=</m:t>
        </m:r>
        <m:r>
          <w:rPr>
            <w:rFonts w:ascii="Cambria Math" w:hAnsi="Cambria Math"/>
            <w:sz w:val="24"/>
            <w:szCs w:val="24"/>
            <w:lang w:val="en-US" w:eastAsia="ru-RU"/>
          </w:rPr>
          <m:t>N</m:t>
        </m:r>
        <m:r>
          <m:rPr>
            <m:sty m:val="p"/>
          </m:rPr>
          <w:rPr>
            <w:rFonts w:ascii="Cambria Math" w:eastAsia="Times New Roman" w:hAnsi="Cambria Math"/>
            <w:sz w:val="24"/>
            <w:szCs w:val="24"/>
            <w:lang w:eastAsia="ru-RU"/>
          </w:rPr>
          <m:t>·0,7=10·0,7=7,0</m:t>
        </m:r>
      </m:oMath>
      <w:r w:rsidR="009D179C" w:rsidRPr="00CD4D33">
        <w:rPr>
          <w:rFonts w:ascii="Times New Roman" w:hAnsi="Times New Roman"/>
          <w:sz w:val="24"/>
          <w:szCs w:val="24"/>
          <w:lang w:eastAsia="ru-RU"/>
        </w:rPr>
        <w:t xml:space="preserve"> м</w:t>
      </w:r>
      <w:r w:rsidR="009D179C" w:rsidRPr="00CD4D33">
        <w:rPr>
          <w:rFonts w:ascii="Times New Roman" w:hAnsi="Times New Roman"/>
          <w:sz w:val="24"/>
          <w:szCs w:val="24"/>
          <w:vertAlign w:val="superscript"/>
          <w:lang w:eastAsia="ru-RU"/>
        </w:rPr>
        <w:t>2</w:t>
      </w:r>
    </w:p>
    <w:p w14:paraId="1AAB1C85" w14:textId="77777777" w:rsidR="009D179C" w:rsidRPr="00CD4D33" w:rsidRDefault="009D179C" w:rsidP="009D179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val="en-US" w:eastAsia="ru-RU"/>
        </w:rPr>
        <w:t>N</w:t>
      </w:r>
      <w:r w:rsidRPr="00CD4D33">
        <w:rPr>
          <w:rFonts w:ascii="Times New Roman" w:hAnsi="Times New Roman"/>
          <w:sz w:val="24"/>
          <w:szCs w:val="24"/>
          <w:lang w:eastAsia="ru-RU"/>
        </w:rPr>
        <w:t xml:space="preserve"> – общая численность рабочих, учитывая </w:t>
      </w:r>
      <w:r w:rsidR="0009264F" w:rsidRPr="00CD4D33">
        <w:rPr>
          <w:rFonts w:ascii="Times New Roman" w:hAnsi="Times New Roman"/>
          <w:sz w:val="24"/>
          <w:szCs w:val="24"/>
          <w:lang w:eastAsia="ru-RU"/>
        </w:rPr>
        <w:t>кол-во смен, чел.</w:t>
      </w:r>
    </w:p>
    <w:p w14:paraId="3171E53F" w14:textId="77777777" w:rsidR="009D179C" w:rsidRPr="00CD4D33" w:rsidRDefault="009D179C" w:rsidP="009D179C">
      <w:pPr>
        <w:widowControl w:val="0"/>
        <w:spacing w:after="0" w:line="240" w:lineRule="auto"/>
        <w:ind w:right="-2"/>
        <w:contextualSpacing/>
        <w:jc w:val="center"/>
        <w:rPr>
          <w:rFonts w:ascii="Times New Roman" w:hAnsi="Times New Roman"/>
          <w:sz w:val="24"/>
          <w:szCs w:val="24"/>
          <w:lang w:eastAsia="ru-RU"/>
        </w:rPr>
      </w:pPr>
      <w:r w:rsidRPr="00CD4D33">
        <w:rPr>
          <w:rFonts w:ascii="Times New Roman" w:hAnsi="Times New Roman"/>
          <w:sz w:val="24"/>
          <w:szCs w:val="24"/>
          <w:lang w:eastAsia="ru-RU"/>
        </w:rPr>
        <w:t>Душевая:</w:t>
      </w:r>
    </w:p>
    <w:p w14:paraId="79746DF0" w14:textId="77777777" w:rsidR="009D179C" w:rsidRPr="00CD4D33" w:rsidRDefault="00F86767" w:rsidP="009D179C">
      <w:pPr>
        <w:widowControl w:val="0"/>
        <w:spacing w:after="0" w:line="240" w:lineRule="auto"/>
        <w:ind w:right="-2"/>
        <w:contextualSpacing/>
        <w:jc w:val="center"/>
        <w:rPr>
          <w:rFonts w:ascii="Times New Roman" w:hAnsi="Times New Roman"/>
          <w:sz w:val="24"/>
          <w:szCs w:val="24"/>
          <w:lang w:eastAsia="ru-RU"/>
        </w:rPr>
      </w:pPr>
      <m:oMath>
        <m:sSub>
          <m:sSubPr>
            <m:ctrlPr>
              <w:rPr>
                <w:rFonts w:ascii="Cambria Math" w:hAnsi="Cambria Math"/>
                <w:i/>
                <w:sz w:val="24"/>
                <w:szCs w:val="24"/>
                <w:lang w:val="en-US" w:eastAsia="ru-RU"/>
              </w:rPr>
            </m:ctrlPr>
          </m:sSubPr>
          <m:e>
            <m:r>
              <w:rPr>
                <w:rFonts w:ascii="Cambria Math" w:hAnsi="Cambria Math"/>
                <w:sz w:val="24"/>
                <w:szCs w:val="24"/>
                <w:lang w:val="en-US" w:eastAsia="ru-RU"/>
              </w:rPr>
              <m:t>S</m:t>
            </m:r>
          </m:e>
          <m:sub>
            <m:r>
              <w:rPr>
                <w:rFonts w:ascii="Cambria Math" w:hAnsi="Cambria Math"/>
                <w:sz w:val="24"/>
                <w:szCs w:val="24"/>
                <w:lang w:eastAsia="ru-RU"/>
              </w:rPr>
              <m:t>тр</m:t>
            </m:r>
          </m:sub>
        </m:sSub>
        <m:r>
          <w:rPr>
            <w:rFonts w:ascii="Cambria Math" w:hAnsi="Cambria Math"/>
            <w:sz w:val="24"/>
            <w:szCs w:val="24"/>
            <w:lang w:eastAsia="ru-RU"/>
          </w:rPr>
          <m:t>=</m:t>
        </m:r>
        <m:r>
          <w:rPr>
            <w:rFonts w:ascii="Cambria Math" w:hAnsi="Cambria Math"/>
            <w:sz w:val="24"/>
            <w:szCs w:val="24"/>
            <w:lang w:val="en-US" w:eastAsia="ru-RU"/>
          </w:rPr>
          <m:t>N</m:t>
        </m:r>
        <m:r>
          <m:rPr>
            <m:sty m:val="p"/>
          </m:rPr>
          <w:rPr>
            <w:rFonts w:ascii="Cambria Math" w:eastAsia="Times New Roman" w:hAnsi="Cambria Math"/>
            <w:sz w:val="24"/>
            <w:szCs w:val="24"/>
            <w:lang w:eastAsia="ru-RU"/>
          </w:rPr>
          <m:t>·0,54=8·0,54=4,32</m:t>
        </m:r>
      </m:oMath>
      <w:r w:rsidR="009D179C" w:rsidRPr="00CD4D33">
        <w:rPr>
          <w:rFonts w:ascii="Times New Roman" w:hAnsi="Times New Roman"/>
          <w:sz w:val="24"/>
          <w:szCs w:val="24"/>
          <w:lang w:eastAsia="ru-RU"/>
        </w:rPr>
        <w:t xml:space="preserve"> м</w:t>
      </w:r>
      <w:r w:rsidR="009D179C" w:rsidRPr="00CD4D33">
        <w:rPr>
          <w:rFonts w:ascii="Times New Roman" w:hAnsi="Times New Roman"/>
          <w:sz w:val="24"/>
          <w:szCs w:val="24"/>
          <w:vertAlign w:val="superscript"/>
          <w:lang w:eastAsia="ru-RU"/>
        </w:rPr>
        <w:t>2</w:t>
      </w:r>
    </w:p>
    <w:p w14:paraId="02AA780B" w14:textId="77777777" w:rsidR="009D179C" w:rsidRPr="00CD4D33" w:rsidRDefault="009D179C" w:rsidP="009D179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val="en-US" w:eastAsia="ru-RU"/>
        </w:rPr>
        <w:lastRenderedPageBreak/>
        <w:t>N</w:t>
      </w:r>
      <w:r w:rsidRPr="00CD4D33">
        <w:rPr>
          <w:rFonts w:ascii="Times New Roman" w:hAnsi="Times New Roman"/>
          <w:sz w:val="24"/>
          <w:szCs w:val="24"/>
          <w:lang w:eastAsia="ru-RU"/>
        </w:rPr>
        <w:t xml:space="preserve"> –численность рабочих в наиболее многочисленную смену, п</w:t>
      </w:r>
      <w:r w:rsidR="007B5DC0" w:rsidRPr="00CD4D33">
        <w:rPr>
          <w:rFonts w:ascii="Times New Roman" w:hAnsi="Times New Roman"/>
          <w:sz w:val="24"/>
          <w:szCs w:val="24"/>
          <w:lang w:eastAsia="ru-RU"/>
        </w:rPr>
        <w:t>ользующихся душевой (80%), чел.</w:t>
      </w:r>
      <w:r w:rsidR="00BF10BC" w:rsidRPr="00CD4D33">
        <w:rPr>
          <w:rFonts w:ascii="Times New Roman" w:hAnsi="Times New Roman"/>
          <w:sz w:val="24"/>
          <w:szCs w:val="24"/>
          <w:lang w:eastAsia="ru-RU"/>
        </w:rPr>
        <w:t xml:space="preserve"> </w:t>
      </w:r>
    </w:p>
    <w:p w14:paraId="60CBE82E" w14:textId="77777777" w:rsidR="009D179C" w:rsidRPr="00CD4D33" w:rsidRDefault="009D179C" w:rsidP="009D179C">
      <w:pPr>
        <w:widowControl w:val="0"/>
        <w:spacing w:after="0" w:line="240" w:lineRule="auto"/>
        <w:ind w:right="-2"/>
        <w:contextualSpacing/>
        <w:jc w:val="center"/>
        <w:rPr>
          <w:rFonts w:ascii="Times New Roman" w:hAnsi="Times New Roman"/>
          <w:sz w:val="24"/>
          <w:szCs w:val="24"/>
          <w:lang w:eastAsia="ru-RU"/>
        </w:rPr>
      </w:pPr>
      <w:r w:rsidRPr="00CD4D33">
        <w:rPr>
          <w:rFonts w:ascii="Times New Roman" w:hAnsi="Times New Roman"/>
          <w:sz w:val="24"/>
          <w:szCs w:val="24"/>
          <w:lang w:eastAsia="ru-RU"/>
        </w:rPr>
        <w:t>Умывальная:</w:t>
      </w:r>
    </w:p>
    <w:p w14:paraId="099710AC" w14:textId="77777777" w:rsidR="009D179C" w:rsidRPr="00CD4D33" w:rsidRDefault="00F86767" w:rsidP="009D179C">
      <w:pPr>
        <w:widowControl w:val="0"/>
        <w:spacing w:after="0" w:line="240" w:lineRule="auto"/>
        <w:ind w:right="-2"/>
        <w:contextualSpacing/>
        <w:jc w:val="center"/>
        <w:rPr>
          <w:rFonts w:ascii="Times New Roman" w:hAnsi="Times New Roman"/>
          <w:sz w:val="24"/>
          <w:szCs w:val="24"/>
          <w:lang w:eastAsia="ru-RU"/>
        </w:rPr>
      </w:pPr>
      <m:oMath>
        <m:sSub>
          <m:sSubPr>
            <m:ctrlPr>
              <w:rPr>
                <w:rFonts w:ascii="Cambria Math" w:hAnsi="Cambria Math"/>
                <w:i/>
                <w:sz w:val="24"/>
                <w:szCs w:val="24"/>
                <w:lang w:val="en-US" w:eastAsia="ru-RU"/>
              </w:rPr>
            </m:ctrlPr>
          </m:sSubPr>
          <m:e>
            <m:r>
              <w:rPr>
                <w:rFonts w:ascii="Cambria Math" w:hAnsi="Cambria Math"/>
                <w:sz w:val="24"/>
                <w:szCs w:val="24"/>
                <w:lang w:val="en-US" w:eastAsia="ru-RU"/>
              </w:rPr>
              <m:t>S</m:t>
            </m:r>
          </m:e>
          <m:sub>
            <m:r>
              <w:rPr>
                <w:rFonts w:ascii="Cambria Math" w:hAnsi="Cambria Math"/>
                <w:sz w:val="24"/>
                <w:szCs w:val="24"/>
                <w:lang w:eastAsia="ru-RU"/>
              </w:rPr>
              <m:t>тр</m:t>
            </m:r>
          </m:sub>
        </m:sSub>
        <m:r>
          <w:rPr>
            <w:rFonts w:ascii="Cambria Math" w:hAnsi="Cambria Math"/>
            <w:sz w:val="24"/>
            <w:szCs w:val="24"/>
            <w:lang w:eastAsia="ru-RU"/>
          </w:rPr>
          <m:t>=</m:t>
        </m:r>
        <m:r>
          <w:rPr>
            <w:rFonts w:ascii="Cambria Math" w:hAnsi="Cambria Math"/>
            <w:sz w:val="24"/>
            <w:szCs w:val="24"/>
            <w:lang w:val="en-US" w:eastAsia="ru-RU"/>
          </w:rPr>
          <m:t>N</m:t>
        </m:r>
        <m:r>
          <m:rPr>
            <m:sty m:val="p"/>
          </m:rPr>
          <w:rPr>
            <w:rFonts w:ascii="Cambria Math" w:eastAsia="Times New Roman" w:hAnsi="Cambria Math"/>
            <w:sz w:val="24"/>
            <w:szCs w:val="24"/>
            <w:lang w:eastAsia="ru-RU"/>
          </w:rPr>
          <m:t>·0,2=8·0,2=1,6</m:t>
        </m:r>
      </m:oMath>
      <w:r w:rsidR="009D179C" w:rsidRPr="00CD4D33">
        <w:rPr>
          <w:rFonts w:ascii="Times New Roman" w:hAnsi="Times New Roman"/>
          <w:sz w:val="24"/>
          <w:szCs w:val="24"/>
          <w:lang w:eastAsia="ru-RU"/>
        </w:rPr>
        <w:t xml:space="preserve"> м</w:t>
      </w:r>
      <w:r w:rsidR="009D179C" w:rsidRPr="00CD4D33">
        <w:rPr>
          <w:rFonts w:ascii="Times New Roman" w:hAnsi="Times New Roman"/>
          <w:sz w:val="24"/>
          <w:szCs w:val="24"/>
          <w:vertAlign w:val="superscript"/>
          <w:lang w:eastAsia="ru-RU"/>
        </w:rPr>
        <w:t>2</w:t>
      </w:r>
    </w:p>
    <w:p w14:paraId="03674671" w14:textId="77777777" w:rsidR="009D179C" w:rsidRPr="00CD4D33" w:rsidRDefault="009D179C" w:rsidP="009D179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val="en-US" w:eastAsia="ru-RU"/>
        </w:rPr>
        <w:t>N</w:t>
      </w:r>
      <w:r w:rsidRPr="00CD4D33">
        <w:rPr>
          <w:rFonts w:ascii="Times New Roman" w:hAnsi="Times New Roman"/>
          <w:sz w:val="24"/>
          <w:szCs w:val="24"/>
          <w:lang w:eastAsia="ru-RU"/>
        </w:rPr>
        <w:t xml:space="preserve"> – численность работающих в наиб</w:t>
      </w:r>
      <w:r w:rsidR="0009264F" w:rsidRPr="00CD4D33">
        <w:rPr>
          <w:rFonts w:ascii="Times New Roman" w:hAnsi="Times New Roman"/>
          <w:sz w:val="24"/>
          <w:szCs w:val="24"/>
          <w:lang w:eastAsia="ru-RU"/>
        </w:rPr>
        <w:t>олее многочисленную смену, чел.</w:t>
      </w:r>
    </w:p>
    <w:p w14:paraId="2C061A1E" w14:textId="77777777" w:rsidR="009D179C" w:rsidRPr="00CD4D33" w:rsidRDefault="009D179C" w:rsidP="009D179C">
      <w:pPr>
        <w:widowControl w:val="0"/>
        <w:spacing w:after="0" w:line="240" w:lineRule="auto"/>
        <w:ind w:right="-2"/>
        <w:contextualSpacing/>
        <w:jc w:val="center"/>
        <w:rPr>
          <w:rFonts w:ascii="Times New Roman" w:hAnsi="Times New Roman"/>
          <w:sz w:val="24"/>
          <w:szCs w:val="24"/>
          <w:lang w:eastAsia="ru-RU"/>
        </w:rPr>
      </w:pPr>
      <w:r w:rsidRPr="00CD4D33">
        <w:rPr>
          <w:rFonts w:ascii="Times New Roman" w:hAnsi="Times New Roman"/>
          <w:sz w:val="24"/>
          <w:szCs w:val="24"/>
          <w:lang w:eastAsia="ru-RU"/>
        </w:rPr>
        <w:t>Сушилка:</w:t>
      </w:r>
    </w:p>
    <w:p w14:paraId="0124CC2A" w14:textId="77777777" w:rsidR="009D179C" w:rsidRPr="00CD4D33" w:rsidRDefault="00F86767" w:rsidP="009D179C">
      <w:pPr>
        <w:widowControl w:val="0"/>
        <w:spacing w:after="0" w:line="240" w:lineRule="auto"/>
        <w:ind w:right="-2"/>
        <w:contextualSpacing/>
        <w:jc w:val="center"/>
        <w:rPr>
          <w:rFonts w:ascii="Times New Roman" w:hAnsi="Times New Roman"/>
          <w:sz w:val="24"/>
          <w:szCs w:val="24"/>
          <w:lang w:eastAsia="ru-RU"/>
        </w:rPr>
      </w:pPr>
      <m:oMath>
        <m:sSub>
          <m:sSubPr>
            <m:ctrlPr>
              <w:rPr>
                <w:rFonts w:ascii="Cambria Math" w:hAnsi="Cambria Math"/>
                <w:i/>
                <w:sz w:val="24"/>
                <w:szCs w:val="24"/>
                <w:lang w:val="en-US" w:eastAsia="ru-RU"/>
              </w:rPr>
            </m:ctrlPr>
          </m:sSubPr>
          <m:e>
            <m:r>
              <w:rPr>
                <w:rFonts w:ascii="Cambria Math" w:hAnsi="Cambria Math"/>
                <w:sz w:val="24"/>
                <w:szCs w:val="24"/>
                <w:lang w:val="en-US" w:eastAsia="ru-RU"/>
              </w:rPr>
              <m:t>S</m:t>
            </m:r>
          </m:e>
          <m:sub>
            <m:r>
              <w:rPr>
                <w:rFonts w:ascii="Cambria Math" w:hAnsi="Cambria Math"/>
                <w:sz w:val="24"/>
                <w:szCs w:val="24"/>
                <w:lang w:eastAsia="ru-RU"/>
              </w:rPr>
              <m:t>тр</m:t>
            </m:r>
          </m:sub>
        </m:sSub>
        <m:r>
          <w:rPr>
            <w:rFonts w:ascii="Cambria Math" w:hAnsi="Cambria Math"/>
            <w:sz w:val="24"/>
            <w:szCs w:val="24"/>
            <w:lang w:eastAsia="ru-RU"/>
          </w:rPr>
          <m:t>=</m:t>
        </m:r>
        <m:r>
          <w:rPr>
            <w:rFonts w:ascii="Cambria Math" w:hAnsi="Cambria Math"/>
            <w:sz w:val="24"/>
            <w:szCs w:val="24"/>
            <w:lang w:val="en-US" w:eastAsia="ru-RU"/>
          </w:rPr>
          <m:t>N</m:t>
        </m:r>
        <m:r>
          <m:rPr>
            <m:sty m:val="p"/>
          </m:rPr>
          <w:rPr>
            <w:rFonts w:ascii="Cambria Math" w:eastAsia="Times New Roman" w:hAnsi="Cambria Math"/>
            <w:sz w:val="24"/>
            <w:szCs w:val="24"/>
            <w:lang w:eastAsia="ru-RU"/>
          </w:rPr>
          <m:t>·0,2=8·0,2=1,6</m:t>
        </m:r>
      </m:oMath>
      <w:r w:rsidR="009D179C" w:rsidRPr="00CD4D33">
        <w:rPr>
          <w:rFonts w:ascii="Times New Roman" w:hAnsi="Times New Roman"/>
          <w:sz w:val="24"/>
          <w:szCs w:val="24"/>
          <w:lang w:eastAsia="ru-RU"/>
        </w:rPr>
        <w:t xml:space="preserve"> м</w:t>
      </w:r>
      <w:r w:rsidR="009D179C" w:rsidRPr="00CD4D33">
        <w:rPr>
          <w:rFonts w:ascii="Times New Roman" w:hAnsi="Times New Roman"/>
          <w:sz w:val="24"/>
          <w:szCs w:val="24"/>
          <w:vertAlign w:val="superscript"/>
          <w:lang w:eastAsia="ru-RU"/>
        </w:rPr>
        <w:t>2</w:t>
      </w:r>
    </w:p>
    <w:p w14:paraId="7BB923DF" w14:textId="77777777" w:rsidR="009D179C" w:rsidRPr="00CD4D33" w:rsidRDefault="009D179C" w:rsidP="009D179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val="en-US" w:eastAsia="ru-RU"/>
        </w:rPr>
        <w:t>N</w:t>
      </w:r>
      <w:r w:rsidRPr="00CD4D33">
        <w:rPr>
          <w:rFonts w:ascii="Times New Roman" w:hAnsi="Times New Roman"/>
          <w:sz w:val="24"/>
          <w:szCs w:val="24"/>
          <w:lang w:eastAsia="ru-RU"/>
        </w:rPr>
        <w:t xml:space="preserve"> – численность работающих в наиб</w:t>
      </w:r>
      <w:r w:rsidR="0009264F" w:rsidRPr="00CD4D33">
        <w:rPr>
          <w:rFonts w:ascii="Times New Roman" w:hAnsi="Times New Roman"/>
          <w:sz w:val="24"/>
          <w:szCs w:val="24"/>
          <w:lang w:eastAsia="ru-RU"/>
        </w:rPr>
        <w:t>олее многочисленную смену, чел.</w:t>
      </w:r>
    </w:p>
    <w:p w14:paraId="08A22032" w14:textId="77777777" w:rsidR="009D179C" w:rsidRPr="00CD4D33" w:rsidRDefault="009D179C" w:rsidP="009D179C">
      <w:pPr>
        <w:widowControl w:val="0"/>
        <w:spacing w:after="0" w:line="240" w:lineRule="auto"/>
        <w:ind w:right="-2"/>
        <w:contextualSpacing/>
        <w:jc w:val="center"/>
        <w:rPr>
          <w:rFonts w:ascii="Times New Roman" w:hAnsi="Times New Roman"/>
          <w:sz w:val="24"/>
          <w:szCs w:val="24"/>
          <w:lang w:eastAsia="ru-RU"/>
        </w:rPr>
      </w:pPr>
      <w:r w:rsidRPr="00CD4D33">
        <w:rPr>
          <w:rFonts w:ascii="Times New Roman" w:hAnsi="Times New Roman"/>
          <w:sz w:val="24"/>
          <w:szCs w:val="24"/>
          <w:lang w:eastAsia="ru-RU"/>
        </w:rPr>
        <w:t>Помещение для обогрева рабочих:</w:t>
      </w:r>
    </w:p>
    <w:p w14:paraId="4EB9D8AF" w14:textId="56A733A8" w:rsidR="009D179C" w:rsidRPr="00CD4D33" w:rsidRDefault="00F86767" w:rsidP="009D179C">
      <w:pPr>
        <w:widowControl w:val="0"/>
        <w:spacing w:after="0" w:line="240" w:lineRule="auto"/>
        <w:ind w:right="-2"/>
        <w:contextualSpacing/>
        <w:jc w:val="center"/>
        <w:rPr>
          <w:rFonts w:ascii="Times New Roman" w:hAnsi="Times New Roman"/>
          <w:sz w:val="24"/>
          <w:szCs w:val="24"/>
          <w:lang w:eastAsia="ru-RU"/>
        </w:rPr>
      </w:pPr>
      <m:oMath>
        <m:sSub>
          <m:sSubPr>
            <m:ctrlPr>
              <w:rPr>
                <w:rFonts w:ascii="Cambria Math" w:hAnsi="Cambria Math"/>
                <w:i/>
                <w:sz w:val="24"/>
                <w:szCs w:val="24"/>
                <w:lang w:val="en-US" w:eastAsia="ru-RU"/>
              </w:rPr>
            </m:ctrlPr>
          </m:sSubPr>
          <m:e>
            <m:r>
              <w:rPr>
                <w:rFonts w:ascii="Cambria Math" w:hAnsi="Cambria Math"/>
                <w:sz w:val="24"/>
                <w:szCs w:val="24"/>
                <w:lang w:val="en-US" w:eastAsia="ru-RU"/>
              </w:rPr>
              <m:t>S</m:t>
            </m:r>
          </m:e>
          <m:sub>
            <m:r>
              <w:rPr>
                <w:rFonts w:ascii="Cambria Math" w:hAnsi="Cambria Math"/>
                <w:sz w:val="24"/>
                <w:szCs w:val="24"/>
                <w:lang w:eastAsia="ru-RU"/>
              </w:rPr>
              <m:t>тр</m:t>
            </m:r>
          </m:sub>
        </m:sSub>
        <m:r>
          <w:rPr>
            <w:rFonts w:ascii="Cambria Math" w:hAnsi="Cambria Math"/>
            <w:sz w:val="24"/>
            <w:szCs w:val="24"/>
            <w:lang w:eastAsia="ru-RU"/>
          </w:rPr>
          <m:t>=</m:t>
        </m:r>
        <m:r>
          <w:rPr>
            <w:rFonts w:ascii="Cambria Math" w:hAnsi="Cambria Math"/>
            <w:sz w:val="24"/>
            <w:szCs w:val="24"/>
            <w:lang w:val="en-US" w:eastAsia="ru-RU"/>
          </w:rPr>
          <m:t>N</m:t>
        </m:r>
        <m:r>
          <m:rPr>
            <m:sty m:val="p"/>
          </m:rPr>
          <w:rPr>
            <w:rFonts w:ascii="Cambria Math" w:eastAsia="Times New Roman" w:hAnsi="Cambria Math"/>
            <w:sz w:val="24"/>
            <w:szCs w:val="24"/>
            <w:lang w:eastAsia="ru-RU"/>
          </w:rPr>
          <m:t>·0,2</m:t>
        </m:r>
        <m:r>
          <w:rPr>
            <w:rFonts w:ascii="Cambria Math" w:hAnsi="Cambria Math"/>
            <w:sz w:val="24"/>
            <w:szCs w:val="24"/>
            <w:lang w:eastAsia="ru-RU"/>
          </w:rPr>
          <m:t>=8</m:t>
        </m:r>
        <m:r>
          <m:rPr>
            <m:sty m:val="p"/>
          </m:rPr>
          <w:rPr>
            <w:rFonts w:ascii="Cambria Math" w:eastAsia="Times New Roman" w:hAnsi="Cambria Math"/>
            <w:sz w:val="24"/>
            <w:szCs w:val="24"/>
            <w:lang w:eastAsia="ru-RU"/>
          </w:rPr>
          <m:t>·0,1=0,8</m:t>
        </m:r>
      </m:oMath>
      <w:r w:rsidR="009D179C" w:rsidRPr="00CD4D33">
        <w:rPr>
          <w:rFonts w:ascii="Times New Roman" w:hAnsi="Times New Roman"/>
          <w:sz w:val="24"/>
          <w:szCs w:val="24"/>
          <w:lang w:eastAsia="ru-RU"/>
        </w:rPr>
        <w:t xml:space="preserve"> м</w:t>
      </w:r>
      <w:r w:rsidR="009D179C" w:rsidRPr="00CD4D33">
        <w:rPr>
          <w:rFonts w:ascii="Times New Roman" w:hAnsi="Times New Roman"/>
          <w:sz w:val="24"/>
          <w:szCs w:val="24"/>
          <w:vertAlign w:val="superscript"/>
          <w:lang w:eastAsia="ru-RU"/>
        </w:rPr>
        <w:t>2</w:t>
      </w:r>
    </w:p>
    <w:p w14:paraId="4ABA8618" w14:textId="77777777" w:rsidR="009D179C" w:rsidRPr="00CD4D33" w:rsidRDefault="009D179C" w:rsidP="009D179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val="en-US" w:eastAsia="ru-RU"/>
        </w:rPr>
        <w:t>N</w:t>
      </w:r>
      <w:r w:rsidRPr="00CD4D33">
        <w:rPr>
          <w:rFonts w:ascii="Times New Roman" w:hAnsi="Times New Roman"/>
          <w:sz w:val="24"/>
          <w:szCs w:val="24"/>
          <w:lang w:eastAsia="ru-RU"/>
        </w:rPr>
        <w:t xml:space="preserve"> – численность работающих в наиб</w:t>
      </w:r>
      <w:r w:rsidR="0009264F" w:rsidRPr="00CD4D33">
        <w:rPr>
          <w:rFonts w:ascii="Times New Roman" w:hAnsi="Times New Roman"/>
          <w:sz w:val="24"/>
          <w:szCs w:val="24"/>
          <w:lang w:eastAsia="ru-RU"/>
        </w:rPr>
        <w:t>олее многочисленную смену, чел.</w:t>
      </w:r>
    </w:p>
    <w:p w14:paraId="70B71C5C" w14:textId="77777777" w:rsidR="009D179C" w:rsidRPr="00CD4D33" w:rsidRDefault="009D179C" w:rsidP="009D179C">
      <w:pPr>
        <w:widowControl w:val="0"/>
        <w:spacing w:after="0" w:line="240" w:lineRule="auto"/>
        <w:ind w:right="-2"/>
        <w:contextualSpacing/>
        <w:jc w:val="center"/>
        <w:rPr>
          <w:rFonts w:ascii="Times New Roman" w:hAnsi="Times New Roman"/>
          <w:sz w:val="24"/>
          <w:szCs w:val="24"/>
          <w:lang w:eastAsia="ru-RU"/>
        </w:rPr>
      </w:pPr>
      <w:r w:rsidRPr="00CD4D33">
        <w:rPr>
          <w:rFonts w:ascii="Times New Roman" w:hAnsi="Times New Roman"/>
          <w:sz w:val="24"/>
          <w:szCs w:val="24"/>
          <w:lang w:eastAsia="ru-RU"/>
        </w:rPr>
        <w:t>Туалет:</w:t>
      </w:r>
    </w:p>
    <w:p w14:paraId="3BC7E6DD" w14:textId="3C34FD56" w:rsidR="009D179C" w:rsidRPr="00CD4D33" w:rsidRDefault="00F86767" w:rsidP="009D179C">
      <w:pPr>
        <w:widowControl w:val="0"/>
        <w:spacing w:after="0" w:line="240" w:lineRule="auto"/>
        <w:ind w:right="-2"/>
        <w:contextualSpacing/>
        <w:jc w:val="center"/>
        <w:rPr>
          <w:rFonts w:ascii="Times New Roman" w:hAnsi="Times New Roman"/>
          <w:sz w:val="24"/>
          <w:szCs w:val="24"/>
          <w:lang w:eastAsia="ru-RU"/>
        </w:rPr>
      </w:pPr>
      <m:oMath>
        <m:sSub>
          <m:sSubPr>
            <m:ctrlPr>
              <w:rPr>
                <w:rFonts w:ascii="Cambria Math" w:hAnsi="Cambria Math"/>
                <w:i/>
                <w:sz w:val="24"/>
                <w:szCs w:val="24"/>
                <w:lang w:val="en-US" w:eastAsia="ru-RU"/>
              </w:rPr>
            </m:ctrlPr>
          </m:sSubPr>
          <m:e>
            <m:r>
              <w:rPr>
                <w:rFonts w:ascii="Cambria Math" w:hAnsi="Cambria Math"/>
                <w:sz w:val="24"/>
                <w:szCs w:val="24"/>
                <w:lang w:val="en-US" w:eastAsia="ru-RU"/>
              </w:rPr>
              <m:t>S</m:t>
            </m:r>
          </m:e>
          <m:sub>
            <m:r>
              <w:rPr>
                <w:rFonts w:ascii="Cambria Math" w:hAnsi="Cambria Math"/>
                <w:sz w:val="24"/>
                <w:szCs w:val="24"/>
                <w:lang w:eastAsia="ru-RU"/>
              </w:rPr>
              <m:t>тр</m:t>
            </m:r>
          </m:sub>
        </m:sSub>
        <m:r>
          <w:rPr>
            <w:rFonts w:ascii="Cambria Math" w:hAnsi="Cambria Math"/>
            <w:sz w:val="24"/>
            <w:szCs w:val="24"/>
            <w:lang w:eastAsia="ru-RU"/>
          </w:rPr>
          <m:t>=</m:t>
        </m:r>
        <m:d>
          <m:dPr>
            <m:ctrlPr>
              <w:rPr>
                <w:rFonts w:ascii="Cambria Math" w:hAnsi="Cambria Math"/>
                <w:i/>
                <w:sz w:val="24"/>
                <w:szCs w:val="24"/>
                <w:lang w:eastAsia="ru-RU"/>
              </w:rPr>
            </m:ctrlPr>
          </m:dPr>
          <m:e>
            <m:r>
              <w:rPr>
                <w:rFonts w:ascii="Cambria Math" w:hAnsi="Cambria Math"/>
                <w:sz w:val="24"/>
                <w:szCs w:val="24"/>
                <w:lang w:eastAsia="ru-RU"/>
              </w:rPr>
              <m:t>0,7</m:t>
            </m:r>
            <m:r>
              <m:rPr>
                <m:sty m:val="p"/>
              </m:rPr>
              <w:rPr>
                <w:rFonts w:ascii="Cambria Math" w:eastAsia="Times New Roman" w:hAnsi="Cambria Math"/>
                <w:sz w:val="24"/>
                <w:szCs w:val="24"/>
                <w:lang w:eastAsia="ru-RU"/>
              </w:rPr>
              <m:t>·</m:t>
            </m:r>
            <m:r>
              <w:rPr>
                <w:rFonts w:ascii="Cambria Math" w:hAnsi="Cambria Math"/>
                <w:sz w:val="24"/>
                <w:szCs w:val="24"/>
                <w:lang w:val="en-US" w:eastAsia="ru-RU"/>
              </w:rPr>
              <m:t>N</m:t>
            </m:r>
            <m:r>
              <m:rPr>
                <m:sty m:val="p"/>
              </m:rPr>
              <w:rPr>
                <w:rFonts w:ascii="Cambria Math" w:eastAsia="Times New Roman" w:hAnsi="Cambria Math"/>
                <w:sz w:val="24"/>
                <w:szCs w:val="24"/>
                <w:lang w:eastAsia="ru-RU"/>
              </w:rPr>
              <m:t>·</m:t>
            </m:r>
            <m:r>
              <w:rPr>
                <w:rFonts w:ascii="Cambria Math" w:hAnsi="Cambria Math"/>
                <w:sz w:val="24"/>
                <w:szCs w:val="24"/>
                <w:lang w:eastAsia="ru-RU"/>
              </w:rPr>
              <m:t>0,1</m:t>
            </m:r>
          </m:e>
        </m:d>
        <m:r>
          <m:rPr>
            <m:sty m:val="p"/>
          </m:rPr>
          <w:rPr>
            <w:rFonts w:ascii="Cambria Math" w:eastAsia="Times New Roman" w:hAnsi="Cambria Math"/>
            <w:sz w:val="24"/>
            <w:szCs w:val="24"/>
            <w:lang w:eastAsia="ru-RU"/>
          </w:rPr>
          <m:t>·0,7+</m:t>
        </m:r>
        <m:d>
          <m:dPr>
            <m:ctrlPr>
              <w:rPr>
                <w:rFonts w:ascii="Cambria Math" w:eastAsia="Times New Roman" w:hAnsi="Cambria Math"/>
                <w:sz w:val="24"/>
                <w:szCs w:val="24"/>
                <w:lang w:eastAsia="ru-RU"/>
              </w:rPr>
            </m:ctrlPr>
          </m:dPr>
          <m:e>
            <m:r>
              <m:rPr>
                <m:sty m:val="p"/>
              </m:rPr>
              <w:rPr>
                <w:rFonts w:ascii="Cambria Math" w:eastAsia="Times New Roman" w:hAnsi="Cambria Math"/>
                <w:sz w:val="24"/>
                <w:szCs w:val="24"/>
                <w:lang w:eastAsia="ru-RU"/>
              </w:rPr>
              <m:t>1,4·</m:t>
            </m:r>
            <m:r>
              <w:rPr>
                <w:rFonts w:ascii="Cambria Math" w:eastAsia="Times New Roman" w:hAnsi="Cambria Math"/>
                <w:sz w:val="24"/>
                <w:szCs w:val="24"/>
                <w:lang w:val="en-US" w:eastAsia="ru-RU"/>
              </w:rPr>
              <m:t>N</m:t>
            </m:r>
            <m:r>
              <m:rPr>
                <m:sty m:val="p"/>
              </m:rPr>
              <w:rPr>
                <w:rFonts w:ascii="Cambria Math" w:eastAsia="Times New Roman" w:hAnsi="Cambria Math"/>
                <w:sz w:val="24"/>
                <w:szCs w:val="24"/>
                <w:lang w:eastAsia="ru-RU"/>
              </w:rPr>
              <m:t>·</m:t>
            </m:r>
            <m:r>
              <w:rPr>
                <w:rFonts w:ascii="Cambria Math" w:eastAsia="Times New Roman" w:hAnsi="Cambria Math"/>
                <w:sz w:val="24"/>
                <w:szCs w:val="24"/>
                <w:lang w:eastAsia="ru-RU"/>
              </w:rPr>
              <m:t>0,1</m:t>
            </m:r>
            <m:ctrlPr>
              <w:rPr>
                <w:rFonts w:ascii="Cambria Math" w:eastAsia="Times New Roman" w:hAnsi="Cambria Math"/>
                <w:i/>
                <w:sz w:val="24"/>
                <w:szCs w:val="24"/>
                <w:lang w:eastAsia="ru-RU"/>
              </w:rPr>
            </m:ctrlPr>
          </m:e>
        </m:d>
        <m:r>
          <m:rPr>
            <m:sty m:val="p"/>
          </m:rPr>
          <w:rPr>
            <w:rFonts w:ascii="Cambria Math" w:eastAsia="Times New Roman" w:hAnsi="Cambria Math"/>
            <w:sz w:val="24"/>
            <w:szCs w:val="24"/>
            <w:lang w:eastAsia="ru-RU"/>
          </w:rPr>
          <m:t>·0,3=</m:t>
        </m:r>
        <m:d>
          <m:dPr>
            <m:ctrlPr>
              <w:rPr>
                <w:rFonts w:ascii="Cambria Math" w:hAnsi="Cambria Math"/>
                <w:i/>
                <w:sz w:val="24"/>
                <w:szCs w:val="24"/>
                <w:lang w:eastAsia="ru-RU"/>
              </w:rPr>
            </m:ctrlPr>
          </m:dPr>
          <m:e>
            <m:r>
              <w:rPr>
                <w:rFonts w:ascii="Cambria Math" w:hAnsi="Cambria Math"/>
                <w:sz w:val="24"/>
                <w:szCs w:val="24"/>
                <w:lang w:eastAsia="ru-RU"/>
              </w:rPr>
              <m:t>0,7</m:t>
            </m:r>
            <m:r>
              <m:rPr>
                <m:sty m:val="p"/>
              </m:rPr>
              <w:rPr>
                <w:rFonts w:ascii="Cambria Math" w:eastAsia="Times New Roman" w:hAnsi="Cambria Math"/>
                <w:sz w:val="24"/>
                <w:szCs w:val="24"/>
                <w:lang w:eastAsia="ru-RU"/>
              </w:rPr>
              <m:t>·</m:t>
            </m:r>
            <m:r>
              <w:rPr>
                <w:rFonts w:ascii="Cambria Math" w:hAnsi="Cambria Math"/>
                <w:sz w:val="24"/>
                <w:szCs w:val="24"/>
                <w:lang w:eastAsia="ru-RU"/>
              </w:rPr>
              <m:t>8</m:t>
            </m:r>
            <m:r>
              <m:rPr>
                <m:sty m:val="p"/>
              </m:rPr>
              <w:rPr>
                <w:rFonts w:ascii="Cambria Math" w:eastAsia="Times New Roman" w:hAnsi="Cambria Math"/>
                <w:sz w:val="24"/>
                <w:szCs w:val="24"/>
                <w:lang w:eastAsia="ru-RU"/>
              </w:rPr>
              <m:t>·</m:t>
            </m:r>
            <m:r>
              <w:rPr>
                <w:rFonts w:ascii="Cambria Math" w:hAnsi="Cambria Math"/>
                <w:sz w:val="24"/>
                <w:szCs w:val="24"/>
                <w:lang w:eastAsia="ru-RU"/>
              </w:rPr>
              <m:t>0,1</m:t>
            </m:r>
          </m:e>
        </m:d>
        <m:r>
          <m:rPr>
            <m:sty m:val="p"/>
          </m:rPr>
          <w:rPr>
            <w:rFonts w:ascii="Cambria Math" w:eastAsia="Times New Roman" w:hAnsi="Cambria Math"/>
            <w:sz w:val="24"/>
            <w:szCs w:val="24"/>
            <w:lang w:eastAsia="ru-RU"/>
          </w:rPr>
          <m:t>·0,7+</m:t>
        </m:r>
        <m:d>
          <m:dPr>
            <m:ctrlPr>
              <w:rPr>
                <w:rFonts w:ascii="Cambria Math" w:eastAsia="Times New Roman" w:hAnsi="Cambria Math"/>
                <w:sz w:val="24"/>
                <w:szCs w:val="24"/>
                <w:lang w:eastAsia="ru-RU"/>
              </w:rPr>
            </m:ctrlPr>
          </m:dPr>
          <m:e>
            <m:r>
              <m:rPr>
                <m:sty m:val="p"/>
              </m:rPr>
              <w:rPr>
                <w:rFonts w:ascii="Cambria Math" w:eastAsia="Times New Roman" w:hAnsi="Cambria Math"/>
                <w:sz w:val="24"/>
                <w:szCs w:val="24"/>
                <w:lang w:eastAsia="ru-RU"/>
              </w:rPr>
              <m:t>1,4·</m:t>
            </m:r>
            <m:r>
              <w:rPr>
                <w:rFonts w:ascii="Cambria Math" w:eastAsia="Times New Roman" w:hAnsi="Cambria Math"/>
                <w:sz w:val="24"/>
                <w:szCs w:val="24"/>
                <w:lang w:eastAsia="ru-RU"/>
              </w:rPr>
              <m:t>8</m:t>
            </m:r>
            <m:r>
              <m:rPr>
                <m:sty m:val="p"/>
              </m:rPr>
              <w:rPr>
                <w:rFonts w:ascii="Cambria Math" w:eastAsia="Times New Roman" w:hAnsi="Cambria Math"/>
                <w:sz w:val="24"/>
                <w:szCs w:val="24"/>
                <w:lang w:eastAsia="ru-RU"/>
              </w:rPr>
              <m:t>·</m:t>
            </m:r>
            <m:r>
              <w:rPr>
                <w:rFonts w:ascii="Cambria Math" w:eastAsia="Times New Roman" w:hAnsi="Cambria Math"/>
                <w:sz w:val="24"/>
                <w:szCs w:val="24"/>
                <w:lang w:eastAsia="ru-RU"/>
              </w:rPr>
              <m:t>0,1</m:t>
            </m:r>
            <m:ctrlPr>
              <w:rPr>
                <w:rFonts w:ascii="Cambria Math" w:eastAsia="Times New Roman" w:hAnsi="Cambria Math"/>
                <w:i/>
                <w:sz w:val="24"/>
                <w:szCs w:val="24"/>
                <w:lang w:eastAsia="ru-RU"/>
              </w:rPr>
            </m:ctrlPr>
          </m:e>
        </m:d>
        <m:r>
          <m:rPr>
            <m:sty m:val="p"/>
          </m:rPr>
          <w:rPr>
            <w:rFonts w:ascii="Cambria Math" w:eastAsia="Times New Roman" w:hAnsi="Cambria Math"/>
            <w:sz w:val="24"/>
            <w:szCs w:val="24"/>
            <w:lang w:eastAsia="ru-RU"/>
          </w:rPr>
          <m:t>·0,3=0,4</m:t>
        </m:r>
      </m:oMath>
      <w:r w:rsidR="009D179C" w:rsidRPr="00CD4D33">
        <w:rPr>
          <w:rFonts w:ascii="Times New Roman" w:hAnsi="Times New Roman"/>
          <w:sz w:val="24"/>
          <w:szCs w:val="24"/>
          <w:lang w:eastAsia="ru-RU"/>
        </w:rPr>
        <w:t>, м</w:t>
      </w:r>
      <w:r w:rsidR="009D179C" w:rsidRPr="00CD4D33">
        <w:rPr>
          <w:rFonts w:ascii="Times New Roman" w:hAnsi="Times New Roman"/>
          <w:sz w:val="24"/>
          <w:szCs w:val="24"/>
          <w:vertAlign w:val="superscript"/>
          <w:lang w:eastAsia="ru-RU"/>
        </w:rPr>
        <w:t>2</w:t>
      </w:r>
    </w:p>
    <w:p w14:paraId="7EF0866C" w14:textId="77777777" w:rsidR="009D179C" w:rsidRPr="00CD4D33" w:rsidRDefault="009D179C" w:rsidP="009D179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val="en-US" w:eastAsia="ru-RU"/>
        </w:rPr>
        <w:t>N</w:t>
      </w:r>
      <w:r w:rsidRPr="00CD4D33">
        <w:rPr>
          <w:rFonts w:ascii="Times New Roman" w:hAnsi="Times New Roman"/>
          <w:sz w:val="24"/>
          <w:szCs w:val="24"/>
          <w:lang w:eastAsia="ru-RU"/>
        </w:rPr>
        <w:t xml:space="preserve"> – численность рабочих в наиболее многочисленную смену, чел.;</w:t>
      </w:r>
    </w:p>
    <w:p w14:paraId="6C61CAC7" w14:textId="77777777" w:rsidR="009D179C" w:rsidRPr="00CD4D33" w:rsidRDefault="009D179C" w:rsidP="009D179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0,7 и 1,4 – нормативные показатели площади для мужчин и женщин соответственно;</w:t>
      </w:r>
    </w:p>
    <w:p w14:paraId="7EAD23B5" w14:textId="77777777" w:rsidR="009D179C" w:rsidRPr="00CD4D33" w:rsidRDefault="009D179C" w:rsidP="009D179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0,7 и 0,3 – коэффициенты, учитывающие соотношение, для мужчин и женщин соответственно.</w:t>
      </w:r>
    </w:p>
    <w:p w14:paraId="0626AECC" w14:textId="6464067E" w:rsidR="00376EE6" w:rsidRDefault="00376EE6" w:rsidP="00376EE6">
      <w:pPr>
        <w:widowControl w:val="0"/>
        <w:spacing w:after="0" w:line="240" w:lineRule="auto"/>
        <w:ind w:right="-2" w:firstLine="426"/>
        <w:contextualSpacing/>
        <w:jc w:val="center"/>
        <w:rPr>
          <w:rFonts w:ascii="Times New Roman" w:hAnsi="Times New Roman"/>
          <w:sz w:val="24"/>
          <w:szCs w:val="24"/>
          <w:lang w:eastAsia="ru-RU"/>
        </w:rPr>
      </w:pPr>
      <w:r>
        <w:rPr>
          <w:rFonts w:ascii="Times New Roman" w:hAnsi="Times New Roman"/>
          <w:sz w:val="24"/>
          <w:szCs w:val="24"/>
          <w:lang w:eastAsia="ru-RU"/>
        </w:rPr>
        <w:t>Для инвентарных зданий административного назначения:</w:t>
      </w:r>
    </w:p>
    <w:p w14:paraId="150C8DDF" w14:textId="77777777" w:rsidR="00376EE6" w:rsidRPr="00CD4D33" w:rsidRDefault="00F86767" w:rsidP="00376EE6">
      <w:pPr>
        <w:widowControl w:val="0"/>
        <w:spacing w:after="0" w:line="240" w:lineRule="auto"/>
        <w:ind w:right="-2"/>
        <w:contextualSpacing/>
        <w:jc w:val="center"/>
        <w:rPr>
          <w:rFonts w:ascii="Times New Roman" w:hAnsi="Times New Roman"/>
          <w:sz w:val="24"/>
          <w:szCs w:val="24"/>
          <w:lang w:eastAsia="ru-RU"/>
        </w:rPr>
      </w:pPr>
      <m:oMath>
        <m:sSub>
          <m:sSubPr>
            <m:ctrlPr>
              <w:rPr>
                <w:rFonts w:ascii="Cambria Math" w:hAnsi="Cambria Math"/>
                <w:i/>
                <w:sz w:val="24"/>
                <w:szCs w:val="24"/>
                <w:lang w:val="en-US" w:eastAsia="ru-RU"/>
              </w:rPr>
            </m:ctrlPr>
          </m:sSubPr>
          <m:e>
            <m:r>
              <w:rPr>
                <w:rFonts w:ascii="Cambria Math" w:hAnsi="Cambria Math"/>
                <w:sz w:val="24"/>
                <w:szCs w:val="24"/>
                <w:lang w:val="en-US" w:eastAsia="ru-RU"/>
              </w:rPr>
              <m:t>S</m:t>
            </m:r>
          </m:e>
          <m:sub>
            <m:r>
              <w:rPr>
                <w:rFonts w:ascii="Cambria Math" w:hAnsi="Cambria Math"/>
                <w:sz w:val="24"/>
                <w:szCs w:val="24"/>
                <w:lang w:eastAsia="ru-RU"/>
              </w:rPr>
              <m:t>тр</m:t>
            </m:r>
          </m:sub>
        </m:sSub>
        <m:r>
          <w:rPr>
            <w:rFonts w:ascii="Cambria Math" w:hAnsi="Cambria Math"/>
            <w:sz w:val="24"/>
            <w:szCs w:val="24"/>
            <w:lang w:eastAsia="ru-RU"/>
          </w:rPr>
          <m:t>=</m:t>
        </m:r>
        <m:r>
          <w:rPr>
            <w:rFonts w:ascii="Cambria Math" w:hAnsi="Cambria Math"/>
            <w:sz w:val="24"/>
            <w:szCs w:val="24"/>
            <w:lang w:val="en-US" w:eastAsia="ru-RU"/>
          </w:rPr>
          <m:t>N</m:t>
        </m:r>
        <m:r>
          <m:rPr>
            <m:sty m:val="p"/>
          </m:rPr>
          <w:rPr>
            <w:rFonts w:ascii="Cambria Math" w:eastAsia="Times New Roman" w:hAnsi="Cambria Math"/>
            <w:sz w:val="24"/>
            <w:szCs w:val="24"/>
            <w:lang w:eastAsia="ru-RU"/>
          </w:rPr>
          <m:t>·4,0=1·4,0=4,0</m:t>
        </m:r>
      </m:oMath>
      <w:r w:rsidR="00376EE6" w:rsidRPr="00CD4D33">
        <w:rPr>
          <w:rFonts w:ascii="Times New Roman" w:hAnsi="Times New Roman"/>
          <w:sz w:val="24"/>
          <w:szCs w:val="24"/>
          <w:lang w:eastAsia="ru-RU"/>
        </w:rPr>
        <w:t xml:space="preserve"> м</w:t>
      </w:r>
      <w:r w:rsidR="00376EE6" w:rsidRPr="00CD4D33">
        <w:rPr>
          <w:rFonts w:ascii="Times New Roman" w:hAnsi="Times New Roman"/>
          <w:sz w:val="24"/>
          <w:szCs w:val="24"/>
          <w:vertAlign w:val="superscript"/>
          <w:lang w:eastAsia="ru-RU"/>
        </w:rPr>
        <w:t>2</w:t>
      </w:r>
    </w:p>
    <w:p w14:paraId="36C3DCF5" w14:textId="3C78C7FA" w:rsidR="006A5701" w:rsidRPr="00CD4D33" w:rsidRDefault="006A5701" w:rsidP="006A5701">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val="en-US" w:eastAsia="ru-RU"/>
        </w:rPr>
        <w:t>N</w:t>
      </w:r>
      <w:r w:rsidRPr="00CD4D33">
        <w:rPr>
          <w:rFonts w:ascii="Times New Roman" w:hAnsi="Times New Roman"/>
          <w:sz w:val="24"/>
          <w:szCs w:val="24"/>
          <w:lang w:eastAsia="ru-RU"/>
        </w:rPr>
        <w:t xml:space="preserve"> –</w:t>
      </w:r>
      <w:r>
        <w:rPr>
          <w:rFonts w:ascii="Times New Roman" w:hAnsi="Times New Roman"/>
          <w:sz w:val="24"/>
          <w:szCs w:val="24"/>
          <w:lang w:eastAsia="ru-RU"/>
        </w:rPr>
        <w:t>общая численность ИТР, служащих, МОП и охраны в наиболее многочисленную смену</w:t>
      </w:r>
      <w:r w:rsidRPr="00CD4D33">
        <w:rPr>
          <w:rFonts w:ascii="Times New Roman" w:hAnsi="Times New Roman"/>
          <w:sz w:val="24"/>
          <w:szCs w:val="24"/>
          <w:lang w:eastAsia="ru-RU"/>
        </w:rPr>
        <w:t>, чел.</w:t>
      </w:r>
    </w:p>
    <w:p w14:paraId="64C2966C" w14:textId="77777777" w:rsidR="008F012E" w:rsidRDefault="00F140D9" w:rsidP="00F20EC7">
      <w:pPr>
        <w:widowControl w:val="0"/>
        <w:spacing w:after="0" w:line="240" w:lineRule="auto"/>
        <w:ind w:firstLine="426"/>
        <w:contextualSpacing/>
        <w:jc w:val="both"/>
        <w:rPr>
          <w:rFonts w:ascii="Times New Roman" w:hAnsi="Times New Roman"/>
          <w:sz w:val="24"/>
          <w:szCs w:val="24"/>
          <w:lang w:eastAsia="ru-RU"/>
        </w:rPr>
      </w:pPr>
      <w:r w:rsidRPr="008D39FC">
        <w:rPr>
          <w:rFonts w:ascii="Times New Roman" w:hAnsi="Times New Roman"/>
          <w:sz w:val="24"/>
          <w:szCs w:val="24"/>
          <w:lang w:eastAsia="ru-RU"/>
        </w:rPr>
        <w:t>Согласно таблице 11 «Пособия по разработке организации строительства и проектов производства работ для жилищно-гражданского строительства» (к СНиП 3.01.01-85) при организации строительных площадок инвентарные (временные) здания размещаются в виде комплексов. В проекте предусматривается использование следующих инвентарных зданий:</w:t>
      </w:r>
    </w:p>
    <w:p w14:paraId="4A8B2E58" w14:textId="47B2C6C3" w:rsidR="00B873F6" w:rsidRPr="00CD4D33" w:rsidRDefault="00847807" w:rsidP="00B873F6">
      <w:pPr>
        <w:widowControl w:val="0"/>
        <w:spacing w:after="0" w:line="240" w:lineRule="auto"/>
        <w:ind w:firstLine="426"/>
        <w:contextualSpacing/>
        <w:jc w:val="right"/>
        <w:rPr>
          <w:rFonts w:ascii="Times New Roman" w:hAnsi="Times New Roman"/>
          <w:b/>
          <w:sz w:val="24"/>
          <w:szCs w:val="24"/>
          <w:lang w:eastAsia="ru-RU"/>
        </w:rPr>
      </w:pPr>
      <w:r>
        <w:rPr>
          <w:rFonts w:ascii="Times New Roman" w:hAnsi="Times New Roman"/>
          <w:b/>
          <w:sz w:val="24"/>
          <w:szCs w:val="24"/>
          <w:lang w:eastAsia="ru-RU"/>
        </w:rPr>
        <w:t>Таблица 5.3</w:t>
      </w:r>
      <w:r w:rsidR="00B873F6" w:rsidRPr="00CD4D33">
        <w:rPr>
          <w:rFonts w:ascii="Times New Roman" w:hAnsi="Times New Roman"/>
          <w:b/>
          <w:sz w:val="24"/>
          <w:szCs w:val="24"/>
          <w:lang w:eastAsia="ru-RU"/>
        </w:rPr>
        <w:t xml:space="preserve"> </w:t>
      </w:r>
    </w:p>
    <w:p w14:paraId="587DD589" w14:textId="3C8DD2AA" w:rsidR="007B5DC0" w:rsidRPr="00CD4D33" w:rsidRDefault="00B873F6" w:rsidP="00847807">
      <w:pPr>
        <w:widowControl w:val="0"/>
        <w:spacing w:after="0" w:line="240" w:lineRule="auto"/>
        <w:ind w:firstLine="426"/>
        <w:contextualSpacing/>
        <w:jc w:val="center"/>
        <w:rPr>
          <w:rFonts w:ascii="Times New Roman" w:hAnsi="Times New Roman"/>
          <w:sz w:val="24"/>
          <w:szCs w:val="24"/>
          <w:lang w:eastAsia="ru-RU"/>
        </w:rPr>
      </w:pPr>
      <w:r w:rsidRPr="00CD4D33">
        <w:rPr>
          <w:rFonts w:ascii="Times New Roman" w:hAnsi="Times New Roman"/>
          <w:b/>
          <w:sz w:val="24"/>
          <w:szCs w:val="24"/>
          <w:lang w:eastAsia="ru-RU"/>
        </w:rPr>
        <w:t>Потребность в</w:t>
      </w:r>
      <w:r w:rsidR="00847807">
        <w:rPr>
          <w:rFonts w:ascii="Times New Roman" w:hAnsi="Times New Roman"/>
          <w:b/>
          <w:sz w:val="24"/>
          <w:szCs w:val="24"/>
          <w:lang w:eastAsia="ru-RU"/>
        </w:rPr>
        <w:t>о временных инвентарных зданиях</w:t>
      </w:r>
    </w:p>
    <w:tbl>
      <w:tblPr>
        <w:tblStyle w:val="af8"/>
        <w:tblW w:w="10232" w:type="dxa"/>
        <w:tblInd w:w="-147" w:type="dxa"/>
        <w:tblLayout w:type="fixed"/>
        <w:tblLook w:val="04A0" w:firstRow="1" w:lastRow="0" w:firstColumn="1" w:lastColumn="0" w:noHBand="0" w:noVBand="1"/>
      </w:tblPr>
      <w:tblGrid>
        <w:gridCol w:w="593"/>
        <w:gridCol w:w="2804"/>
        <w:gridCol w:w="773"/>
        <w:gridCol w:w="774"/>
        <w:gridCol w:w="2378"/>
        <w:gridCol w:w="1356"/>
        <w:gridCol w:w="774"/>
        <w:gridCol w:w="6"/>
        <w:gridCol w:w="768"/>
        <w:gridCol w:w="6"/>
      </w:tblGrid>
      <w:tr w:rsidR="007B5DC0" w:rsidRPr="00CD4D33" w14:paraId="63E352EB" w14:textId="77777777" w:rsidTr="00F03363">
        <w:trPr>
          <w:gridAfter w:val="1"/>
          <w:wAfter w:w="6" w:type="dxa"/>
          <w:cantSplit/>
          <w:trHeight w:val="2961"/>
        </w:trPr>
        <w:tc>
          <w:tcPr>
            <w:tcW w:w="593" w:type="dxa"/>
          </w:tcPr>
          <w:p w14:paraId="6E75D45D"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3960EDB2"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568B8D85"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42C10893"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0272C067" w14:textId="77777777" w:rsidR="00F740C3" w:rsidRPr="00CD4D33" w:rsidRDefault="007B5DC0" w:rsidP="00F740C3">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w:t>
            </w:r>
          </w:p>
          <w:p w14:paraId="074BF076" w14:textId="77777777" w:rsidR="007B5DC0" w:rsidRPr="00CD4D33" w:rsidRDefault="007B5DC0" w:rsidP="00F740C3">
            <w:pPr>
              <w:widowControl w:val="0"/>
              <w:spacing w:after="0" w:line="240" w:lineRule="auto"/>
              <w:contextualSpacing/>
              <w:jc w:val="center"/>
              <w:rPr>
                <w:rFonts w:ascii="Times New Roman" w:hAnsi="Times New Roman"/>
                <w:sz w:val="24"/>
                <w:szCs w:val="24"/>
                <w:lang w:eastAsia="ru-RU"/>
              </w:rPr>
            </w:pPr>
            <w:proofErr w:type="spellStart"/>
            <w:r w:rsidRPr="00CD4D33">
              <w:rPr>
                <w:rFonts w:ascii="Times New Roman" w:hAnsi="Times New Roman"/>
                <w:sz w:val="24"/>
                <w:szCs w:val="24"/>
                <w:lang w:eastAsia="ru-RU"/>
              </w:rPr>
              <w:t>п.п</w:t>
            </w:r>
            <w:proofErr w:type="spellEnd"/>
            <w:r w:rsidRPr="00CD4D33">
              <w:rPr>
                <w:rFonts w:ascii="Times New Roman" w:hAnsi="Times New Roman"/>
                <w:sz w:val="24"/>
                <w:szCs w:val="24"/>
                <w:lang w:eastAsia="ru-RU"/>
              </w:rPr>
              <w:t>.</w:t>
            </w:r>
          </w:p>
        </w:tc>
        <w:tc>
          <w:tcPr>
            <w:tcW w:w="2804" w:type="dxa"/>
          </w:tcPr>
          <w:p w14:paraId="07548576"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5090B8E1"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5B116316"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451323A6"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0A4B7D49" w14:textId="77777777" w:rsidR="007B5DC0" w:rsidRPr="00CD4D33" w:rsidRDefault="007B5DC0" w:rsidP="00F740C3">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 xml:space="preserve">Наименование </w:t>
            </w:r>
          </w:p>
          <w:p w14:paraId="0D12152A" w14:textId="77777777" w:rsidR="007B5DC0" w:rsidRPr="00CD4D33" w:rsidRDefault="007B5DC0" w:rsidP="00F740C3">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 xml:space="preserve">временного </w:t>
            </w:r>
          </w:p>
          <w:p w14:paraId="09C2B637" w14:textId="77777777" w:rsidR="007B5DC0" w:rsidRPr="00CD4D33" w:rsidRDefault="007B5DC0" w:rsidP="00F740C3">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сооружения</w:t>
            </w:r>
          </w:p>
        </w:tc>
        <w:tc>
          <w:tcPr>
            <w:tcW w:w="773" w:type="dxa"/>
            <w:textDirection w:val="btLr"/>
          </w:tcPr>
          <w:p w14:paraId="0DD51A2D" w14:textId="77777777" w:rsidR="007B5DC0" w:rsidRPr="00CD4D33" w:rsidRDefault="007B5DC0" w:rsidP="00F453B5">
            <w:pPr>
              <w:widowControl w:val="0"/>
              <w:spacing w:after="0" w:line="240" w:lineRule="auto"/>
              <w:ind w:left="113"/>
              <w:contextualSpacing/>
              <w:jc w:val="center"/>
              <w:rPr>
                <w:rFonts w:ascii="Times New Roman" w:hAnsi="Times New Roman"/>
                <w:sz w:val="24"/>
                <w:szCs w:val="24"/>
                <w:lang w:eastAsia="ru-RU"/>
              </w:rPr>
            </w:pPr>
            <w:r w:rsidRPr="00CD4D33">
              <w:rPr>
                <w:rFonts w:ascii="Times New Roman" w:hAnsi="Times New Roman"/>
                <w:sz w:val="24"/>
                <w:szCs w:val="24"/>
                <w:lang w:eastAsia="ru-RU"/>
              </w:rPr>
              <w:t>Категория пользующихся, чел.</w:t>
            </w:r>
          </w:p>
        </w:tc>
        <w:tc>
          <w:tcPr>
            <w:tcW w:w="774" w:type="dxa"/>
            <w:textDirection w:val="btLr"/>
          </w:tcPr>
          <w:p w14:paraId="4359DAAF" w14:textId="77777777" w:rsidR="007B5DC0" w:rsidRPr="00CD4D33" w:rsidRDefault="007B5DC0" w:rsidP="00F453B5">
            <w:pPr>
              <w:widowControl w:val="0"/>
              <w:spacing w:after="0" w:line="240" w:lineRule="auto"/>
              <w:ind w:left="113"/>
              <w:contextualSpacing/>
              <w:jc w:val="center"/>
              <w:rPr>
                <w:rFonts w:ascii="Times New Roman" w:hAnsi="Times New Roman"/>
                <w:sz w:val="24"/>
                <w:szCs w:val="24"/>
                <w:lang w:eastAsia="ru-RU"/>
              </w:rPr>
            </w:pPr>
            <w:r w:rsidRPr="00CD4D33">
              <w:rPr>
                <w:rFonts w:ascii="Times New Roman" w:hAnsi="Times New Roman"/>
                <w:sz w:val="24"/>
                <w:szCs w:val="24"/>
                <w:lang w:eastAsia="ru-RU"/>
              </w:rPr>
              <w:t xml:space="preserve">Площадь по расчету, </w:t>
            </w:r>
          </w:p>
          <w:p w14:paraId="6927371A" w14:textId="77777777" w:rsidR="007B5DC0" w:rsidRPr="00CD4D33" w:rsidRDefault="007B5DC0" w:rsidP="00F453B5">
            <w:pPr>
              <w:widowControl w:val="0"/>
              <w:spacing w:after="0" w:line="240" w:lineRule="auto"/>
              <w:ind w:left="113"/>
              <w:contextualSpacing/>
              <w:jc w:val="center"/>
              <w:rPr>
                <w:rFonts w:ascii="Times New Roman" w:hAnsi="Times New Roman"/>
                <w:sz w:val="24"/>
                <w:szCs w:val="24"/>
                <w:lang w:eastAsia="ru-RU"/>
              </w:rPr>
            </w:pPr>
            <w:r w:rsidRPr="00CD4D33">
              <w:rPr>
                <w:rFonts w:ascii="Times New Roman" w:hAnsi="Times New Roman"/>
                <w:sz w:val="24"/>
                <w:szCs w:val="24"/>
                <w:lang w:eastAsia="ru-RU"/>
              </w:rPr>
              <w:t>м</w:t>
            </w:r>
            <w:r w:rsidRPr="00CD4D33">
              <w:rPr>
                <w:rFonts w:ascii="Times New Roman" w:hAnsi="Times New Roman"/>
                <w:sz w:val="24"/>
                <w:szCs w:val="24"/>
                <w:vertAlign w:val="superscript"/>
                <w:lang w:eastAsia="ru-RU"/>
              </w:rPr>
              <w:t>2</w:t>
            </w:r>
          </w:p>
        </w:tc>
        <w:tc>
          <w:tcPr>
            <w:tcW w:w="2378" w:type="dxa"/>
          </w:tcPr>
          <w:p w14:paraId="2079BDE2"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79764DFB"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4A9A8FF1"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2690F0D6"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217404E1"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7AEBFBFC" w14:textId="77777777" w:rsidR="007B5DC0" w:rsidRPr="00CD4D33" w:rsidRDefault="007B5DC0" w:rsidP="00F740C3">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Тип сооружения</w:t>
            </w:r>
          </w:p>
        </w:tc>
        <w:tc>
          <w:tcPr>
            <w:tcW w:w="1356" w:type="dxa"/>
          </w:tcPr>
          <w:p w14:paraId="4A2EE0FE"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037A403A"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03FE9D48"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59E48D13"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3004FB67" w14:textId="77777777" w:rsidR="00F740C3" w:rsidRPr="00CD4D33" w:rsidRDefault="00F740C3" w:rsidP="00F740C3">
            <w:pPr>
              <w:widowControl w:val="0"/>
              <w:spacing w:after="0" w:line="240" w:lineRule="auto"/>
              <w:contextualSpacing/>
              <w:jc w:val="center"/>
              <w:rPr>
                <w:rFonts w:ascii="Times New Roman" w:hAnsi="Times New Roman"/>
                <w:sz w:val="24"/>
                <w:szCs w:val="24"/>
                <w:lang w:eastAsia="ru-RU"/>
              </w:rPr>
            </w:pPr>
          </w:p>
          <w:p w14:paraId="4A2D6EAA" w14:textId="77777777" w:rsidR="007B5DC0" w:rsidRPr="00CD4D33" w:rsidRDefault="007B5DC0" w:rsidP="00F740C3">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 xml:space="preserve">Размеры, </w:t>
            </w:r>
          </w:p>
          <w:p w14:paraId="4BFB5E34" w14:textId="77777777" w:rsidR="007B5DC0" w:rsidRPr="00CD4D33" w:rsidRDefault="007B5DC0" w:rsidP="00F740C3">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м*м</w:t>
            </w:r>
          </w:p>
        </w:tc>
        <w:tc>
          <w:tcPr>
            <w:tcW w:w="774" w:type="dxa"/>
            <w:textDirection w:val="btLr"/>
          </w:tcPr>
          <w:p w14:paraId="0559C0B1" w14:textId="77777777" w:rsidR="007B5DC0" w:rsidRPr="00CD4D33" w:rsidRDefault="007B5DC0" w:rsidP="00F453B5">
            <w:pPr>
              <w:widowControl w:val="0"/>
              <w:spacing w:after="0" w:line="240" w:lineRule="auto"/>
              <w:ind w:left="113"/>
              <w:contextualSpacing/>
              <w:jc w:val="center"/>
              <w:rPr>
                <w:rFonts w:ascii="Times New Roman" w:hAnsi="Times New Roman"/>
                <w:sz w:val="24"/>
                <w:szCs w:val="24"/>
                <w:lang w:eastAsia="ru-RU"/>
              </w:rPr>
            </w:pPr>
            <w:r w:rsidRPr="00CD4D33">
              <w:rPr>
                <w:rFonts w:ascii="Times New Roman" w:hAnsi="Times New Roman"/>
                <w:sz w:val="24"/>
                <w:szCs w:val="24"/>
                <w:lang w:eastAsia="ru-RU"/>
              </w:rPr>
              <w:t xml:space="preserve">Кол-во, </w:t>
            </w:r>
          </w:p>
          <w:p w14:paraId="5F420AEF" w14:textId="77777777" w:rsidR="007B5DC0" w:rsidRPr="00CD4D33" w:rsidRDefault="007B5DC0" w:rsidP="00F453B5">
            <w:pPr>
              <w:widowControl w:val="0"/>
              <w:spacing w:after="0" w:line="240" w:lineRule="auto"/>
              <w:ind w:left="113"/>
              <w:contextualSpacing/>
              <w:jc w:val="center"/>
              <w:rPr>
                <w:rFonts w:ascii="Times New Roman" w:hAnsi="Times New Roman"/>
                <w:sz w:val="24"/>
                <w:szCs w:val="24"/>
                <w:lang w:eastAsia="ru-RU"/>
              </w:rPr>
            </w:pPr>
            <w:proofErr w:type="spellStart"/>
            <w:r w:rsidRPr="00CD4D33">
              <w:rPr>
                <w:rFonts w:ascii="Times New Roman" w:hAnsi="Times New Roman"/>
                <w:sz w:val="24"/>
                <w:szCs w:val="24"/>
                <w:lang w:eastAsia="ru-RU"/>
              </w:rPr>
              <w:t>шт</w:t>
            </w:r>
            <w:proofErr w:type="spellEnd"/>
          </w:p>
        </w:tc>
        <w:tc>
          <w:tcPr>
            <w:tcW w:w="774" w:type="dxa"/>
            <w:gridSpan w:val="2"/>
            <w:textDirection w:val="btLr"/>
          </w:tcPr>
          <w:p w14:paraId="03AA5B5A" w14:textId="77777777" w:rsidR="007B5DC0" w:rsidRPr="00CD4D33" w:rsidRDefault="007B5DC0" w:rsidP="00F453B5">
            <w:pPr>
              <w:widowControl w:val="0"/>
              <w:spacing w:after="0" w:line="240" w:lineRule="auto"/>
              <w:ind w:left="113"/>
              <w:contextualSpacing/>
              <w:jc w:val="center"/>
              <w:rPr>
                <w:rFonts w:ascii="Times New Roman" w:hAnsi="Times New Roman"/>
                <w:sz w:val="24"/>
                <w:szCs w:val="24"/>
                <w:lang w:eastAsia="ru-RU"/>
              </w:rPr>
            </w:pPr>
            <w:r w:rsidRPr="00CD4D33">
              <w:rPr>
                <w:rFonts w:ascii="Times New Roman" w:hAnsi="Times New Roman"/>
                <w:sz w:val="24"/>
                <w:szCs w:val="24"/>
                <w:lang w:eastAsia="ru-RU"/>
              </w:rPr>
              <w:t xml:space="preserve">Принятая площадь, </w:t>
            </w:r>
          </w:p>
          <w:p w14:paraId="397F4E15" w14:textId="77777777" w:rsidR="007B5DC0" w:rsidRPr="00CD4D33" w:rsidRDefault="007B5DC0" w:rsidP="00F453B5">
            <w:pPr>
              <w:widowControl w:val="0"/>
              <w:spacing w:after="0" w:line="240" w:lineRule="auto"/>
              <w:ind w:left="113"/>
              <w:contextualSpacing/>
              <w:jc w:val="center"/>
              <w:rPr>
                <w:rFonts w:ascii="Times New Roman" w:hAnsi="Times New Roman"/>
                <w:sz w:val="24"/>
                <w:szCs w:val="24"/>
                <w:lang w:eastAsia="ru-RU"/>
              </w:rPr>
            </w:pPr>
            <w:r w:rsidRPr="00CD4D33">
              <w:rPr>
                <w:rFonts w:ascii="Times New Roman" w:hAnsi="Times New Roman"/>
                <w:sz w:val="24"/>
                <w:szCs w:val="24"/>
                <w:lang w:eastAsia="ru-RU"/>
              </w:rPr>
              <w:t>м</w:t>
            </w:r>
            <w:r w:rsidRPr="00CD4D33">
              <w:rPr>
                <w:rFonts w:ascii="Times New Roman" w:hAnsi="Times New Roman"/>
                <w:sz w:val="24"/>
                <w:szCs w:val="24"/>
                <w:vertAlign w:val="superscript"/>
                <w:lang w:eastAsia="ru-RU"/>
              </w:rPr>
              <w:t>2</w:t>
            </w:r>
          </w:p>
        </w:tc>
      </w:tr>
      <w:tr w:rsidR="007B5DC0" w:rsidRPr="00CD4D33" w14:paraId="29D5281B" w14:textId="77777777" w:rsidTr="00F03363">
        <w:trPr>
          <w:gridAfter w:val="1"/>
          <w:wAfter w:w="6" w:type="dxa"/>
        </w:trPr>
        <w:tc>
          <w:tcPr>
            <w:tcW w:w="593" w:type="dxa"/>
          </w:tcPr>
          <w:p w14:paraId="22F0F2AA" w14:textId="77777777" w:rsidR="007B5DC0" w:rsidRPr="00CD4D33" w:rsidRDefault="007B5DC0"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w:t>
            </w:r>
          </w:p>
        </w:tc>
        <w:tc>
          <w:tcPr>
            <w:tcW w:w="2804" w:type="dxa"/>
          </w:tcPr>
          <w:p w14:paraId="109A2FD0" w14:textId="77777777" w:rsidR="007B5DC0" w:rsidRPr="00CD4D33" w:rsidRDefault="007B5DC0" w:rsidP="002E11A2">
            <w:pPr>
              <w:widowControl w:val="0"/>
              <w:spacing w:after="0" w:line="240" w:lineRule="auto"/>
              <w:contextualSpacing/>
              <w:rPr>
                <w:rFonts w:ascii="Times New Roman" w:hAnsi="Times New Roman"/>
                <w:sz w:val="24"/>
                <w:szCs w:val="24"/>
                <w:lang w:eastAsia="ru-RU"/>
              </w:rPr>
            </w:pPr>
            <w:r w:rsidRPr="00CD4D33">
              <w:rPr>
                <w:rFonts w:ascii="Times New Roman" w:hAnsi="Times New Roman"/>
                <w:sz w:val="24"/>
                <w:szCs w:val="24"/>
                <w:lang w:eastAsia="ru-RU"/>
              </w:rPr>
              <w:t>Контора</w:t>
            </w:r>
          </w:p>
        </w:tc>
        <w:tc>
          <w:tcPr>
            <w:tcW w:w="773" w:type="dxa"/>
          </w:tcPr>
          <w:p w14:paraId="0629000E" w14:textId="77777777" w:rsidR="007B5DC0" w:rsidRPr="00CD4D33" w:rsidRDefault="00B873F6"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3</w:t>
            </w:r>
          </w:p>
        </w:tc>
        <w:tc>
          <w:tcPr>
            <w:tcW w:w="774" w:type="dxa"/>
          </w:tcPr>
          <w:p w14:paraId="6DF3C31E" w14:textId="2464C3E8" w:rsidR="007B5DC0" w:rsidRPr="00CD4D33" w:rsidRDefault="00E62597" w:rsidP="00F453B5">
            <w:pPr>
              <w:widowControl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4,0</w:t>
            </w:r>
          </w:p>
        </w:tc>
        <w:tc>
          <w:tcPr>
            <w:tcW w:w="2378" w:type="dxa"/>
          </w:tcPr>
          <w:p w14:paraId="3B915248" w14:textId="77777777" w:rsidR="007B5DC0" w:rsidRPr="00CD4D33" w:rsidRDefault="00B873F6"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модульное</w:t>
            </w:r>
          </w:p>
        </w:tc>
        <w:tc>
          <w:tcPr>
            <w:tcW w:w="1356" w:type="dxa"/>
          </w:tcPr>
          <w:p w14:paraId="510E5BB6" w14:textId="77777777" w:rsidR="007B5DC0" w:rsidRPr="00CD4D33" w:rsidRDefault="006E5C6E" w:rsidP="00F453B5">
            <w:pPr>
              <w:widowControl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2,7х2,2</w:t>
            </w:r>
            <w:r w:rsidR="002D17F0" w:rsidRPr="00CD4D33">
              <w:rPr>
                <w:rFonts w:ascii="Times New Roman" w:hAnsi="Times New Roman"/>
                <w:sz w:val="24"/>
                <w:szCs w:val="24"/>
                <w:lang w:eastAsia="ru-RU"/>
              </w:rPr>
              <w:t>х2,8</w:t>
            </w:r>
          </w:p>
        </w:tc>
        <w:tc>
          <w:tcPr>
            <w:tcW w:w="774" w:type="dxa"/>
          </w:tcPr>
          <w:p w14:paraId="2EE140DE" w14:textId="77777777" w:rsidR="007B5DC0" w:rsidRPr="00CD4D33" w:rsidRDefault="007B5DC0"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w:t>
            </w:r>
          </w:p>
        </w:tc>
        <w:tc>
          <w:tcPr>
            <w:tcW w:w="774" w:type="dxa"/>
            <w:gridSpan w:val="2"/>
          </w:tcPr>
          <w:p w14:paraId="12823FC5" w14:textId="77777777" w:rsidR="007B5DC0" w:rsidRPr="00CD4D33" w:rsidRDefault="00B873F6"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5,0</w:t>
            </w:r>
          </w:p>
        </w:tc>
      </w:tr>
      <w:tr w:rsidR="007B5DC0" w:rsidRPr="00CD4D33" w14:paraId="54BD6CD0" w14:textId="77777777" w:rsidTr="00F03363">
        <w:trPr>
          <w:gridAfter w:val="1"/>
          <w:wAfter w:w="6" w:type="dxa"/>
        </w:trPr>
        <w:tc>
          <w:tcPr>
            <w:tcW w:w="593" w:type="dxa"/>
          </w:tcPr>
          <w:p w14:paraId="71706ED8" w14:textId="77777777" w:rsidR="007B5DC0" w:rsidRPr="00CD4D33" w:rsidRDefault="007B5DC0"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2</w:t>
            </w:r>
          </w:p>
        </w:tc>
        <w:tc>
          <w:tcPr>
            <w:tcW w:w="2804" w:type="dxa"/>
          </w:tcPr>
          <w:p w14:paraId="015948E9" w14:textId="77777777" w:rsidR="007B5DC0" w:rsidRPr="00CD4D33" w:rsidRDefault="007B5DC0" w:rsidP="0068343F">
            <w:pPr>
              <w:widowControl w:val="0"/>
              <w:spacing w:after="0" w:line="240" w:lineRule="auto"/>
              <w:contextualSpacing/>
              <w:rPr>
                <w:rFonts w:ascii="Times New Roman" w:hAnsi="Times New Roman"/>
                <w:sz w:val="24"/>
                <w:szCs w:val="24"/>
                <w:lang w:eastAsia="ru-RU"/>
              </w:rPr>
            </w:pPr>
            <w:r w:rsidRPr="00CD4D33">
              <w:rPr>
                <w:rFonts w:ascii="Times New Roman" w:hAnsi="Times New Roman"/>
                <w:sz w:val="24"/>
                <w:szCs w:val="24"/>
                <w:lang w:eastAsia="ru-RU"/>
              </w:rPr>
              <w:t>Бытовка</w:t>
            </w:r>
          </w:p>
          <w:p w14:paraId="594ED09C" w14:textId="77777777" w:rsidR="007B5DC0" w:rsidRPr="00CD4D33" w:rsidRDefault="007B5DC0" w:rsidP="00C823C1">
            <w:pPr>
              <w:widowControl w:val="0"/>
              <w:spacing w:after="0" w:line="240" w:lineRule="auto"/>
              <w:contextualSpacing/>
              <w:rPr>
                <w:rFonts w:ascii="Times New Roman" w:hAnsi="Times New Roman"/>
                <w:sz w:val="24"/>
                <w:szCs w:val="24"/>
                <w:lang w:eastAsia="ru-RU"/>
              </w:rPr>
            </w:pPr>
            <w:r w:rsidRPr="00CD4D33">
              <w:rPr>
                <w:rFonts w:ascii="Times New Roman" w:hAnsi="Times New Roman"/>
                <w:sz w:val="24"/>
                <w:szCs w:val="24"/>
                <w:lang w:eastAsia="ru-RU"/>
              </w:rPr>
              <w:t>(комната для отдыха,</w:t>
            </w:r>
            <w:r w:rsidR="0068343F" w:rsidRPr="00CD4D33">
              <w:rPr>
                <w:rFonts w:ascii="Times New Roman" w:hAnsi="Times New Roman"/>
                <w:sz w:val="24"/>
                <w:szCs w:val="24"/>
                <w:lang w:eastAsia="ru-RU"/>
              </w:rPr>
              <w:t xml:space="preserve"> обогрева, </w:t>
            </w:r>
            <w:r w:rsidRPr="00CD4D33">
              <w:rPr>
                <w:rFonts w:ascii="Times New Roman" w:hAnsi="Times New Roman"/>
                <w:sz w:val="24"/>
                <w:szCs w:val="24"/>
                <w:lang w:eastAsia="ru-RU"/>
              </w:rPr>
              <w:t>приема пищи и сушки спецодежды рабочих</w:t>
            </w:r>
            <w:r w:rsidR="0068343F" w:rsidRPr="00CD4D33">
              <w:rPr>
                <w:rFonts w:ascii="Times New Roman" w:hAnsi="Times New Roman"/>
                <w:sz w:val="24"/>
                <w:szCs w:val="24"/>
                <w:lang w:eastAsia="ru-RU"/>
              </w:rPr>
              <w:t>, умывальня</w:t>
            </w:r>
            <w:r w:rsidRPr="00CD4D33">
              <w:rPr>
                <w:rFonts w:ascii="Times New Roman" w:hAnsi="Times New Roman"/>
                <w:sz w:val="24"/>
                <w:szCs w:val="24"/>
                <w:lang w:eastAsia="ru-RU"/>
              </w:rPr>
              <w:t>)</w:t>
            </w:r>
          </w:p>
        </w:tc>
        <w:tc>
          <w:tcPr>
            <w:tcW w:w="773" w:type="dxa"/>
          </w:tcPr>
          <w:p w14:paraId="3FA5D2D4" w14:textId="77777777" w:rsidR="007B5DC0" w:rsidRPr="00CD4D33" w:rsidRDefault="00F20EC7"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12</w:t>
            </w:r>
          </w:p>
        </w:tc>
        <w:tc>
          <w:tcPr>
            <w:tcW w:w="774" w:type="dxa"/>
          </w:tcPr>
          <w:p w14:paraId="5795F25F" w14:textId="37DC4FEB" w:rsidR="007B5DC0" w:rsidRPr="00CD4D33" w:rsidRDefault="006A5701" w:rsidP="00F453B5">
            <w:pPr>
              <w:widowControl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4,0</w:t>
            </w:r>
          </w:p>
        </w:tc>
        <w:tc>
          <w:tcPr>
            <w:tcW w:w="2378" w:type="dxa"/>
          </w:tcPr>
          <w:p w14:paraId="2E7FFACF" w14:textId="77777777" w:rsidR="007B5DC0" w:rsidRPr="00CD4D33" w:rsidRDefault="007B5DC0"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4078-1.00.00.000.СБ</w:t>
            </w:r>
          </w:p>
        </w:tc>
        <w:tc>
          <w:tcPr>
            <w:tcW w:w="1356" w:type="dxa"/>
          </w:tcPr>
          <w:p w14:paraId="7EC597EF" w14:textId="77777777" w:rsidR="007B5DC0" w:rsidRPr="00CD4D33" w:rsidRDefault="007B5DC0"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6,5х2,6х2,8</w:t>
            </w:r>
          </w:p>
        </w:tc>
        <w:tc>
          <w:tcPr>
            <w:tcW w:w="774" w:type="dxa"/>
          </w:tcPr>
          <w:p w14:paraId="7D62A9A0" w14:textId="77777777" w:rsidR="007B5DC0" w:rsidRPr="00CD4D33" w:rsidRDefault="007B5DC0"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w:t>
            </w:r>
          </w:p>
        </w:tc>
        <w:tc>
          <w:tcPr>
            <w:tcW w:w="774" w:type="dxa"/>
            <w:gridSpan w:val="2"/>
          </w:tcPr>
          <w:p w14:paraId="4D125E6D" w14:textId="77777777" w:rsidR="007B5DC0" w:rsidRPr="00CD4D33" w:rsidRDefault="007B5DC0"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15</w:t>
            </w:r>
          </w:p>
        </w:tc>
      </w:tr>
      <w:tr w:rsidR="007B5DC0" w:rsidRPr="00CD4D33" w14:paraId="7E9DE047" w14:textId="77777777" w:rsidTr="00F03363">
        <w:trPr>
          <w:gridAfter w:val="1"/>
          <w:wAfter w:w="6" w:type="dxa"/>
        </w:trPr>
        <w:tc>
          <w:tcPr>
            <w:tcW w:w="593" w:type="dxa"/>
          </w:tcPr>
          <w:p w14:paraId="02045304" w14:textId="77777777" w:rsidR="007B5DC0" w:rsidRPr="00CD4D33" w:rsidRDefault="007B5DC0"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3</w:t>
            </w:r>
          </w:p>
        </w:tc>
        <w:tc>
          <w:tcPr>
            <w:tcW w:w="2804" w:type="dxa"/>
          </w:tcPr>
          <w:p w14:paraId="7AF15FB2" w14:textId="77777777" w:rsidR="007B5DC0" w:rsidRPr="00CD4D33" w:rsidRDefault="0068343F" w:rsidP="0068343F">
            <w:pPr>
              <w:widowControl w:val="0"/>
              <w:spacing w:after="0" w:line="240" w:lineRule="auto"/>
              <w:contextualSpacing/>
              <w:rPr>
                <w:rFonts w:ascii="Times New Roman" w:hAnsi="Times New Roman"/>
                <w:sz w:val="24"/>
                <w:szCs w:val="24"/>
                <w:lang w:eastAsia="ru-RU"/>
              </w:rPr>
            </w:pPr>
            <w:r w:rsidRPr="00CD4D33">
              <w:rPr>
                <w:rFonts w:ascii="Times New Roman" w:hAnsi="Times New Roman"/>
                <w:sz w:val="24"/>
                <w:szCs w:val="24"/>
                <w:lang w:eastAsia="ru-RU"/>
              </w:rPr>
              <w:t>Гардеробная-душевая</w:t>
            </w:r>
          </w:p>
        </w:tc>
        <w:tc>
          <w:tcPr>
            <w:tcW w:w="773" w:type="dxa"/>
          </w:tcPr>
          <w:p w14:paraId="18F1260E" w14:textId="77777777" w:rsidR="007B5DC0" w:rsidRPr="00CD4D33" w:rsidRDefault="00F20EC7" w:rsidP="0068343F">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12</w:t>
            </w:r>
          </w:p>
        </w:tc>
        <w:tc>
          <w:tcPr>
            <w:tcW w:w="774" w:type="dxa"/>
          </w:tcPr>
          <w:p w14:paraId="764DB156" w14:textId="1D16A280" w:rsidR="007B5DC0" w:rsidRPr="00CD4D33" w:rsidRDefault="006A5701" w:rsidP="0068343F">
            <w:pPr>
              <w:widowControl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11,32</w:t>
            </w:r>
          </w:p>
        </w:tc>
        <w:tc>
          <w:tcPr>
            <w:tcW w:w="2378" w:type="dxa"/>
          </w:tcPr>
          <w:p w14:paraId="1D9930AC" w14:textId="77777777" w:rsidR="007B5DC0" w:rsidRPr="00CD4D33" w:rsidRDefault="0068343F" w:rsidP="0068343F">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420-04-22</w:t>
            </w:r>
          </w:p>
        </w:tc>
        <w:tc>
          <w:tcPr>
            <w:tcW w:w="1356" w:type="dxa"/>
          </w:tcPr>
          <w:p w14:paraId="18ECF6DA" w14:textId="77777777" w:rsidR="007B5DC0" w:rsidRPr="00CD4D33" w:rsidRDefault="0068343F" w:rsidP="0068343F">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6</w:t>
            </w:r>
            <w:r w:rsidR="002D17F0" w:rsidRPr="00CD4D33">
              <w:rPr>
                <w:rFonts w:ascii="Times New Roman" w:hAnsi="Times New Roman"/>
                <w:sz w:val="24"/>
                <w:szCs w:val="24"/>
                <w:lang w:eastAsia="ru-RU"/>
              </w:rPr>
              <w:t>,0</w:t>
            </w:r>
            <w:r w:rsidRPr="00CD4D33">
              <w:rPr>
                <w:rFonts w:ascii="Times New Roman" w:hAnsi="Times New Roman"/>
                <w:sz w:val="24"/>
                <w:szCs w:val="24"/>
                <w:lang w:eastAsia="ru-RU"/>
              </w:rPr>
              <w:t>х2,7х3</w:t>
            </w:r>
            <w:r w:rsidR="002D17F0" w:rsidRPr="00CD4D33">
              <w:rPr>
                <w:rFonts w:ascii="Times New Roman" w:hAnsi="Times New Roman"/>
                <w:sz w:val="24"/>
                <w:szCs w:val="24"/>
                <w:lang w:eastAsia="ru-RU"/>
              </w:rPr>
              <w:t>,0</w:t>
            </w:r>
          </w:p>
        </w:tc>
        <w:tc>
          <w:tcPr>
            <w:tcW w:w="774" w:type="dxa"/>
          </w:tcPr>
          <w:p w14:paraId="55C6BDCB" w14:textId="77777777" w:rsidR="007B5DC0" w:rsidRPr="00CD4D33" w:rsidRDefault="0068343F" w:rsidP="0068343F">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w:t>
            </w:r>
          </w:p>
        </w:tc>
        <w:tc>
          <w:tcPr>
            <w:tcW w:w="774" w:type="dxa"/>
            <w:gridSpan w:val="2"/>
          </w:tcPr>
          <w:p w14:paraId="446C0237" w14:textId="77777777" w:rsidR="007B5DC0" w:rsidRPr="00CD4D33" w:rsidRDefault="0068343F" w:rsidP="0068343F">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14,4</w:t>
            </w:r>
          </w:p>
        </w:tc>
      </w:tr>
      <w:tr w:rsidR="007B5DC0" w:rsidRPr="00CD4D33" w14:paraId="3082A510" w14:textId="77777777" w:rsidTr="00F03363">
        <w:trPr>
          <w:gridAfter w:val="1"/>
          <w:wAfter w:w="6" w:type="dxa"/>
        </w:trPr>
        <w:tc>
          <w:tcPr>
            <w:tcW w:w="593" w:type="dxa"/>
          </w:tcPr>
          <w:p w14:paraId="09B1FE01" w14:textId="77777777" w:rsidR="007B5DC0" w:rsidRPr="00CD4D33" w:rsidRDefault="007B5DC0"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4</w:t>
            </w:r>
          </w:p>
        </w:tc>
        <w:tc>
          <w:tcPr>
            <w:tcW w:w="2804" w:type="dxa"/>
          </w:tcPr>
          <w:p w14:paraId="0C6A29BC" w14:textId="77777777" w:rsidR="007B5DC0" w:rsidRPr="00CD4D33" w:rsidRDefault="00F740C3" w:rsidP="0068343F">
            <w:pPr>
              <w:widowControl w:val="0"/>
              <w:spacing w:after="0" w:line="240" w:lineRule="auto"/>
              <w:contextualSpacing/>
              <w:rPr>
                <w:rFonts w:ascii="Times New Roman" w:hAnsi="Times New Roman"/>
                <w:sz w:val="24"/>
                <w:szCs w:val="24"/>
                <w:lang w:eastAsia="ru-RU"/>
              </w:rPr>
            </w:pPr>
            <w:r w:rsidRPr="00CD4D33">
              <w:rPr>
                <w:rFonts w:ascii="Times New Roman" w:hAnsi="Times New Roman"/>
                <w:sz w:val="24"/>
                <w:szCs w:val="24"/>
                <w:lang w:eastAsia="ru-RU"/>
              </w:rPr>
              <w:t>Биотуалет</w:t>
            </w:r>
          </w:p>
        </w:tc>
        <w:tc>
          <w:tcPr>
            <w:tcW w:w="773" w:type="dxa"/>
          </w:tcPr>
          <w:p w14:paraId="5FCFBBB4" w14:textId="77777777" w:rsidR="007B5DC0" w:rsidRPr="00CD4D33" w:rsidRDefault="00F20EC7"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13</w:t>
            </w:r>
          </w:p>
        </w:tc>
        <w:tc>
          <w:tcPr>
            <w:tcW w:w="774" w:type="dxa"/>
          </w:tcPr>
          <w:p w14:paraId="3F60E140" w14:textId="382B078D" w:rsidR="007B5DC0" w:rsidRPr="00CD4D33" w:rsidRDefault="00E62597" w:rsidP="00F453B5">
            <w:pPr>
              <w:widowControl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0,4</w:t>
            </w:r>
          </w:p>
        </w:tc>
        <w:tc>
          <w:tcPr>
            <w:tcW w:w="2378" w:type="dxa"/>
          </w:tcPr>
          <w:p w14:paraId="02AE2D92" w14:textId="77777777" w:rsidR="007B5DC0" w:rsidRPr="00CD4D33" w:rsidRDefault="00B873F6"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модульное</w:t>
            </w:r>
          </w:p>
        </w:tc>
        <w:tc>
          <w:tcPr>
            <w:tcW w:w="1356" w:type="dxa"/>
          </w:tcPr>
          <w:p w14:paraId="6F16DAEE" w14:textId="77777777" w:rsidR="007B5DC0" w:rsidRPr="00CD4D33" w:rsidRDefault="00F740C3" w:rsidP="00B873F6">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w:t>
            </w:r>
            <w:r w:rsidR="00B873F6" w:rsidRPr="00CD4D33">
              <w:rPr>
                <w:rFonts w:ascii="Times New Roman" w:hAnsi="Times New Roman"/>
                <w:sz w:val="24"/>
                <w:szCs w:val="24"/>
                <w:lang w:eastAsia="ru-RU"/>
              </w:rPr>
              <w:t>1</w:t>
            </w:r>
            <w:r w:rsidRPr="00CD4D33">
              <w:rPr>
                <w:rFonts w:ascii="Times New Roman" w:hAnsi="Times New Roman"/>
                <w:sz w:val="24"/>
                <w:szCs w:val="24"/>
                <w:lang w:eastAsia="ru-RU"/>
              </w:rPr>
              <w:t>х1,</w:t>
            </w:r>
            <w:r w:rsidR="00B873F6" w:rsidRPr="00CD4D33">
              <w:rPr>
                <w:rFonts w:ascii="Times New Roman" w:hAnsi="Times New Roman"/>
                <w:sz w:val="24"/>
                <w:szCs w:val="24"/>
                <w:lang w:eastAsia="ru-RU"/>
              </w:rPr>
              <w:t>2</w:t>
            </w:r>
            <w:r w:rsidRPr="00CD4D33">
              <w:rPr>
                <w:rFonts w:ascii="Times New Roman" w:hAnsi="Times New Roman"/>
                <w:sz w:val="24"/>
                <w:szCs w:val="24"/>
                <w:lang w:eastAsia="ru-RU"/>
              </w:rPr>
              <w:t>х2,2</w:t>
            </w:r>
          </w:p>
        </w:tc>
        <w:tc>
          <w:tcPr>
            <w:tcW w:w="774" w:type="dxa"/>
          </w:tcPr>
          <w:p w14:paraId="5AD9D2B3" w14:textId="77777777" w:rsidR="007B5DC0" w:rsidRPr="00CD4D33" w:rsidRDefault="00F740C3" w:rsidP="00F453B5">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w:t>
            </w:r>
          </w:p>
        </w:tc>
        <w:tc>
          <w:tcPr>
            <w:tcW w:w="774" w:type="dxa"/>
            <w:gridSpan w:val="2"/>
          </w:tcPr>
          <w:p w14:paraId="7174FFB5" w14:textId="77777777" w:rsidR="007B5DC0" w:rsidRPr="00CD4D33" w:rsidRDefault="00F740C3" w:rsidP="00B873F6">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w:t>
            </w:r>
            <w:r w:rsidR="00B873F6" w:rsidRPr="00CD4D33">
              <w:rPr>
                <w:rFonts w:ascii="Times New Roman" w:hAnsi="Times New Roman"/>
                <w:sz w:val="24"/>
                <w:szCs w:val="24"/>
                <w:lang w:eastAsia="ru-RU"/>
              </w:rPr>
              <w:t>32</w:t>
            </w:r>
          </w:p>
        </w:tc>
      </w:tr>
      <w:tr w:rsidR="00B873F6" w:rsidRPr="00CD4D33" w14:paraId="7908717A" w14:textId="77777777" w:rsidTr="00F03363">
        <w:tc>
          <w:tcPr>
            <w:tcW w:w="9458" w:type="dxa"/>
            <w:gridSpan w:val="8"/>
          </w:tcPr>
          <w:p w14:paraId="1F031647" w14:textId="77777777" w:rsidR="00B873F6" w:rsidRPr="00CD4D33" w:rsidRDefault="00B873F6" w:rsidP="00B873F6">
            <w:pPr>
              <w:widowControl w:val="0"/>
              <w:spacing w:after="0" w:line="240" w:lineRule="auto"/>
              <w:contextualSpacing/>
              <w:jc w:val="right"/>
              <w:rPr>
                <w:rFonts w:ascii="Times New Roman" w:hAnsi="Times New Roman"/>
                <w:b/>
                <w:sz w:val="24"/>
                <w:szCs w:val="24"/>
                <w:lang w:eastAsia="ru-RU"/>
              </w:rPr>
            </w:pPr>
            <w:r w:rsidRPr="00CD4D33">
              <w:rPr>
                <w:rFonts w:ascii="Times New Roman" w:hAnsi="Times New Roman"/>
                <w:b/>
                <w:sz w:val="24"/>
                <w:szCs w:val="24"/>
                <w:lang w:eastAsia="ru-RU"/>
              </w:rPr>
              <w:t>Общая площадь</w:t>
            </w:r>
          </w:p>
        </w:tc>
        <w:tc>
          <w:tcPr>
            <w:tcW w:w="774" w:type="dxa"/>
            <w:gridSpan w:val="2"/>
          </w:tcPr>
          <w:p w14:paraId="547A75DD" w14:textId="77777777" w:rsidR="00B873F6" w:rsidRPr="00CD4D33" w:rsidRDefault="00B873F6" w:rsidP="00F453B5">
            <w:pPr>
              <w:widowControl w:val="0"/>
              <w:spacing w:after="0" w:line="240" w:lineRule="auto"/>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35,72</w:t>
            </w:r>
          </w:p>
        </w:tc>
      </w:tr>
    </w:tbl>
    <w:p w14:paraId="38F836A4" w14:textId="31587A5C" w:rsidR="00744C7D" w:rsidRDefault="00744C7D">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14:paraId="68E5422F" w14:textId="36A34E48" w:rsidR="00CD439F" w:rsidRPr="00EC74D7" w:rsidRDefault="00847807" w:rsidP="002E4749">
      <w:pPr>
        <w:widowControl w:val="0"/>
        <w:spacing w:after="0" w:line="240" w:lineRule="auto"/>
        <w:ind w:right="-2"/>
        <w:contextualSpacing/>
        <w:jc w:val="center"/>
        <w:rPr>
          <w:rFonts w:ascii="Times New Roman" w:hAnsi="Times New Roman"/>
          <w:b/>
          <w:sz w:val="24"/>
          <w:szCs w:val="24"/>
          <w:lang w:eastAsia="ru-RU"/>
        </w:rPr>
      </w:pPr>
      <w:r>
        <w:rPr>
          <w:rFonts w:ascii="Times New Roman" w:hAnsi="Times New Roman"/>
          <w:b/>
          <w:sz w:val="24"/>
          <w:szCs w:val="24"/>
          <w:lang w:eastAsia="ru-RU"/>
        </w:rPr>
        <w:lastRenderedPageBreak/>
        <w:t>6</w:t>
      </w:r>
      <w:r w:rsidR="00CD439F" w:rsidRPr="00CD4D33">
        <w:rPr>
          <w:rFonts w:ascii="Times New Roman" w:hAnsi="Times New Roman"/>
          <w:b/>
          <w:sz w:val="24"/>
          <w:szCs w:val="24"/>
          <w:lang w:eastAsia="ru-RU"/>
        </w:rPr>
        <w:t xml:space="preserve"> Перечень специальных вспомогательных сооружений, </w:t>
      </w:r>
    </w:p>
    <w:p w14:paraId="3E28EF2C" w14:textId="77777777" w:rsidR="00CD439F" w:rsidRPr="00CD4D33" w:rsidRDefault="00CD439F" w:rsidP="002E4749">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стендов, установок, приспособлений и устройств, </w:t>
      </w:r>
    </w:p>
    <w:p w14:paraId="436C4C9E" w14:textId="77777777" w:rsidR="009D179C" w:rsidRPr="00CD4D33" w:rsidRDefault="00CD439F" w:rsidP="002E4749">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требующих разработки рабочих чертежей для их строительства</w:t>
      </w:r>
    </w:p>
    <w:p w14:paraId="2CC416E0" w14:textId="77777777" w:rsidR="00CD439F" w:rsidRPr="00CD4D33" w:rsidRDefault="00CD439F" w:rsidP="002E4749">
      <w:pPr>
        <w:widowControl w:val="0"/>
        <w:spacing w:after="0" w:line="240" w:lineRule="auto"/>
        <w:ind w:right="-2"/>
        <w:contextualSpacing/>
        <w:jc w:val="center"/>
        <w:rPr>
          <w:rFonts w:ascii="Times New Roman" w:hAnsi="Times New Roman"/>
          <w:b/>
          <w:sz w:val="24"/>
          <w:szCs w:val="24"/>
          <w:lang w:eastAsia="ru-RU"/>
        </w:rPr>
      </w:pPr>
    </w:p>
    <w:p w14:paraId="79AE622B" w14:textId="77777777" w:rsidR="00CD439F" w:rsidRPr="00CD4D33" w:rsidRDefault="00CD439F" w:rsidP="00CD439F">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В данном проекте в подготовительный и основной период строительства необходимость специальных вспомогательных сооружений, установок, приспособлений и устройств, требующих разработки рабочих чертежей для их строительства не требуется.</w:t>
      </w:r>
    </w:p>
    <w:p w14:paraId="31F900CF" w14:textId="22C5CE5C" w:rsidR="00CD439F" w:rsidRPr="003C25C9" w:rsidRDefault="00CD439F" w:rsidP="00CD439F">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В подготовительный период строительства на месте СМР отводится место под стенд с </w:t>
      </w:r>
      <w:r w:rsidRPr="003C25C9">
        <w:rPr>
          <w:rFonts w:ascii="Times New Roman" w:hAnsi="Times New Roman"/>
          <w:sz w:val="24"/>
          <w:szCs w:val="24"/>
          <w:lang w:eastAsia="ru-RU"/>
        </w:rPr>
        <w:t>противопожарным инвентарем, информационными щитами с нанесенными въездами, подъездами, средств пожаротушения, см.</w:t>
      </w:r>
      <w:r w:rsidR="00E4150D" w:rsidRPr="003C25C9">
        <w:rPr>
          <w:rFonts w:ascii="Times New Roman" w:hAnsi="Times New Roman"/>
          <w:sz w:val="24"/>
          <w:szCs w:val="24"/>
          <w:lang w:eastAsia="ru-RU"/>
        </w:rPr>
        <w:t xml:space="preserve"> </w:t>
      </w:r>
      <w:r w:rsidR="0069185E" w:rsidRPr="003C25C9">
        <w:rPr>
          <w:rFonts w:ascii="Times New Roman" w:hAnsi="Times New Roman"/>
          <w:sz w:val="24"/>
          <w:szCs w:val="24"/>
          <w:lang w:eastAsia="ru-RU"/>
        </w:rPr>
        <w:t>ВОКС-2021-ВО-ИП-ПИР</w:t>
      </w:r>
      <w:r w:rsidR="00FC2B08">
        <w:rPr>
          <w:rFonts w:ascii="Times New Roman" w:hAnsi="Times New Roman"/>
          <w:sz w:val="24"/>
          <w:szCs w:val="24"/>
          <w:lang w:eastAsia="ru-RU"/>
        </w:rPr>
        <w:t>/147</w:t>
      </w:r>
      <w:r w:rsidR="0069185E" w:rsidRPr="003C25C9">
        <w:rPr>
          <w:rFonts w:ascii="Times New Roman" w:hAnsi="Times New Roman"/>
          <w:sz w:val="24"/>
          <w:szCs w:val="24"/>
          <w:lang w:eastAsia="ru-RU"/>
        </w:rPr>
        <w:t>-</w:t>
      </w:r>
      <w:r w:rsidR="00E4150D" w:rsidRPr="003C25C9">
        <w:rPr>
          <w:rFonts w:ascii="Times New Roman" w:hAnsi="Times New Roman"/>
          <w:sz w:val="24"/>
          <w:szCs w:val="24"/>
          <w:lang w:eastAsia="ru-RU"/>
        </w:rPr>
        <w:t>ПОС</w:t>
      </w:r>
      <w:r w:rsidR="005975B2" w:rsidRPr="003C25C9">
        <w:rPr>
          <w:rFonts w:ascii="Times New Roman" w:hAnsi="Times New Roman"/>
          <w:sz w:val="24"/>
          <w:szCs w:val="24"/>
          <w:lang w:eastAsia="ru-RU"/>
        </w:rPr>
        <w:t>, л.1</w:t>
      </w:r>
      <w:r w:rsidR="0069185E" w:rsidRPr="003C25C9">
        <w:rPr>
          <w:rFonts w:ascii="Times New Roman" w:hAnsi="Times New Roman"/>
          <w:sz w:val="24"/>
          <w:szCs w:val="24"/>
          <w:lang w:eastAsia="ru-RU"/>
        </w:rPr>
        <w:t>-2</w:t>
      </w:r>
      <w:r w:rsidR="005975B2" w:rsidRPr="003C25C9">
        <w:rPr>
          <w:rFonts w:ascii="Times New Roman" w:hAnsi="Times New Roman"/>
          <w:sz w:val="24"/>
          <w:szCs w:val="24"/>
          <w:lang w:eastAsia="ru-RU"/>
        </w:rPr>
        <w:t>.</w:t>
      </w:r>
    </w:p>
    <w:p w14:paraId="38A0E256" w14:textId="7A45DA68" w:rsidR="009D179C" w:rsidRPr="003C25C9" w:rsidRDefault="0002174D" w:rsidP="0002174D">
      <w:pPr>
        <w:widowControl w:val="0"/>
        <w:spacing w:after="0" w:line="240" w:lineRule="auto"/>
        <w:ind w:right="-2" w:firstLine="426"/>
        <w:contextualSpacing/>
        <w:rPr>
          <w:rFonts w:ascii="Times New Roman" w:hAnsi="Times New Roman"/>
          <w:sz w:val="24"/>
          <w:szCs w:val="24"/>
          <w:lang w:eastAsia="ru-RU"/>
        </w:rPr>
      </w:pPr>
      <w:r w:rsidRPr="003C25C9">
        <w:rPr>
          <w:rFonts w:ascii="Times New Roman" w:hAnsi="Times New Roman"/>
          <w:sz w:val="24"/>
          <w:szCs w:val="24"/>
          <w:lang w:eastAsia="ru-RU"/>
        </w:rPr>
        <w:t>Для обеспечения безопасности произво</w:t>
      </w:r>
      <w:r w:rsidR="006E5C6E" w:rsidRPr="003C25C9">
        <w:rPr>
          <w:rFonts w:ascii="Times New Roman" w:hAnsi="Times New Roman"/>
          <w:sz w:val="24"/>
          <w:szCs w:val="24"/>
          <w:lang w:eastAsia="ru-RU"/>
        </w:rPr>
        <w:t>дства работ в котлованах и траншеях (глубиной до 3-х метров)</w:t>
      </w:r>
      <w:r w:rsidRPr="003C25C9">
        <w:rPr>
          <w:rFonts w:ascii="Times New Roman" w:hAnsi="Times New Roman"/>
          <w:sz w:val="24"/>
          <w:szCs w:val="24"/>
          <w:lang w:eastAsia="ru-RU"/>
        </w:rPr>
        <w:t xml:space="preserve"> и локализации обрушения грунта, проектом предусмотрено крепление стенок котлована деревянными щитами.</w:t>
      </w:r>
      <w:r w:rsidR="006E5C6E" w:rsidRPr="003C25C9">
        <w:rPr>
          <w:rFonts w:ascii="Times New Roman" w:hAnsi="Times New Roman"/>
          <w:sz w:val="24"/>
          <w:szCs w:val="24"/>
          <w:lang w:eastAsia="ru-RU"/>
        </w:rPr>
        <w:t xml:space="preserve"> Для котлованов и траншей глубиной более 3-х метров укрепление стенок вести в строгом соответствии с 7394 ТК «Операционно-технологическая карта. Устройство металлического ограждения для крепления откосов котлованов» и Раздела 3 СП 104-34-96.</w:t>
      </w:r>
    </w:p>
    <w:p w14:paraId="0F17CE9E" w14:textId="6E12B817" w:rsidR="006E0C08" w:rsidRPr="003C25C9" w:rsidRDefault="006E0C08" w:rsidP="0002174D">
      <w:pPr>
        <w:widowControl w:val="0"/>
        <w:spacing w:after="0" w:line="240" w:lineRule="auto"/>
        <w:ind w:right="-2" w:firstLine="426"/>
        <w:contextualSpacing/>
        <w:rPr>
          <w:rFonts w:ascii="Times New Roman" w:hAnsi="Times New Roman"/>
          <w:sz w:val="24"/>
          <w:szCs w:val="24"/>
          <w:lang w:eastAsia="ru-RU"/>
        </w:rPr>
      </w:pPr>
      <w:r w:rsidRPr="003C25C9">
        <w:rPr>
          <w:rFonts w:ascii="Times New Roman" w:hAnsi="Times New Roman"/>
          <w:sz w:val="24"/>
          <w:szCs w:val="24"/>
          <w:lang w:eastAsia="ru-RU"/>
        </w:rPr>
        <w:t>В про</w:t>
      </w:r>
      <w:r w:rsidR="00B25A58" w:rsidRPr="003C25C9">
        <w:rPr>
          <w:rFonts w:ascii="Times New Roman" w:hAnsi="Times New Roman"/>
          <w:sz w:val="24"/>
          <w:szCs w:val="24"/>
          <w:lang w:eastAsia="ru-RU"/>
        </w:rPr>
        <w:t>екте присутствует участок</w:t>
      </w:r>
      <w:r w:rsidRPr="003C25C9">
        <w:rPr>
          <w:rFonts w:ascii="Times New Roman" w:hAnsi="Times New Roman"/>
          <w:sz w:val="24"/>
          <w:szCs w:val="24"/>
          <w:lang w:eastAsia="ru-RU"/>
        </w:rPr>
        <w:t xml:space="preserve"> (</w:t>
      </w:r>
      <w:r w:rsidR="00210628" w:rsidRPr="003C25C9">
        <w:rPr>
          <w:rFonts w:ascii="Times New Roman" w:hAnsi="Times New Roman"/>
          <w:sz w:val="24"/>
          <w:szCs w:val="24"/>
          <w:lang w:eastAsia="ru-RU"/>
        </w:rPr>
        <w:t>К</w:t>
      </w:r>
      <w:r w:rsidR="00B25A58" w:rsidRPr="003C25C9">
        <w:rPr>
          <w:rFonts w:ascii="Times New Roman" w:hAnsi="Times New Roman"/>
          <w:sz w:val="24"/>
          <w:szCs w:val="24"/>
          <w:lang w:eastAsia="ru-RU"/>
        </w:rPr>
        <w:t>К2</w:t>
      </w:r>
      <w:r w:rsidR="00845792" w:rsidRPr="003C25C9">
        <w:rPr>
          <w:rFonts w:ascii="Times New Roman" w:hAnsi="Times New Roman"/>
          <w:sz w:val="24"/>
          <w:szCs w:val="24"/>
          <w:lang w:eastAsia="ru-RU"/>
        </w:rPr>
        <w:t>) глубиной свыше 3,0</w:t>
      </w:r>
      <w:r w:rsidRPr="003C25C9">
        <w:rPr>
          <w:rFonts w:ascii="Times New Roman" w:hAnsi="Times New Roman"/>
          <w:sz w:val="24"/>
          <w:szCs w:val="24"/>
          <w:lang w:eastAsia="ru-RU"/>
        </w:rPr>
        <w:t xml:space="preserve"> м.</w:t>
      </w:r>
    </w:p>
    <w:p w14:paraId="32B6EFF3" w14:textId="75A3BCEA" w:rsidR="00210628" w:rsidRPr="003C25C9" w:rsidRDefault="00210628" w:rsidP="0002174D">
      <w:pPr>
        <w:widowControl w:val="0"/>
        <w:spacing w:after="0" w:line="240" w:lineRule="auto"/>
        <w:ind w:right="-2" w:firstLine="426"/>
        <w:contextualSpacing/>
        <w:rPr>
          <w:rFonts w:ascii="Times New Roman" w:hAnsi="Times New Roman"/>
          <w:sz w:val="24"/>
          <w:szCs w:val="24"/>
          <w:lang w:eastAsia="ru-RU"/>
        </w:rPr>
      </w:pPr>
      <w:r w:rsidRPr="003C25C9">
        <w:rPr>
          <w:rFonts w:ascii="Times New Roman" w:hAnsi="Times New Roman"/>
          <w:sz w:val="24"/>
          <w:szCs w:val="24"/>
          <w:lang w:eastAsia="ru-RU"/>
        </w:rPr>
        <w:t>Объем металлического шпунта рассчитан на самой продолжительный и глубокий участок проектируемой трассы и составляет:</w:t>
      </w:r>
    </w:p>
    <w:p w14:paraId="1F5E40EB" w14:textId="6C9500CB" w:rsidR="006E0C08" w:rsidRPr="003C25C9" w:rsidRDefault="006E0C08" w:rsidP="006E0C08">
      <w:pPr>
        <w:widowControl w:val="0"/>
        <w:spacing w:after="0" w:line="240" w:lineRule="auto"/>
        <w:ind w:right="-2" w:firstLine="426"/>
        <w:contextualSpacing/>
        <w:jc w:val="right"/>
        <w:rPr>
          <w:rFonts w:ascii="Times New Roman" w:hAnsi="Times New Roman"/>
          <w:b/>
          <w:sz w:val="24"/>
          <w:szCs w:val="24"/>
          <w:lang w:eastAsia="ru-RU"/>
        </w:rPr>
      </w:pPr>
      <w:r w:rsidRPr="003C25C9">
        <w:rPr>
          <w:rFonts w:ascii="Times New Roman" w:hAnsi="Times New Roman"/>
          <w:b/>
          <w:sz w:val="24"/>
          <w:szCs w:val="24"/>
          <w:lang w:eastAsia="ru-RU"/>
        </w:rPr>
        <w:t xml:space="preserve">Таблица </w:t>
      </w:r>
      <w:r w:rsidR="00847807" w:rsidRPr="003C25C9">
        <w:rPr>
          <w:rFonts w:ascii="Times New Roman" w:hAnsi="Times New Roman"/>
          <w:b/>
          <w:sz w:val="24"/>
          <w:szCs w:val="24"/>
          <w:lang w:eastAsia="ru-RU"/>
        </w:rPr>
        <w:t>6</w:t>
      </w:r>
      <w:r w:rsidRPr="003C25C9">
        <w:rPr>
          <w:rFonts w:ascii="Times New Roman" w:hAnsi="Times New Roman"/>
          <w:b/>
          <w:sz w:val="24"/>
          <w:szCs w:val="24"/>
          <w:lang w:eastAsia="ru-RU"/>
        </w:rPr>
        <w:t>.1</w:t>
      </w:r>
    </w:p>
    <w:p w14:paraId="7DED2FB7" w14:textId="77777777" w:rsidR="006E0C08" w:rsidRPr="003C25C9" w:rsidRDefault="006E0C08" w:rsidP="00847807">
      <w:pPr>
        <w:widowControl w:val="0"/>
        <w:spacing w:after="0" w:line="240" w:lineRule="auto"/>
        <w:ind w:right="-2" w:firstLine="426"/>
        <w:contextualSpacing/>
        <w:jc w:val="center"/>
        <w:rPr>
          <w:rFonts w:ascii="Times New Roman" w:hAnsi="Times New Roman"/>
          <w:b/>
          <w:sz w:val="24"/>
          <w:szCs w:val="24"/>
          <w:lang w:eastAsia="ru-RU"/>
        </w:rPr>
      </w:pPr>
      <w:r w:rsidRPr="003C25C9">
        <w:rPr>
          <w:rFonts w:ascii="Times New Roman" w:hAnsi="Times New Roman"/>
          <w:b/>
          <w:sz w:val="24"/>
          <w:szCs w:val="24"/>
          <w:lang w:eastAsia="ru-RU"/>
        </w:rPr>
        <w:t>Объем материалов металлического ограждения для стартового котлована</w:t>
      </w:r>
    </w:p>
    <w:tbl>
      <w:tblPr>
        <w:tblStyle w:val="af8"/>
        <w:tblW w:w="9919" w:type="dxa"/>
        <w:tblLook w:val="04A0" w:firstRow="1" w:lastRow="0" w:firstColumn="1" w:lastColumn="0" w:noHBand="0" w:noVBand="1"/>
      </w:tblPr>
      <w:tblGrid>
        <w:gridCol w:w="562"/>
        <w:gridCol w:w="6096"/>
        <w:gridCol w:w="1016"/>
        <w:gridCol w:w="1110"/>
        <w:gridCol w:w="1135"/>
      </w:tblGrid>
      <w:tr w:rsidR="006E0C08" w:rsidRPr="003C25C9" w14:paraId="23E1A125" w14:textId="77777777" w:rsidTr="001B0838">
        <w:tc>
          <w:tcPr>
            <w:tcW w:w="562" w:type="dxa"/>
          </w:tcPr>
          <w:p w14:paraId="0F4C701A" w14:textId="77777777" w:rsidR="006E0C08" w:rsidRPr="003C25C9" w:rsidRDefault="006E0C08" w:rsidP="001B0838">
            <w:pPr>
              <w:widowControl w:val="0"/>
              <w:spacing w:after="0" w:line="240" w:lineRule="auto"/>
              <w:ind w:right="-2"/>
              <w:contextualSpacing/>
              <w:jc w:val="center"/>
              <w:rPr>
                <w:rFonts w:ascii="Times New Roman" w:hAnsi="Times New Roman"/>
                <w:b/>
                <w:sz w:val="24"/>
                <w:szCs w:val="24"/>
                <w:lang w:eastAsia="ru-RU"/>
              </w:rPr>
            </w:pPr>
            <w:r w:rsidRPr="003C25C9">
              <w:rPr>
                <w:rFonts w:ascii="Times New Roman" w:hAnsi="Times New Roman"/>
                <w:b/>
                <w:sz w:val="24"/>
                <w:szCs w:val="24"/>
                <w:lang w:eastAsia="ru-RU"/>
              </w:rPr>
              <w:t>№</w:t>
            </w:r>
          </w:p>
        </w:tc>
        <w:tc>
          <w:tcPr>
            <w:tcW w:w="6096" w:type="dxa"/>
          </w:tcPr>
          <w:p w14:paraId="0275493A" w14:textId="77777777" w:rsidR="006E0C08" w:rsidRPr="003C25C9" w:rsidRDefault="006E0C08" w:rsidP="001B0838">
            <w:pPr>
              <w:widowControl w:val="0"/>
              <w:spacing w:after="0" w:line="240" w:lineRule="auto"/>
              <w:ind w:right="-2"/>
              <w:contextualSpacing/>
              <w:jc w:val="center"/>
              <w:rPr>
                <w:rFonts w:ascii="Times New Roman" w:hAnsi="Times New Roman"/>
                <w:b/>
                <w:sz w:val="24"/>
                <w:szCs w:val="24"/>
                <w:lang w:eastAsia="ru-RU"/>
              </w:rPr>
            </w:pPr>
            <w:r w:rsidRPr="003C25C9">
              <w:rPr>
                <w:rFonts w:ascii="Times New Roman" w:hAnsi="Times New Roman"/>
                <w:b/>
                <w:sz w:val="24"/>
                <w:szCs w:val="24"/>
                <w:lang w:eastAsia="ru-RU"/>
              </w:rPr>
              <w:t>Наименование материала</w:t>
            </w:r>
          </w:p>
        </w:tc>
        <w:tc>
          <w:tcPr>
            <w:tcW w:w="1016" w:type="dxa"/>
          </w:tcPr>
          <w:p w14:paraId="6886D6E3" w14:textId="77777777" w:rsidR="006E0C08" w:rsidRPr="003C25C9" w:rsidRDefault="006E0C08" w:rsidP="001B0838">
            <w:pPr>
              <w:pStyle w:val="aa"/>
              <w:jc w:val="center"/>
              <w:rPr>
                <w:b/>
                <w:szCs w:val="24"/>
              </w:rPr>
            </w:pPr>
            <w:proofErr w:type="spellStart"/>
            <w:r w:rsidRPr="003C25C9">
              <w:rPr>
                <w:b/>
                <w:szCs w:val="24"/>
              </w:rPr>
              <w:t>Ед.изм</w:t>
            </w:r>
            <w:proofErr w:type="spellEnd"/>
            <w:r w:rsidRPr="003C25C9">
              <w:rPr>
                <w:b/>
                <w:szCs w:val="24"/>
              </w:rPr>
              <w:t>.</w:t>
            </w:r>
          </w:p>
        </w:tc>
        <w:tc>
          <w:tcPr>
            <w:tcW w:w="1110" w:type="dxa"/>
          </w:tcPr>
          <w:p w14:paraId="17EEB1BD" w14:textId="77777777" w:rsidR="006E0C08" w:rsidRPr="003C25C9" w:rsidRDefault="006E0C08" w:rsidP="001B0838">
            <w:pPr>
              <w:pStyle w:val="aa"/>
              <w:jc w:val="center"/>
              <w:rPr>
                <w:b/>
                <w:szCs w:val="24"/>
              </w:rPr>
            </w:pPr>
            <w:r w:rsidRPr="003C25C9">
              <w:rPr>
                <w:b/>
                <w:szCs w:val="24"/>
              </w:rPr>
              <w:t>Кол-во</w:t>
            </w:r>
          </w:p>
        </w:tc>
        <w:tc>
          <w:tcPr>
            <w:tcW w:w="1135" w:type="dxa"/>
          </w:tcPr>
          <w:p w14:paraId="3B256006" w14:textId="77777777" w:rsidR="006E0C08" w:rsidRPr="003C25C9" w:rsidRDefault="006E0C08" w:rsidP="001B0838">
            <w:pPr>
              <w:widowControl w:val="0"/>
              <w:spacing w:after="0" w:line="240" w:lineRule="auto"/>
              <w:ind w:right="-2"/>
              <w:contextualSpacing/>
              <w:jc w:val="center"/>
              <w:rPr>
                <w:rFonts w:ascii="Times New Roman" w:hAnsi="Times New Roman"/>
                <w:b/>
                <w:sz w:val="24"/>
                <w:szCs w:val="24"/>
                <w:lang w:eastAsia="ru-RU"/>
              </w:rPr>
            </w:pPr>
            <w:r w:rsidRPr="003C25C9">
              <w:rPr>
                <w:rFonts w:ascii="Times New Roman" w:hAnsi="Times New Roman"/>
                <w:b/>
                <w:sz w:val="24"/>
                <w:szCs w:val="24"/>
                <w:lang w:eastAsia="ru-RU"/>
              </w:rPr>
              <w:t>Вес, т</w:t>
            </w:r>
          </w:p>
        </w:tc>
      </w:tr>
      <w:tr w:rsidR="006E0C08" w:rsidRPr="003C25C9" w14:paraId="53AFFB0D" w14:textId="77777777" w:rsidTr="001B0838">
        <w:tc>
          <w:tcPr>
            <w:tcW w:w="562" w:type="dxa"/>
          </w:tcPr>
          <w:p w14:paraId="21EFCF8D" w14:textId="77777777" w:rsidR="006E0C08" w:rsidRPr="003C25C9" w:rsidRDefault="006E0C08" w:rsidP="001B0838">
            <w:pPr>
              <w:widowControl w:val="0"/>
              <w:spacing w:after="0" w:line="240" w:lineRule="auto"/>
              <w:ind w:right="-2"/>
              <w:contextualSpacing/>
              <w:jc w:val="center"/>
              <w:rPr>
                <w:rFonts w:ascii="Times New Roman" w:hAnsi="Times New Roman"/>
                <w:sz w:val="24"/>
                <w:szCs w:val="24"/>
                <w:lang w:eastAsia="ru-RU"/>
              </w:rPr>
            </w:pPr>
            <w:r w:rsidRPr="003C25C9">
              <w:rPr>
                <w:rFonts w:ascii="Times New Roman" w:hAnsi="Times New Roman"/>
                <w:sz w:val="24"/>
                <w:szCs w:val="24"/>
                <w:lang w:eastAsia="ru-RU"/>
              </w:rPr>
              <w:t>1</w:t>
            </w:r>
          </w:p>
        </w:tc>
        <w:tc>
          <w:tcPr>
            <w:tcW w:w="6096" w:type="dxa"/>
          </w:tcPr>
          <w:p w14:paraId="07FA162A" w14:textId="77777777" w:rsidR="006E0C08" w:rsidRPr="003C25C9" w:rsidRDefault="006E0C08" w:rsidP="006E0C08">
            <w:pPr>
              <w:widowControl w:val="0"/>
              <w:spacing w:after="0" w:line="240" w:lineRule="auto"/>
              <w:ind w:right="-2"/>
              <w:contextualSpacing/>
              <w:rPr>
                <w:rFonts w:ascii="Times New Roman" w:hAnsi="Times New Roman"/>
                <w:sz w:val="24"/>
                <w:szCs w:val="24"/>
                <w:lang w:eastAsia="ru-RU"/>
              </w:rPr>
            </w:pPr>
            <w:r w:rsidRPr="003C25C9">
              <w:rPr>
                <w:rFonts w:ascii="Times New Roman" w:hAnsi="Times New Roman"/>
                <w:sz w:val="24"/>
                <w:szCs w:val="24"/>
                <w:lang w:eastAsia="ru-RU"/>
              </w:rPr>
              <w:t xml:space="preserve">Труба стальная </w:t>
            </w:r>
            <w:proofErr w:type="spellStart"/>
            <w:r w:rsidRPr="003C25C9">
              <w:rPr>
                <w:rFonts w:ascii="Times New Roman" w:hAnsi="Times New Roman"/>
                <w:sz w:val="24"/>
                <w:szCs w:val="24"/>
                <w:lang w:eastAsia="ru-RU"/>
              </w:rPr>
              <w:t>диам</w:t>
            </w:r>
            <w:proofErr w:type="spellEnd"/>
            <w:r w:rsidRPr="003C25C9">
              <w:rPr>
                <w:rFonts w:ascii="Times New Roman" w:hAnsi="Times New Roman"/>
                <w:sz w:val="24"/>
                <w:szCs w:val="24"/>
                <w:lang w:eastAsia="ru-RU"/>
              </w:rPr>
              <w:t xml:space="preserve">. 219х6мм, </w:t>
            </w:r>
            <w:r w:rsidRPr="003C25C9">
              <w:rPr>
                <w:rFonts w:ascii="Times New Roman" w:hAnsi="Times New Roman"/>
                <w:sz w:val="24"/>
                <w:szCs w:val="24"/>
                <w:lang w:val="en-US" w:eastAsia="ru-RU"/>
              </w:rPr>
              <w:t>L</w:t>
            </w:r>
            <w:r w:rsidRPr="003C25C9">
              <w:rPr>
                <w:rFonts w:ascii="Times New Roman" w:hAnsi="Times New Roman"/>
                <w:sz w:val="24"/>
                <w:szCs w:val="24"/>
                <w:lang w:eastAsia="ru-RU"/>
              </w:rPr>
              <w:t xml:space="preserve"> = 6,00</w:t>
            </w:r>
          </w:p>
        </w:tc>
        <w:tc>
          <w:tcPr>
            <w:tcW w:w="1016" w:type="dxa"/>
          </w:tcPr>
          <w:p w14:paraId="2030F6BE" w14:textId="77777777" w:rsidR="006E0C08" w:rsidRPr="003C25C9" w:rsidRDefault="006E0C08" w:rsidP="001B0838">
            <w:pPr>
              <w:widowControl w:val="0"/>
              <w:spacing w:after="0" w:line="240" w:lineRule="auto"/>
              <w:ind w:right="-2"/>
              <w:contextualSpacing/>
              <w:jc w:val="center"/>
              <w:rPr>
                <w:rFonts w:ascii="Times New Roman" w:hAnsi="Times New Roman"/>
                <w:sz w:val="24"/>
                <w:szCs w:val="24"/>
                <w:lang w:eastAsia="ru-RU"/>
              </w:rPr>
            </w:pPr>
            <w:r w:rsidRPr="003C25C9">
              <w:rPr>
                <w:rFonts w:ascii="Times New Roman" w:hAnsi="Times New Roman"/>
                <w:sz w:val="24"/>
                <w:szCs w:val="24"/>
                <w:lang w:eastAsia="ru-RU"/>
              </w:rPr>
              <w:t>шт.</w:t>
            </w:r>
          </w:p>
        </w:tc>
        <w:tc>
          <w:tcPr>
            <w:tcW w:w="1110" w:type="dxa"/>
          </w:tcPr>
          <w:p w14:paraId="11769451" w14:textId="4DD431E4" w:rsidR="006E0C08" w:rsidRPr="003C25C9" w:rsidRDefault="007060E6" w:rsidP="001B0838">
            <w:pPr>
              <w:widowControl w:val="0"/>
              <w:spacing w:after="0" w:line="240" w:lineRule="auto"/>
              <w:ind w:right="-2"/>
              <w:contextualSpacing/>
              <w:jc w:val="center"/>
              <w:rPr>
                <w:rFonts w:ascii="Times New Roman" w:hAnsi="Times New Roman"/>
                <w:sz w:val="24"/>
                <w:szCs w:val="24"/>
                <w:lang w:eastAsia="ru-RU"/>
              </w:rPr>
            </w:pPr>
            <w:r>
              <w:rPr>
                <w:rFonts w:ascii="Times New Roman" w:hAnsi="Times New Roman"/>
                <w:sz w:val="24"/>
                <w:szCs w:val="24"/>
                <w:lang w:eastAsia="ru-RU"/>
              </w:rPr>
              <w:t>61</w:t>
            </w:r>
          </w:p>
        </w:tc>
        <w:tc>
          <w:tcPr>
            <w:tcW w:w="1135" w:type="dxa"/>
          </w:tcPr>
          <w:p w14:paraId="0D24B13C" w14:textId="6758BA33" w:rsidR="006E0C08" w:rsidRPr="003C25C9" w:rsidRDefault="007060E6" w:rsidP="001B0838">
            <w:pPr>
              <w:widowControl w:val="0"/>
              <w:spacing w:after="0" w:line="240" w:lineRule="auto"/>
              <w:ind w:right="-2"/>
              <w:contextualSpacing/>
              <w:jc w:val="center"/>
              <w:rPr>
                <w:rFonts w:ascii="Times New Roman" w:hAnsi="Times New Roman"/>
                <w:sz w:val="24"/>
                <w:szCs w:val="24"/>
                <w:lang w:eastAsia="ru-RU"/>
              </w:rPr>
            </w:pPr>
            <w:r>
              <w:rPr>
                <w:rFonts w:ascii="Times New Roman" w:hAnsi="Times New Roman"/>
                <w:sz w:val="24"/>
                <w:szCs w:val="24"/>
                <w:lang w:eastAsia="ru-RU"/>
              </w:rPr>
              <w:t>11,71</w:t>
            </w:r>
          </w:p>
        </w:tc>
      </w:tr>
      <w:tr w:rsidR="006E0C08" w:rsidRPr="003C25C9" w14:paraId="0C7D7671" w14:textId="77777777" w:rsidTr="001B0838">
        <w:tc>
          <w:tcPr>
            <w:tcW w:w="562" w:type="dxa"/>
          </w:tcPr>
          <w:p w14:paraId="213EFAAA" w14:textId="77777777" w:rsidR="006E0C08" w:rsidRPr="003C25C9" w:rsidRDefault="006E0C08" w:rsidP="001B0838">
            <w:pPr>
              <w:widowControl w:val="0"/>
              <w:spacing w:after="0" w:line="240" w:lineRule="auto"/>
              <w:ind w:right="-2"/>
              <w:contextualSpacing/>
              <w:jc w:val="center"/>
              <w:rPr>
                <w:rFonts w:ascii="Times New Roman" w:hAnsi="Times New Roman"/>
                <w:sz w:val="24"/>
                <w:szCs w:val="24"/>
                <w:lang w:eastAsia="ru-RU"/>
              </w:rPr>
            </w:pPr>
            <w:r w:rsidRPr="003C25C9">
              <w:rPr>
                <w:rFonts w:ascii="Times New Roman" w:hAnsi="Times New Roman"/>
                <w:sz w:val="24"/>
                <w:szCs w:val="24"/>
                <w:lang w:eastAsia="ru-RU"/>
              </w:rPr>
              <w:t>2</w:t>
            </w:r>
          </w:p>
        </w:tc>
        <w:tc>
          <w:tcPr>
            <w:tcW w:w="6096" w:type="dxa"/>
          </w:tcPr>
          <w:p w14:paraId="0823168A" w14:textId="77777777" w:rsidR="006E0C08" w:rsidRPr="003C25C9" w:rsidRDefault="006E0C08" w:rsidP="006E0C08">
            <w:pPr>
              <w:widowControl w:val="0"/>
              <w:spacing w:after="0" w:line="240" w:lineRule="auto"/>
              <w:ind w:right="-2"/>
              <w:contextualSpacing/>
              <w:rPr>
                <w:rFonts w:ascii="Times New Roman" w:hAnsi="Times New Roman"/>
                <w:sz w:val="24"/>
                <w:szCs w:val="24"/>
                <w:lang w:eastAsia="ru-RU"/>
              </w:rPr>
            </w:pPr>
            <w:r w:rsidRPr="003C25C9">
              <w:rPr>
                <w:rFonts w:ascii="Times New Roman" w:hAnsi="Times New Roman"/>
                <w:sz w:val="24"/>
                <w:szCs w:val="24"/>
                <w:lang w:eastAsia="ru-RU"/>
              </w:rPr>
              <w:t>Уголок 5х</w:t>
            </w:r>
            <w:proofErr w:type="gramStart"/>
            <w:r w:rsidRPr="003C25C9">
              <w:rPr>
                <w:rFonts w:ascii="Times New Roman" w:hAnsi="Times New Roman"/>
                <w:sz w:val="24"/>
                <w:szCs w:val="24"/>
                <w:lang w:eastAsia="ru-RU"/>
              </w:rPr>
              <w:t xml:space="preserve">50,  </w:t>
            </w:r>
            <w:r w:rsidRPr="003C25C9">
              <w:rPr>
                <w:rFonts w:ascii="Times New Roman" w:hAnsi="Times New Roman"/>
                <w:sz w:val="24"/>
                <w:szCs w:val="24"/>
                <w:lang w:val="en-US" w:eastAsia="ru-RU"/>
              </w:rPr>
              <w:t>L</w:t>
            </w:r>
            <w:proofErr w:type="gramEnd"/>
            <w:r w:rsidRPr="003C25C9">
              <w:rPr>
                <w:rFonts w:ascii="Times New Roman" w:hAnsi="Times New Roman"/>
                <w:sz w:val="24"/>
                <w:szCs w:val="24"/>
                <w:lang w:val="en-US" w:eastAsia="ru-RU"/>
              </w:rPr>
              <w:t xml:space="preserve"> = </w:t>
            </w:r>
            <w:r w:rsidRPr="003C25C9">
              <w:rPr>
                <w:rFonts w:ascii="Times New Roman" w:hAnsi="Times New Roman"/>
                <w:sz w:val="24"/>
                <w:szCs w:val="24"/>
                <w:lang w:eastAsia="ru-RU"/>
              </w:rPr>
              <w:t>4,50</w:t>
            </w:r>
          </w:p>
        </w:tc>
        <w:tc>
          <w:tcPr>
            <w:tcW w:w="1016" w:type="dxa"/>
          </w:tcPr>
          <w:p w14:paraId="45246A40" w14:textId="77777777" w:rsidR="006E0C08" w:rsidRPr="003C25C9" w:rsidRDefault="006E0C08" w:rsidP="001B0838">
            <w:pPr>
              <w:widowControl w:val="0"/>
              <w:spacing w:after="0" w:line="240" w:lineRule="auto"/>
              <w:ind w:right="-2"/>
              <w:contextualSpacing/>
              <w:jc w:val="center"/>
              <w:rPr>
                <w:rFonts w:ascii="Times New Roman" w:hAnsi="Times New Roman"/>
                <w:sz w:val="24"/>
                <w:szCs w:val="24"/>
                <w:lang w:eastAsia="ru-RU"/>
              </w:rPr>
            </w:pPr>
            <w:r w:rsidRPr="003C25C9">
              <w:rPr>
                <w:rFonts w:ascii="Times New Roman" w:hAnsi="Times New Roman"/>
                <w:sz w:val="24"/>
                <w:szCs w:val="24"/>
                <w:lang w:eastAsia="ru-RU"/>
              </w:rPr>
              <w:t>шт.</w:t>
            </w:r>
          </w:p>
        </w:tc>
        <w:tc>
          <w:tcPr>
            <w:tcW w:w="1110" w:type="dxa"/>
          </w:tcPr>
          <w:p w14:paraId="210CE2FB" w14:textId="69EC540F" w:rsidR="006E0C08" w:rsidRPr="003C25C9" w:rsidRDefault="007060E6" w:rsidP="001B0838">
            <w:pPr>
              <w:widowControl w:val="0"/>
              <w:spacing w:after="0" w:line="240" w:lineRule="auto"/>
              <w:ind w:right="-2"/>
              <w:contextualSpacing/>
              <w:jc w:val="center"/>
              <w:rPr>
                <w:rFonts w:ascii="Times New Roman" w:hAnsi="Times New Roman"/>
                <w:sz w:val="24"/>
                <w:szCs w:val="24"/>
                <w:lang w:eastAsia="ru-RU"/>
              </w:rPr>
            </w:pPr>
            <w:r>
              <w:rPr>
                <w:rFonts w:ascii="Times New Roman" w:hAnsi="Times New Roman"/>
                <w:sz w:val="24"/>
                <w:szCs w:val="24"/>
                <w:lang w:eastAsia="ru-RU"/>
              </w:rPr>
              <w:t>122</w:t>
            </w:r>
          </w:p>
        </w:tc>
        <w:tc>
          <w:tcPr>
            <w:tcW w:w="1135" w:type="dxa"/>
          </w:tcPr>
          <w:p w14:paraId="066C86D6" w14:textId="117E2ED1" w:rsidR="006E0C08" w:rsidRPr="003C25C9" w:rsidRDefault="007060E6" w:rsidP="006E0C08">
            <w:pPr>
              <w:widowControl w:val="0"/>
              <w:spacing w:after="0" w:line="240" w:lineRule="auto"/>
              <w:ind w:right="-2"/>
              <w:contextualSpacing/>
              <w:jc w:val="center"/>
              <w:rPr>
                <w:rFonts w:ascii="Times New Roman" w:hAnsi="Times New Roman"/>
                <w:sz w:val="24"/>
                <w:szCs w:val="24"/>
                <w:lang w:eastAsia="ru-RU"/>
              </w:rPr>
            </w:pPr>
            <w:r>
              <w:rPr>
                <w:rFonts w:ascii="Times New Roman" w:hAnsi="Times New Roman"/>
                <w:sz w:val="24"/>
                <w:szCs w:val="24"/>
                <w:lang w:eastAsia="ru-RU"/>
              </w:rPr>
              <w:t>2,06</w:t>
            </w:r>
          </w:p>
        </w:tc>
      </w:tr>
      <w:tr w:rsidR="006E0C08" w:rsidRPr="003C25C9" w14:paraId="7A450F5A" w14:textId="77777777" w:rsidTr="001B0838">
        <w:tc>
          <w:tcPr>
            <w:tcW w:w="562" w:type="dxa"/>
          </w:tcPr>
          <w:p w14:paraId="44359774" w14:textId="77777777" w:rsidR="006E0C08" w:rsidRPr="003C25C9" w:rsidRDefault="006E0C08" w:rsidP="001B0838">
            <w:pPr>
              <w:widowControl w:val="0"/>
              <w:spacing w:after="0" w:line="240" w:lineRule="auto"/>
              <w:ind w:right="-2"/>
              <w:contextualSpacing/>
              <w:jc w:val="center"/>
              <w:rPr>
                <w:rFonts w:ascii="Times New Roman" w:hAnsi="Times New Roman"/>
                <w:sz w:val="24"/>
                <w:szCs w:val="24"/>
                <w:lang w:eastAsia="ru-RU"/>
              </w:rPr>
            </w:pPr>
            <w:r w:rsidRPr="003C25C9">
              <w:rPr>
                <w:rFonts w:ascii="Times New Roman" w:hAnsi="Times New Roman"/>
                <w:sz w:val="24"/>
                <w:szCs w:val="24"/>
                <w:lang w:eastAsia="ru-RU"/>
              </w:rPr>
              <w:t>3</w:t>
            </w:r>
          </w:p>
        </w:tc>
        <w:tc>
          <w:tcPr>
            <w:tcW w:w="6096" w:type="dxa"/>
          </w:tcPr>
          <w:p w14:paraId="57002524" w14:textId="77777777" w:rsidR="006E0C08" w:rsidRPr="003C25C9" w:rsidRDefault="006E0C08" w:rsidP="001B0838">
            <w:pPr>
              <w:widowControl w:val="0"/>
              <w:spacing w:after="0" w:line="240" w:lineRule="auto"/>
              <w:ind w:right="-2"/>
              <w:contextualSpacing/>
              <w:rPr>
                <w:rFonts w:ascii="Times New Roman" w:hAnsi="Times New Roman"/>
                <w:sz w:val="24"/>
                <w:szCs w:val="24"/>
                <w:lang w:eastAsia="ru-RU"/>
              </w:rPr>
            </w:pPr>
            <w:r w:rsidRPr="003C25C9">
              <w:rPr>
                <w:rFonts w:ascii="Times New Roman" w:hAnsi="Times New Roman"/>
                <w:sz w:val="24"/>
                <w:szCs w:val="24"/>
                <w:lang w:eastAsia="ru-RU"/>
              </w:rPr>
              <w:t>Доска обрезная 400х100х20</w:t>
            </w:r>
          </w:p>
        </w:tc>
        <w:tc>
          <w:tcPr>
            <w:tcW w:w="1016" w:type="dxa"/>
          </w:tcPr>
          <w:p w14:paraId="3B9DB46A" w14:textId="77777777" w:rsidR="006E0C08" w:rsidRPr="003C25C9" w:rsidRDefault="006E0C08" w:rsidP="001B0838">
            <w:pPr>
              <w:widowControl w:val="0"/>
              <w:spacing w:after="0" w:line="240" w:lineRule="auto"/>
              <w:ind w:right="-2"/>
              <w:contextualSpacing/>
              <w:jc w:val="center"/>
              <w:rPr>
                <w:rFonts w:ascii="Times New Roman" w:hAnsi="Times New Roman"/>
                <w:sz w:val="24"/>
                <w:szCs w:val="24"/>
                <w:lang w:eastAsia="ru-RU"/>
              </w:rPr>
            </w:pPr>
            <w:r w:rsidRPr="003C25C9">
              <w:rPr>
                <w:rFonts w:ascii="Times New Roman" w:hAnsi="Times New Roman"/>
                <w:sz w:val="24"/>
                <w:szCs w:val="24"/>
                <w:lang w:eastAsia="ru-RU"/>
              </w:rPr>
              <w:t>м</w:t>
            </w:r>
            <w:r w:rsidRPr="003C25C9">
              <w:rPr>
                <w:rFonts w:ascii="Times New Roman" w:hAnsi="Times New Roman"/>
                <w:sz w:val="24"/>
                <w:szCs w:val="24"/>
                <w:vertAlign w:val="superscript"/>
                <w:lang w:eastAsia="ru-RU"/>
              </w:rPr>
              <w:t>3</w:t>
            </w:r>
          </w:p>
        </w:tc>
        <w:tc>
          <w:tcPr>
            <w:tcW w:w="1110" w:type="dxa"/>
          </w:tcPr>
          <w:p w14:paraId="2C1F1449" w14:textId="5770A6E9" w:rsidR="006E0C08" w:rsidRPr="003C25C9" w:rsidRDefault="003C25C9" w:rsidP="001B0838">
            <w:pPr>
              <w:widowControl w:val="0"/>
              <w:spacing w:after="0" w:line="240" w:lineRule="auto"/>
              <w:ind w:right="-2"/>
              <w:contextualSpacing/>
              <w:jc w:val="center"/>
              <w:rPr>
                <w:rFonts w:ascii="Times New Roman" w:hAnsi="Times New Roman"/>
                <w:sz w:val="24"/>
                <w:szCs w:val="24"/>
                <w:lang w:eastAsia="ru-RU"/>
              </w:rPr>
            </w:pPr>
            <w:r w:rsidRPr="003C25C9">
              <w:rPr>
                <w:rFonts w:ascii="Times New Roman" w:hAnsi="Times New Roman"/>
                <w:sz w:val="24"/>
                <w:szCs w:val="24"/>
                <w:lang w:eastAsia="ru-RU"/>
              </w:rPr>
              <w:t>0,</w:t>
            </w:r>
            <w:r w:rsidR="007060E6">
              <w:rPr>
                <w:rFonts w:ascii="Times New Roman" w:hAnsi="Times New Roman"/>
                <w:sz w:val="24"/>
                <w:szCs w:val="24"/>
                <w:lang w:eastAsia="ru-RU"/>
              </w:rPr>
              <w:t>38</w:t>
            </w:r>
          </w:p>
        </w:tc>
        <w:tc>
          <w:tcPr>
            <w:tcW w:w="1135" w:type="dxa"/>
          </w:tcPr>
          <w:p w14:paraId="3F59FCD3" w14:textId="13ECC1FC" w:rsidR="006E0C08" w:rsidRPr="003C25C9" w:rsidRDefault="006E0C08" w:rsidP="001B0838">
            <w:pPr>
              <w:widowControl w:val="0"/>
              <w:spacing w:after="0" w:line="240" w:lineRule="auto"/>
              <w:ind w:right="-2"/>
              <w:contextualSpacing/>
              <w:jc w:val="center"/>
              <w:rPr>
                <w:rFonts w:ascii="Times New Roman" w:hAnsi="Times New Roman"/>
                <w:sz w:val="24"/>
                <w:szCs w:val="24"/>
                <w:lang w:eastAsia="ru-RU"/>
              </w:rPr>
            </w:pPr>
          </w:p>
        </w:tc>
      </w:tr>
    </w:tbl>
    <w:p w14:paraId="613DF303" w14:textId="781E123E" w:rsidR="00744C7D" w:rsidRDefault="00744C7D" w:rsidP="002E4749">
      <w:pPr>
        <w:widowControl w:val="0"/>
        <w:spacing w:after="0" w:line="240" w:lineRule="auto"/>
        <w:ind w:right="-2"/>
        <w:contextualSpacing/>
        <w:jc w:val="center"/>
        <w:rPr>
          <w:rFonts w:ascii="Times New Roman" w:hAnsi="Times New Roman"/>
          <w:b/>
          <w:sz w:val="24"/>
          <w:szCs w:val="24"/>
          <w:lang w:eastAsia="ru-RU"/>
        </w:rPr>
      </w:pPr>
    </w:p>
    <w:p w14:paraId="34AEDEFE" w14:textId="77777777" w:rsidR="00744C7D" w:rsidRDefault="00744C7D">
      <w:pPr>
        <w:spacing w:after="0" w:line="240" w:lineRule="auto"/>
        <w:rPr>
          <w:rFonts w:ascii="Times New Roman" w:hAnsi="Times New Roman"/>
          <w:b/>
          <w:sz w:val="24"/>
          <w:szCs w:val="24"/>
          <w:lang w:eastAsia="ru-RU"/>
        </w:rPr>
      </w:pPr>
      <w:r>
        <w:rPr>
          <w:rFonts w:ascii="Times New Roman" w:hAnsi="Times New Roman"/>
          <w:b/>
          <w:sz w:val="24"/>
          <w:szCs w:val="24"/>
          <w:lang w:eastAsia="ru-RU"/>
        </w:rPr>
        <w:br w:type="page"/>
      </w:r>
    </w:p>
    <w:p w14:paraId="059C11F7" w14:textId="4E3BA536" w:rsidR="0002174D" w:rsidRPr="00CD4D33" w:rsidRDefault="0002174D" w:rsidP="002E4749">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lastRenderedPageBreak/>
        <w:t xml:space="preserve">7 Сведения об объемах и трудоемкости основных </w:t>
      </w:r>
    </w:p>
    <w:p w14:paraId="4F69DB4A" w14:textId="77777777" w:rsidR="009D179C" w:rsidRPr="00CD4D33" w:rsidRDefault="0002174D" w:rsidP="002E4749">
      <w:pPr>
        <w:widowControl w:val="0"/>
        <w:spacing w:after="0" w:line="240" w:lineRule="auto"/>
        <w:ind w:right="-2"/>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строительных и монтажных работ по участкам трассы</w:t>
      </w:r>
    </w:p>
    <w:p w14:paraId="2B0E8651" w14:textId="77777777" w:rsidR="0002174D" w:rsidRPr="00CD4D33" w:rsidRDefault="0002174D" w:rsidP="0002174D">
      <w:pPr>
        <w:widowControl w:val="0"/>
        <w:spacing w:after="0" w:line="240" w:lineRule="auto"/>
        <w:ind w:right="-2" w:firstLine="426"/>
        <w:contextualSpacing/>
        <w:jc w:val="both"/>
        <w:rPr>
          <w:rFonts w:ascii="Times New Roman" w:hAnsi="Times New Roman"/>
          <w:sz w:val="24"/>
          <w:szCs w:val="24"/>
          <w:lang w:eastAsia="ru-RU"/>
        </w:rPr>
      </w:pPr>
    </w:p>
    <w:p w14:paraId="6743A27F" w14:textId="1A7D792C" w:rsidR="00125072" w:rsidRDefault="00CD0FEE" w:rsidP="008F1DDC">
      <w:pPr>
        <w:autoSpaceDE w:val="0"/>
        <w:autoSpaceDN w:val="0"/>
        <w:adjustRightInd w:val="0"/>
        <w:spacing w:after="0" w:line="240" w:lineRule="auto"/>
        <w:ind w:firstLine="426"/>
        <w:rPr>
          <w:rFonts w:ascii="Times New Roman" w:hAnsi="Times New Roman"/>
          <w:sz w:val="24"/>
          <w:szCs w:val="24"/>
          <w:lang w:eastAsia="ru-RU"/>
        </w:rPr>
      </w:pPr>
      <w:r w:rsidRPr="00CD4D33">
        <w:rPr>
          <w:rFonts w:ascii="Times New Roman" w:hAnsi="Times New Roman"/>
          <w:sz w:val="24"/>
          <w:szCs w:val="24"/>
          <w:lang w:eastAsia="ru-RU"/>
        </w:rPr>
        <w:t xml:space="preserve">Разработку грунта под сети </w:t>
      </w:r>
      <w:r w:rsidR="00C16EC7">
        <w:rPr>
          <w:rFonts w:ascii="Times New Roman" w:hAnsi="Times New Roman"/>
          <w:sz w:val="24"/>
          <w:szCs w:val="24"/>
          <w:lang w:eastAsia="ru-RU"/>
        </w:rPr>
        <w:t>канализации</w:t>
      </w:r>
      <w:r w:rsidRPr="00CD4D33">
        <w:rPr>
          <w:rFonts w:ascii="Times New Roman" w:hAnsi="Times New Roman"/>
          <w:sz w:val="24"/>
          <w:szCs w:val="24"/>
          <w:lang w:eastAsia="ru-RU"/>
        </w:rPr>
        <w:t xml:space="preserve"> производить </w:t>
      </w:r>
      <w:r w:rsidR="00125072">
        <w:rPr>
          <w:rFonts w:ascii="Times New Roman" w:hAnsi="Times New Roman"/>
          <w:sz w:val="24"/>
          <w:szCs w:val="24"/>
          <w:lang w:eastAsia="ru-RU"/>
        </w:rPr>
        <w:t>п</w:t>
      </w:r>
      <w:r w:rsidR="00125072" w:rsidRPr="005701C4">
        <w:rPr>
          <w:rFonts w:ascii="Times New Roman" w:eastAsia="Times New Roman" w:hAnsi="Times New Roman"/>
          <w:sz w:val="24"/>
          <w:szCs w:val="24"/>
          <w:lang w:eastAsia="ru-RU"/>
        </w:rPr>
        <w:t>олноповоротны</w:t>
      </w:r>
      <w:r w:rsidR="00125072">
        <w:rPr>
          <w:rFonts w:ascii="Times New Roman" w:eastAsia="Times New Roman" w:hAnsi="Times New Roman"/>
          <w:sz w:val="24"/>
          <w:szCs w:val="24"/>
          <w:lang w:eastAsia="ru-RU"/>
        </w:rPr>
        <w:t>м</w:t>
      </w:r>
      <w:r w:rsidR="00125072" w:rsidRPr="005701C4">
        <w:rPr>
          <w:rFonts w:ascii="Times New Roman" w:eastAsia="Times New Roman" w:hAnsi="Times New Roman"/>
          <w:sz w:val="24"/>
          <w:szCs w:val="24"/>
          <w:lang w:eastAsia="ru-RU"/>
        </w:rPr>
        <w:t xml:space="preserve"> колесн</w:t>
      </w:r>
      <w:r w:rsidR="00125072">
        <w:rPr>
          <w:rFonts w:ascii="Times New Roman" w:eastAsia="Times New Roman" w:hAnsi="Times New Roman"/>
          <w:sz w:val="24"/>
          <w:szCs w:val="24"/>
          <w:lang w:eastAsia="ru-RU"/>
        </w:rPr>
        <w:t>ым</w:t>
      </w:r>
      <w:r w:rsidR="00125072" w:rsidRPr="005701C4">
        <w:rPr>
          <w:rFonts w:ascii="Times New Roman" w:eastAsia="Times New Roman" w:hAnsi="Times New Roman"/>
          <w:sz w:val="24"/>
          <w:szCs w:val="24"/>
          <w:lang w:eastAsia="ru-RU"/>
        </w:rPr>
        <w:t xml:space="preserve"> экскаватор</w:t>
      </w:r>
      <w:r w:rsidR="00125072">
        <w:rPr>
          <w:rFonts w:ascii="Times New Roman" w:eastAsia="Times New Roman" w:hAnsi="Times New Roman"/>
          <w:sz w:val="24"/>
          <w:szCs w:val="24"/>
          <w:lang w:eastAsia="ru-RU"/>
        </w:rPr>
        <w:t xml:space="preserve">ом </w:t>
      </w:r>
      <w:proofErr w:type="spellStart"/>
      <w:r w:rsidR="008F1DDC" w:rsidRPr="008F1DDC">
        <w:rPr>
          <w:rFonts w:ascii="Times New Roman" w:eastAsia="Times New Roman" w:hAnsi="Times New Roman"/>
          <w:sz w:val="24"/>
          <w:szCs w:val="24"/>
          <w:lang w:eastAsia="ru-RU"/>
        </w:rPr>
        <w:t>Hyundai</w:t>
      </w:r>
      <w:proofErr w:type="spellEnd"/>
      <w:r w:rsidR="008F1DDC" w:rsidRPr="008F1DDC">
        <w:rPr>
          <w:rFonts w:ascii="Times New Roman" w:eastAsia="Times New Roman" w:hAnsi="Times New Roman"/>
          <w:sz w:val="24"/>
          <w:szCs w:val="24"/>
          <w:lang w:eastAsia="ru-RU"/>
        </w:rPr>
        <w:t xml:space="preserve"> R180W-9S</w:t>
      </w:r>
      <w:r w:rsidR="009D7128" w:rsidRPr="004F5358">
        <w:rPr>
          <w:rFonts w:ascii="Times New Roman" w:hAnsi="Times New Roman"/>
          <w:sz w:val="24"/>
          <w:szCs w:val="24"/>
          <w:lang w:eastAsia="ru-RU"/>
        </w:rPr>
        <w:t>,</w:t>
      </w:r>
      <w:r w:rsidR="009D7128" w:rsidRPr="00CD4D33">
        <w:rPr>
          <w:rFonts w:ascii="Times New Roman" w:hAnsi="Times New Roman"/>
          <w:sz w:val="24"/>
          <w:szCs w:val="24"/>
          <w:lang w:eastAsia="ru-RU"/>
        </w:rPr>
        <w:t xml:space="preserve"> объем ковша </w:t>
      </w:r>
      <w:r w:rsidR="00125072">
        <w:rPr>
          <w:rFonts w:ascii="Times New Roman" w:hAnsi="Times New Roman"/>
          <w:sz w:val="24"/>
          <w:szCs w:val="24"/>
          <w:lang w:eastAsia="ru-RU"/>
        </w:rPr>
        <w:t>0,65</w:t>
      </w:r>
      <w:r w:rsidR="00975FFB" w:rsidRPr="00CD4D33">
        <w:rPr>
          <w:rFonts w:ascii="Times New Roman" w:hAnsi="Times New Roman"/>
          <w:sz w:val="24"/>
          <w:szCs w:val="24"/>
          <w:lang w:eastAsia="ru-RU"/>
        </w:rPr>
        <w:t xml:space="preserve"> м</w:t>
      </w:r>
      <w:r w:rsidR="00975FFB" w:rsidRPr="00CD4D33">
        <w:rPr>
          <w:rFonts w:ascii="Times New Roman" w:hAnsi="Times New Roman"/>
          <w:sz w:val="24"/>
          <w:szCs w:val="24"/>
          <w:vertAlign w:val="superscript"/>
          <w:lang w:eastAsia="ru-RU"/>
        </w:rPr>
        <w:t>3</w:t>
      </w:r>
      <w:r w:rsidR="00E4150D">
        <w:rPr>
          <w:rFonts w:ascii="Times New Roman" w:hAnsi="Times New Roman"/>
          <w:sz w:val="24"/>
          <w:szCs w:val="24"/>
          <w:lang w:eastAsia="ru-RU"/>
        </w:rPr>
        <w:t>,</w:t>
      </w:r>
      <w:r w:rsidRPr="00CD4D33">
        <w:rPr>
          <w:rFonts w:ascii="Times New Roman" w:hAnsi="Times New Roman"/>
          <w:sz w:val="24"/>
          <w:szCs w:val="24"/>
          <w:lang w:eastAsia="ru-RU"/>
        </w:rPr>
        <w:t xml:space="preserve"> с погрузкой в автосамосвалы и </w:t>
      </w:r>
      <w:r w:rsidR="00975FFB" w:rsidRPr="00CD4D33">
        <w:rPr>
          <w:rFonts w:ascii="Times New Roman" w:hAnsi="Times New Roman"/>
          <w:sz w:val="24"/>
          <w:szCs w:val="24"/>
          <w:lang w:eastAsia="ru-RU"/>
        </w:rPr>
        <w:t>транспортировкой</w:t>
      </w:r>
      <w:r w:rsidRPr="00CD4D33">
        <w:rPr>
          <w:rFonts w:ascii="Times New Roman" w:hAnsi="Times New Roman"/>
          <w:sz w:val="24"/>
          <w:szCs w:val="24"/>
          <w:lang w:eastAsia="ru-RU"/>
        </w:rPr>
        <w:t xml:space="preserve"> на расстояние </w:t>
      </w:r>
      <w:r w:rsidR="00125072">
        <w:rPr>
          <w:rFonts w:ascii="Times New Roman" w:hAnsi="Times New Roman"/>
          <w:sz w:val="24"/>
          <w:szCs w:val="24"/>
          <w:lang w:eastAsia="ru-RU"/>
        </w:rPr>
        <w:t xml:space="preserve">до </w:t>
      </w:r>
      <w:r w:rsidR="002A2097">
        <w:rPr>
          <w:rFonts w:ascii="Times New Roman" w:hAnsi="Times New Roman"/>
          <w:sz w:val="24"/>
          <w:szCs w:val="24"/>
          <w:lang w:eastAsia="ru-RU"/>
        </w:rPr>
        <w:t>1</w:t>
      </w:r>
      <w:r w:rsidR="00125072">
        <w:rPr>
          <w:rFonts w:ascii="Times New Roman" w:hAnsi="Times New Roman"/>
          <w:sz w:val="24"/>
          <w:szCs w:val="24"/>
          <w:lang w:eastAsia="ru-RU"/>
        </w:rPr>
        <w:t>5,0 км</w:t>
      </w:r>
      <w:r w:rsidRPr="00CD4D33">
        <w:rPr>
          <w:rFonts w:ascii="Times New Roman" w:hAnsi="Times New Roman"/>
          <w:sz w:val="24"/>
          <w:szCs w:val="24"/>
          <w:lang w:eastAsia="ru-RU"/>
        </w:rPr>
        <w:t xml:space="preserve">. </w:t>
      </w:r>
      <w:r w:rsidR="00125072">
        <w:rPr>
          <w:rFonts w:ascii="Times New Roman" w:hAnsi="Times New Roman"/>
          <w:sz w:val="24"/>
          <w:szCs w:val="24"/>
          <w:lang w:eastAsia="ru-RU"/>
        </w:rPr>
        <w:t xml:space="preserve">Минимальные расстояния при производстве работ указаны в примечаниях, см. </w:t>
      </w:r>
      <w:r w:rsidR="00A0186B" w:rsidRPr="00A0186B">
        <w:rPr>
          <w:rFonts w:ascii="Times New Roman" w:hAnsi="Times New Roman"/>
          <w:sz w:val="24"/>
          <w:szCs w:val="24"/>
          <w:lang w:eastAsia="ru-RU"/>
        </w:rPr>
        <w:t>ВОКС-2021-ВО-ИП-ПИР</w:t>
      </w:r>
      <w:r w:rsidR="00FC2B08">
        <w:rPr>
          <w:rFonts w:ascii="Times New Roman" w:hAnsi="Times New Roman"/>
          <w:sz w:val="24"/>
          <w:szCs w:val="24"/>
          <w:lang w:eastAsia="ru-RU"/>
        </w:rPr>
        <w:t>/147</w:t>
      </w:r>
      <w:r w:rsidR="00A0186B" w:rsidRPr="00A0186B">
        <w:rPr>
          <w:rFonts w:ascii="Times New Roman" w:hAnsi="Times New Roman"/>
          <w:sz w:val="24"/>
          <w:szCs w:val="24"/>
          <w:lang w:eastAsia="ru-RU"/>
        </w:rPr>
        <w:t>-</w:t>
      </w:r>
      <w:r w:rsidR="00E4150D" w:rsidRPr="00E4150D">
        <w:rPr>
          <w:rFonts w:ascii="Times New Roman" w:hAnsi="Times New Roman"/>
          <w:sz w:val="24"/>
          <w:szCs w:val="24"/>
          <w:lang w:eastAsia="ru-RU"/>
        </w:rPr>
        <w:t>ПОС</w:t>
      </w:r>
      <w:r w:rsidR="00125072">
        <w:rPr>
          <w:rFonts w:ascii="Times New Roman" w:hAnsi="Times New Roman"/>
          <w:sz w:val="24"/>
          <w:szCs w:val="24"/>
          <w:lang w:eastAsia="ru-RU"/>
        </w:rPr>
        <w:t>, л.1</w:t>
      </w:r>
    </w:p>
    <w:p w14:paraId="28BDD082" w14:textId="12FC45E1" w:rsidR="000D62D0" w:rsidRPr="00CD4D33" w:rsidRDefault="00A1642D" w:rsidP="00CD0FEE">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Площадь разрабатываемого дорожного покрытия указано в </w:t>
      </w:r>
      <w:r w:rsidR="00A0186B" w:rsidRPr="00A0186B">
        <w:rPr>
          <w:rFonts w:ascii="Times New Roman" w:hAnsi="Times New Roman"/>
          <w:sz w:val="24"/>
          <w:szCs w:val="24"/>
          <w:lang w:eastAsia="ru-RU"/>
        </w:rPr>
        <w:t>ВОКС-2021-ВО-ИП-ПИР</w:t>
      </w:r>
      <w:r w:rsidR="00FC2B08">
        <w:rPr>
          <w:rFonts w:ascii="Times New Roman" w:hAnsi="Times New Roman"/>
          <w:sz w:val="24"/>
          <w:szCs w:val="24"/>
          <w:lang w:eastAsia="ru-RU"/>
        </w:rPr>
        <w:t>/147</w:t>
      </w:r>
      <w:r w:rsidR="00A0186B" w:rsidRPr="00A0186B">
        <w:rPr>
          <w:rFonts w:ascii="Times New Roman" w:hAnsi="Times New Roman"/>
          <w:sz w:val="24"/>
          <w:szCs w:val="24"/>
          <w:lang w:eastAsia="ru-RU"/>
        </w:rPr>
        <w:t>-</w:t>
      </w:r>
      <w:r w:rsidR="00E4150D" w:rsidRPr="00E4150D">
        <w:rPr>
          <w:rFonts w:ascii="Times New Roman" w:hAnsi="Times New Roman"/>
          <w:sz w:val="24"/>
          <w:szCs w:val="24"/>
          <w:lang w:eastAsia="ru-RU"/>
        </w:rPr>
        <w:t>ПОС</w:t>
      </w:r>
      <w:r w:rsidRPr="00CD4D33">
        <w:rPr>
          <w:rFonts w:ascii="Times New Roman" w:hAnsi="Times New Roman"/>
          <w:sz w:val="24"/>
          <w:szCs w:val="24"/>
          <w:lang w:eastAsia="ru-RU"/>
        </w:rPr>
        <w:t>, л.1.</w:t>
      </w:r>
    </w:p>
    <w:p w14:paraId="14F4D40F" w14:textId="50740DB6" w:rsidR="00071721" w:rsidRDefault="00CD0FEE" w:rsidP="00975FFB">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Откосы при разработке траншей </w:t>
      </w:r>
      <w:r w:rsidR="00640FF0" w:rsidRPr="00CD4D33">
        <w:rPr>
          <w:rFonts w:ascii="Times New Roman" w:hAnsi="Times New Roman"/>
          <w:sz w:val="24"/>
          <w:szCs w:val="24"/>
          <w:lang w:eastAsia="ru-RU"/>
        </w:rPr>
        <w:t xml:space="preserve">и котлованов </w:t>
      </w:r>
      <w:r w:rsidRPr="00CD4D33">
        <w:rPr>
          <w:rFonts w:ascii="Times New Roman" w:hAnsi="Times New Roman"/>
          <w:sz w:val="24"/>
          <w:szCs w:val="24"/>
          <w:lang w:eastAsia="ru-RU"/>
        </w:rPr>
        <w:t>приняты согласно табл. 1 и п. 5.2.4-5.2.12 стр. 4</w:t>
      </w:r>
      <w:r w:rsidR="00975FFB" w:rsidRPr="00CD4D33">
        <w:rPr>
          <w:rFonts w:ascii="Times New Roman" w:hAnsi="Times New Roman"/>
          <w:sz w:val="24"/>
          <w:szCs w:val="24"/>
          <w:lang w:eastAsia="ru-RU"/>
        </w:rPr>
        <w:t xml:space="preserve"> [21]. </w:t>
      </w:r>
      <w:r w:rsidRPr="00CD4D33">
        <w:rPr>
          <w:rFonts w:ascii="Times New Roman" w:hAnsi="Times New Roman"/>
          <w:sz w:val="24"/>
          <w:szCs w:val="24"/>
          <w:lang w:eastAsia="ru-RU"/>
        </w:rPr>
        <w:t xml:space="preserve">На трассе </w:t>
      </w:r>
      <w:r w:rsidR="00640FF0" w:rsidRPr="00CD4D33">
        <w:rPr>
          <w:rFonts w:ascii="Times New Roman" w:hAnsi="Times New Roman"/>
          <w:sz w:val="24"/>
          <w:szCs w:val="24"/>
          <w:lang w:eastAsia="ru-RU"/>
        </w:rPr>
        <w:t>трубопровода</w:t>
      </w:r>
      <w:r w:rsidRPr="00CD4D33">
        <w:rPr>
          <w:rFonts w:ascii="Times New Roman" w:hAnsi="Times New Roman"/>
          <w:sz w:val="24"/>
          <w:szCs w:val="24"/>
          <w:lang w:eastAsia="ru-RU"/>
        </w:rPr>
        <w:t xml:space="preserve">, откосы приняты 1:0 с креплением </w:t>
      </w:r>
      <w:r w:rsidR="00975FFB" w:rsidRPr="00CD4D33">
        <w:rPr>
          <w:rFonts w:ascii="Times New Roman" w:hAnsi="Times New Roman"/>
          <w:sz w:val="24"/>
          <w:szCs w:val="24"/>
          <w:lang w:eastAsia="ru-RU"/>
        </w:rPr>
        <w:t>инвентарными деревянными щитами</w:t>
      </w:r>
      <w:r w:rsidR="002A2097">
        <w:rPr>
          <w:rFonts w:ascii="Times New Roman" w:hAnsi="Times New Roman"/>
          <w:sz w:val="24"/>
          <w:szCs w:val="24"/>
          <w:lang w:eastAsia="ru-RU"/>
        </w:rPr>
        <w:t xml:space="preserve"> и металлическими трубами</w:t>
      </w:r>
      <w:r w:rsidR="00975FFB" w:rsidRPr="00CD4D33">
        <w:rPr>
          <w:rFonts w:ascii="Times New Roman" w:hAnsi="Times New Roman"/>
          <w:sz w:val="24"/>
          <w:szCs w:val="24"/>
          <w:lang w:eastAsia="ru-RU"/>
        </w:rPr>
        <w:t xml:space="preserve">. </w:t>
      </w:r>
    </w:p>
    <w:p w14:paraId="0F780C35" w14:textId="6BF990A8" w:rsidR="00E81289" w:rsidRPr="004A4824" w:rsidRDefault="00E81289" w:rsidP="00E81289">
      <w:pPr>
        <w:autoSpaceDE w:val="0"/>
        <w:autoSpaceDN w:val="0"/>
        <w:adjustRightInd w:val="0"/>
        <w:spacing w:after="0" w:line="240" w:lineRule="auto"/>
        <w:ind w:firstLine="426"/>
        <w:jc w:val="right"/>
        <w:rPr>
          <w:rFonts w:ascii="Times New Roman" w:hAnsi="Times New Roman"/>
          <w:b/>
          <w:sz w:val="24"/>
          <w:szCs w:val="24"/>
          <w:lang w:eastAsia="ru-RU"/>
        </w:rPr>
      </w:pPr>
      <w:r>
        <w:rPr>
          <w:rFonts w:ascii="Times New Roman" w:hAnsi="Times New Roman"/>
          <w:b/>
          <w:sz w:val="24"/>
          <w:szCs w:val="24"/>
          <w:lang w:eastAsia="ru-RU"/>
        </w:rPr>
        <w:t xml:space="preserve">Таблица </w:t>
      </w:r>
      <w:r w:rsidR="00847807">
        <w:rPr>
          <w:rFonts w:ascii="Times New Roman" w:hAnsi="Times New Roman"/>
          <w:b/>
          <w:sz w:val="24"/>
          <w:szCs w:val="24"/>
          <w:lang w:eastAsia="ru-RU"/>
        </w:rPr>
        <w:t>7</w:t>
      </w:r>
      <w:r>
        <w:rPr>
          <w:rFonts w:ascii="Times New Roman" w:hAnsi="Times New Roman"/>
          <w:b/>
          <w:sz w:val="24"/>
          <w:szCs w:val="24"/>
          <w:lang w:eastAsia="ru-RU"/>
        </w:rPr>
        <w:t>.</w:t>
      </w:r>
      <w:r w:rsidR="00847807">
        <w:rPr>
          <w:rFonts w:ascii="Times New Roman" w:hAnsi="Times New Roman"/>
          <w:b/>
          <w:sz w:val="24"/>
          <w:szCs w:val="24"/>
          <w:lang w:eastAsia="ru-RU"/>
        </w:rPr>
        <w:t>1</w:t>
      </w:r>
    </w:p>
    <w:p w14:paraId="0B790F0B" w14:textId="77777777" w:rsidR="00E81289" w:rsidRDefault="00E81289" w:rsidP="00E81289">
      <w:pPr>
        <w:autoSpaceDE w:val="0"/>
        <w:autoSpaceDN w:val="0"/>
        <w:adjustRightInd w:val="0"/>
        <w:spacing w:after="0" w:line="240" w:lineRule="auto"/>
        <w:jc w:val="center"/>
        <w:rPr>
          <w:rFonts w:ascii="Times New Roman" w:hAnsi="Times New Roman"/>
          <w:b/>
          <w:sz w:val="24"/>
          <w:szCs w:val="24"/>
          <w:lang w:eastAsia="ru-RU"/>
        </w:rPr>
      </w:pPr>
      <w:r w:rsidRPr="004A4824">
        <w:rPr>
          <w:rFonts w:ascii="Times New Roman" w:hAnsi="Times New Roman"/>
          <w:b/>
          <w:sz w:val="24"/>
          <w:szCs w:val="24"/>
          <w:lang w:eastAsia="ru-RU"/>
        </w:rPr>
        <w:t>Ведомость объемов работ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
        <w:gridCol w:w="6608"/>
        <w:gridCol w:w="1122"/>
        <w:gridCol w:w="1723"/>
      </w:tblGrid>
      <w:tr w:rsidR="00D37CF3" w:rsidRPr="00D37CF3" w14:paraId="5750E168" w14:textId="77777777" w:rsidTr="00E35AC8">
        <w:tc>
          <w:tcPr>
            <w:tcW w:w="458" w:type="dxa"/>
          </w:tcPr>
          <w:p w14:paraId="3E42DEE8" w14:textId="77777777" w:rsidR="00E81289" w:rsidRPr="00DC73A9" w:rsidRDefault="00E81289" w:rsidP="00562D98">
            <w:pPr>
              <w:pStyle w:val="aa"/>
              <w:jc w:val="center"/>
              <w:rPr>
                <w:b/>
                <w:szCs w:val="24"/>
              </w:rPr>
            </w:pPr>
            <w:r w:rsidRPr="00DC73A9">
              <w:rPr>
                <w:b/>
                <w:szCs w:val="24"/>
              </w:rPr>
              <w:t>№</w:t>
            </w:r>
          </w:p>
        </w:tc>
        <w:tc>
          <w:tcPr>
            <w:tcW w:w="6608" w:type="dxa"/>
          </w:tcPr>
          <w:p w14:paraId="266E2FD1" w14:textId="77777777" w:rsidR="00E81289" w:rsidRPr="00DC73A9" w:rsidRDefault="00E81289" w:rsidP="00562D98">
            <w:pPr>
              <w:pStyle w:val="aa"/>
              <w:jc w:val="center"/>
              <w:rPr>
                <w:b/>
                <w:szCs w:val="24"/>
              </w:rPr>
            </w:pPr>
            <w:r w:rsidRPr="00DC73A9">
              <w:rPr>
                <w:b/>
                <w:szCs w:val="24"/>
              </w:rPr>
              <w:t>Наименование работ</w:t>
            </w:r>
          </w:p>
        </w:tc>
        <w:tc>
          <w:tcPr>
            <w:tcW w:w="1122" w:type="dxa"/>
          </w:tcPr>
          <w:p w14:paraId="6C2D2DFA" w14:textId="77777777" w:rsidR="00E81289" w:rsidRPr="00DC73A9" w:rsidRDefault="00E81289" w:rsidP="00562D98">
            <w:pPr>
              <w:pStyle w:val="aa"/>
              <w:jc w:val="center"/>
              <w:rPr>
                <w:b/>
                <w:szCs w:val="24"/>
              </w:rPr>
            </w:pPr>
            <w:proofErr w:type="spellStart"/>
            <w:r w:rsidRPr="00DC73A9">
              <w:rPr>
                <w:b/>
                <w:szCs w:val="24"/>
              </w:rPr>
              <w:t>Ед.изм</w:t>
            </w:r>
            <w:proofErr w:type="spellEnd"/>
            <w:r w:rsidRPr="00DC73A9">
              <w:rPr>
                <w:b/>
                <w:szCs w:val="24"/>
              </w:rPr>
              <w:t>.</w:t>
            </w:r>
          </w:p>
        </w:tc>
        <w:tc>
          <w:tcPr>
            <w:tcW w:w="1723" w:type="dxa"/>
          </w:tcPr>
          <w:p w14:paraId="1C49D3D9" w14:textId="77777777" w:rsidR="00E81289" w:rsidRPr="00DC73A9" w:rsidRDefault="00E81289" w:rsidP="00562D98">
            <w:pPr>
              <w:pStyle w:val="aa"/>
              <w:jc w:val="center"/>
              <w:rPr>
                <w:b/>
                <w:szCs w:val="24"/>
              </w:rPr>
            </w:pPr>
            <w:r w:rsidRPr="00DC73A9">
              <w:rPr>
                <w:b/>
                <w:szCs w:val="24"/>
              </w:rPr>
              <w:t>Кол-во</w:t>
            </w:r>
          </w:p>
        </w:tc>
      </w:tr>
      <w:tr w:rsidR="00D37CF3" w:rsidRPr="00D37CF3" w14:paraId="591A0685" w14:textId="77777777" w:rsidTr="00E35AC8">
        <w:tc>
          <w:tcPr>
            <w:tcW w:w="458" w:type="dxa"/>
          </w:tcPr>
          <w:p w14:paraId="54E427C0" w14:textId="77777777" w:rsidR="00E81289" w:rsidRPr="00DC73A9" w:rsidRDefault="00E81289" w:rsidP="00562D98">
            <w:pPr>
              <w:pStyle w:val="aa"/>
              <w:jc w:val="center"/>
              <w:rPr>
                <w:b/>
                <w:szCs w:val="24"/>
              </w:rPr>
            </w:pPr>
          </w:p>
        </w:tc>
        <w:tc>
          <w:tcPr>
            <w:tcW w:w="6608" w:type="dxa"/>
          </w:tcPr>
          <w:p w14:paraId="4FD5C9D7" w14:textId="77777777" w:rsidR="00E81289" w:rsidRPr="00DC73A9" w:rsidRDefault="00E81289" w:rsidP="00562D98">
            <w:pPr>
              <w:pStyle w:val="aa"/>
              <w:jc w:val="center"/>
              <w:rPr>
                <w:b/>
                <w:szCs w:val="24"/>
              </w:rPr>
            </w:pPr>
            <w:r w:rsidRPr="00DC73A9">
              <w:rPr>
                <w:b/>
                <w:szCs w:val="24"/>
              </w:rPr>
              <w:t>Земляные работы</w:t>
            </w:r>
          </w:p>
        </w:tc>
        <w:tc>
          <w:tcPr>
            <w:tcW w:w="1122" w:type="dxa"/>
          </w:tcPr>
          <w:p w14:paraId="57AD15D2" w14:textId="77777777" w:rsidR="00E81289" w:rsidRPr="00DC73A9" w:rsidRDefault="00E81289" w:rsidP="00562D98">
            <w:pPr>
              <w:pStyle w:val="aa"/>
              <w:jc w:val="center"/>
              <w:rPr>
                <w:b/>
                <w:szCs w:val="24"/>
              </w:rPr>
            </w:pPr>
          </w:p>
        </w:tc>
        <w:tc>
          <w:tcPr>
            <w:tcW w:w="1723" w:type="dxa"/>
          </w:tcPr>
          <w:p w14:paraId="262AF587" w14:textId="77777777" w:rsidR="00E81289" w:rsidRPr="00DC73A9" w:rsidRDefault="00E81289" w:rsidP="00562D98">
            <w:pPr>
              <w:pStyle w:val="aa"/>
              <w:jc w:val="center"/>
              <w:rPr>
                <w:b/>
                <w:szCs w:val="24"/>
              </w:rPr>
            </w:pPr>
          </w:p>
        </w:tc>
      </w:tr>
      <w:tr w:rsidR="00D37CF3" w:rsidRPr="00D37CF3" w14:paraId="4A4F7B5B" w14:textId="77777777" w:rsidTr="00E35AC8">
        <w:tc>
          <w:tcPr>
            <w:tcW w:w="458" w:type="dxa"/>
          </w:tcPr>
          <w:p w14:paraId="56790B49" w14:textId="77777777" w:rsidR="0093342A" w:rsidRPr="00DD71AF" w:rsidRDefault="0093342A" w:rsidP="0093342A">
            <w:pPr>
              <w:pStyle w:val="aa"/>
              <w:jc w:val="center"/>
              <w:rPr>
                <w:szCs w:val="24"/>
              </w:rPr>
            </w:pPr>
            <w:r w:rsidRPr="00DD71AF">
              <w:rPr>
                <w:szCs w:val="24"/>
              </w:rPr>
              <w:t>1</w:t>
            </w:r>
          </w:p>
        </w:tc>
        <w:tc>
          <w:tcPr>
            <w:tcW w:w="6608" w:type="dxa"/>
          </w:tcPr>
          <w:p w14:paraId="7CB2C9BB" w14:textId="6BD0A93D" w:rsidR="0093342A" w:rsidRPr="00DD71AF" w:rsidRDefault="00C45FBF" w:rsidP="0093342A">
            <w:pPr>
              <w:pStyle w:val="aa"/>
              <w:jc w:val="left"/>
              <w:rPr>
                <w:szCs w:val="24"/>
              </w:rPr>
            </w:pPr>
            <w:r w:rsidRPr="00DD71AF">
              <w:rPr>
                <w:szCs w:val="24"/>
              </w:rPr>
              <w:t>Разработка грунта в траншеях экскаватором «обратная лопата» с ковшом вместимостью 0,65 (0,5-1) м3, группа грунтов: 2</w:t>
            </w:r>
          </w:p>
        </w:tc>
        <w:tc>
          <w:tcPr>
            <w:tcW w:w="1122" w:type="dxa"/>
          </w:tcPr>
          <w:p w14:paraId="71F1FF72" w14:textId="77777777" w:rsidR="0093342A" w:rsidRPr="00DD71AF" w:rsidRDefault="001B0838" w:rsidP="0093342A">
            <w:pPr>
              <w:pStyle w:val="aa"/>
              <w:jc w:val="center"/>
              <w:rPr>
                <w:szCs w:val="24"/>
              </w:rPr>
            </w:pPr>
            <w:r w:rsidRPr="00DD71AF">
              <w:rPr>
                <w:szCs w:val="24"/>
              </w:rPr>
              <w:t>м</w:t>
            </w:r>
            <w:r w:rsidRPr="00DD71AF">
              <w:rPr>
                <w:szCs w:val="24"/>
                <w:vertAlign w:val="superscript"/>
              </w:rPr>
              <w:t>3</w:t>
            </w:r>
          </w:p>
        </w:tc>
        <w:tc>
          <w:tcPr>
            <w:tcW w:w="1723" w:type="dxa"/>
          </w:tcPr>
          <w:p w14:paraId="6BE1A3A2" w14:textId="3D36B21A" w:rsidR="0093342A" w:rsidRPr="00DD71AF" w:rsidRDefault="00F6162F" w:rsidP="00F6162F">
            <w:pPr>
              <w:pStyle w:val="aa"/>
              <w:jc w:val="center"/>
              <w:rPr>
                <w:szCs w:val="24"/>
              </w:rPr>
            </w:pPr>
            <w:r>
              <w:rPr>
                <w:szCs w:val="24"/>
              </w:rPr>
              <w:t>433,50</w:t>
            </w:r>
          </w:p>
        </w:tc>
      </w:tr>
      <w:tr w:rsidR="00D37CF3" w:rsidRPr="00D37CF3" w14:paraId="1D495EB5" w14:textId="77777777" w:rsidTr="00E35AC8">
        <w:tc>
          <w:tcPr>
            <w:tcW w:w="458" w:type="dxa"/>
          </w:tcPr>
          <w:p w14:paraId="663C357D" w14:textId="77777777" w:rsidR="001B0838" w:rsidRPr="00DD71AF" w:rsidRDefault="001B0838" w:rsidP="001B0838">
            <w:pPr>
              <w:pStyle w:val="aa"/>
              <w:jc w:val="center"/>
              <w:rPr>
                <w:szCs w:val="24"/>
              </w:rPr>
            </w:pPr>
            <w:r w:rsidRPr="00DD71AF">
              <w:rPr>
                <w:szCs w:val="24"/>
              </w:rPr>
              <w:t>2</w:t>
            </w:r>
          </w:p>
        </w:tc>
        <w:tc>
          <w:tcPr>
            <w:tcW w:w="6608" w:type="dxa"/>
          </w:tcPr>
          <w:p w14:paraId="2EDCD7AD" w14:textId="57ACBE1C" w:rsidR="001B0838" w:rsidRPr="00DD71AF" w:rsidRDefault="00C45FBF" w:rsidP="001B0838">
            <w:pPr>
              <w:pStyle w:val="aa"/>
              <w:jc w:val="left"/>
              <w:rPr>
                <w:szCs w:val="24"/>
              </w:rPr>
            </w:pPr>
            <w:r w:rsidRPr="00DD71AF">
              <w:rPr>
                <w:szCs w:val="24"/>
              </w:rPr>
              <w:t>Разработка грунта вручную в траншеях глубиной до 2 м без креплений с откосами, группа грунтов: 2-доработка основания</w:t>
            </w:r>
          </w:p>
        </w:tc>
        <w:tc>
          <w:tcPr>
            <w:tcW w:w="1122" w:type="dxa"/>
          </w:tcPr>
          <w:p w14:paraId="694AC476" w14:textId="77777777" w:rsidR="001B0838" w:rsidRPr="00DD71AF" w:rsidRDefault="001B0838" w:rsidP="001B0838">
            <w:pPr>
              <w:pStyle w:val="aa"/>
              <w:jc w:val="center"/>
              <w:rPr>
                <w:szCs w:val="24"/>
              </w:rPr>
            </w:pPr>
            <w:r w:rsidRPr="00DD71AF">
              <w:rPr>
                <w:szCs w:val="24"/>
              </w:rPr>
              <w:t>м</w:t>
            </w:r>
            <w:r w:rsidRPr="00DD71AF">
              <w:rPr>
                <w:szCs w:val="24"/>
                <w:vertAlign w:val="superscript"/>
              </w:rPr>
              <w:t>3</w:t>
            </w:r>
          </w:p>
        </w:tc>
        <w:tc>
          <w:tcPr>
            <w:tcW w:w="1723" w:type="dxa"/>
          </w:tcPr>
          <w:p w14:paraId="745FE10B" w14:textId="2BBAA901" w:rsidR="001B0838" w:rsidRPr="00DD71AF" w:rsidRDefault="00DC73A9" w:rsidP="00F6162F">
            <w:pPr>
              <w:pStyle w:val="aa"/>
              <w:jc w:val="center"/>
              <w:rPr>
                <w:szCs w:val="24"/>
              </w:rPr>
            </w:pPr>
            <w:r w:rsidRPr="00DD71AF">
              <w:rPr>
                <w:szCs w:val="24"/>
              </w:rPr>
              <w:t>37,</w:t>
            </w:r>
            <w:r w:rsidR="00F6162F">
              <w:rPr>
                <w:szCs w:val="24"/>
              </w:rPr>
              <w:t>20</w:t>
            </w:r>
          </w:p>
        </w:tc>
      </w:tr>
      <w:tr w:rsidR="00D37CF3" w:rsidRPr="00D37CF3" w14:paraId="580153DC" w14:textId="77777777" w:rsidTr="00E35AC8">
        <w:tc>
          <w:tcPr>
            <w:tcW w:w="458" w:type="dxa"/>
          </w:tcPr>
          <w:p w14:paraId="459F61DD" w14:textId="73D3E54F" w:rsidR="001B0838" w:rsidRPr="00DD71AF" w:rsidRDefault="00DD71AF" w:rsidP="001B0838">
            <w:pPr>
              <w:pStyle w:val="aa"/>
              <w:jc w:val="center"/>
              <w:rPr>
                <w:szCs w:val="24"/>
              </w:rPr>
            </w:pPr>
            <w:r>
              <w:rPr>
                <w:szCs w:val="24"/>
              </w:rPr>
              <w:t>3</w:t>
            </w:r>
          </w:p>
        </w:tc>
        <w:tc>
          <w:tcPr>
            <w:tcW w:w="6608" w:type="dxa"/>
          </w:tcPr>
          <w:p w14:paraId="0E7A465C" w14:textId="76DBFDB4" w:rsidR="001B0838" w:rsidRPr="00DD71AF" w:rsidRDefault="00C45FBF" w:rsidP="001B0838">
            <w:pPr>
              <w:pStyle w:val="aa"/>
              <w:rPr>
                <w:szCs w:val="24"/>
              </w:rPr>
            </w:pPr>
            <w:r w:rsidRPr="00DD71AF">
              <w:rPr>
                <w:szCs w:val="24"/>
              </w:rPr>
              <w:t>Перевозка грузов автомобилями-самосвалами грузоподъемностью 10 т, работающих вне карьера, на расстояние: до 15 км I класс груза (вывоз грунта)</w:t>
            </w:r>
          </w:p>
        </w:tc>
        <w:tc>
          <w:tcPr>
            <w:tcW w:w="1122" w:type="dxa"/>
          </w:tcPr>
          <w:p w14:paraId="03EA008E" w14:textId="2A27BDB4" w:rsidR="001B0838" w:rsidRPr="00DD71AF" w:rsidRDefault="00C45FBF" w:rsidP="001B0838">
            <w:pPr>
              <w:pStyle w:val="aa"/>
              <w:jc w:val="center"/>
              <w:rPr>
                <w:szCs w:val="24"/>
              </w:rPr>
            </w:pPr>
            <w:r w:rsidRPr="00DD71AF">
              <w:rPr>
                <w:szCs w:val="24"/>
              </w:rPr>
              <w:t>т груза</w:t>
            </w:r>
          </w:p>
        </w:tc>
        <w:tc>
          <w:tcPr>
            <w:tcW w:w="1723" w:type="dxa"/>
          </w:tcPr>
          <w:p w14:paraId="432405DA" w14:textId="1535EF31" w:rsidR="001B0838" w:rsidRPr="00DD71AF" w:rsidRDefault="00F6162F" w:rsidP="001B0838">
            <w:pPr>
              <w:pStyle w:val="aa"/>
              <w:jc w:val="center"/>
              <w:rPr>
                <w:szCs w:val="24"/>
              </w:rPr>
            </w:pPr>
            <w:r>
              <w:rPr>
                <w:szCs w:val="24"/>
              </w:rPr>
              <w:t>758,63</w:t>
            </w:r>
          </w:p>
        </w:tc>
      </w:tr>
      <w:tr w:rsidR="00D37CF3" w:rsidRPr="00D37CF3" w14:paraId="614FA30C" w14:textId="77777777" w:rsidTr="00E35AC8">
        <w:tc>
          <w:tcPr>
            <w:tcW w:w="458" w:type="dxa"/>
          </w:tcPr>
          <w:p w14:paraId="45FB0CB1" w14:textId="38AD106A" w:rsidR="001B0838" w:rsidRPr="00DD71AF" w:rsidRDefault="00DD71AF" w:rsidP="001B0838">
            <w:pPr>
              <w:pStyle w:val="aa"/>
              <w:jc w:val="center"/>
              <w:rPr>
                <w:szCs w:val="24"/>
              </w:rPr>
            </w:pPr>
            <w:r>
              <w:rPr>
                <w:szCs w:val="24"/>
              </w:rPr>
              <w:t>4</w:t>
            </w:r>
          </w:p>
        </w:tc>
        <w:tc>
          <w:tcPr>
            <w:tcW w:w="6608" w:type="dxa"/>
          </w:tcPr>
          <w:p w14:paraId="4B22C01C" w14:textId="5E8B7B39" w:rsidR="001B0838" w:rsidRPr="00DD71AF" w:rsidRDefault="00C45FBF" w:rsidP="001B0838">
            <w:pPr>
              <w:pStyle w:val="aa"/>
              <w:jc w:val="left"/>
              <w:rPr>
                <w:szCs w:val="24"/>
              </w:rPr>
            </w:pPr>
            <w:r w:rsidRPr="00DD71AF">
              <w:rPr>
                <w:szCs w:val="24"/>
              </w:rPr>
              <w:t>Работа на отвале, группа грунтов: 2-3</w:t>
            </w:r>
          </w:p>
        </w:tc>
        <w:tc>
          <w:tcPr>
            <w:tcW w:w="1122" w:type="dxa"/>
          </w:tcPr>
          <w:p w14:paraId="0F30DBE6" w14:textId="77777777" w:rsidR="001B0838" w:rsidRPr="00DD71AF" w:rsidRDefault="001B0838" w:rsidP="001B0838">
            <w:pPr>
              <w:pStyle w:val="aa"/>
              <w:jc w:val="center"/>
              <w:rPr>
                <w:szCs w:val="24"/>
              </w:rPr>
            </w:pPr>
            <w:r w:rsidRPr="00DD71AF">
              <w:rPr>
                <w:szCs w:val="24"/>
              </w:rPr>
              <w:t>м</w:t>
            </w:r>
            <w:r w:rsidRPr="00DD71AF">
              <w:rPr>
                <w:szCs w:val="24"/>
                <w:vertAlign w:val="superscript"/>
              </w:rPr>
              <w:t>3</w:t>
            </w:r>
          </w:p>
        </w:tc>
        <w:tc>
          <w:tcPr>
            <w:tcW w:w="1723" w:type="dxa"/>
          </w:tcPr>
          <w:p w14:paraId="6070C558" w14:textId="345460E6" w:rsidR="001B0838" w:rsidRPr="00DD71AF" w:rsidRDefault="00F6162F" w:rsidP="001B0838">
            <w:pPr>
              <w:pStyle w:val="aa"/>
              <w:jc w:val="center"/>
              <w:rPr>
                <w:szCs w:val="24"/>
              </w:rPr>
            </w:pPr>
            <w:r>
              <w:rPr>
                <w:szCs w:val="24"/>
              </w:rPr>
              <w:t>433,50</w:t>
            </w:r>
          </w:p>
        </w:tc>
      </w:tr>
      <w:tr w:rsidR="00D37CF3" w:rsidRPr="00D37CF3" w14:paraId="4D66CA17" w14:textId="77777777" w:rsidTr="00E35AC8">
        <w:tc>
          <w:tcPr>
            <w:tcW w:w="458" w:type="dxa"/>
          </w:tcPr>
          <w:p w14:paraId="472EFAA5" w14:textId="171122C2" w:rsidR="001B0838" w:rsidRPr="00DD71AF" w:rsidRDefault="00DD71AF" w:rsidP="001B0838">
            <w:pPr>
              <w:pStyle w:val="aa"/>
              <w:jc w:val="center"/>
              <w:rPr>
                <w:szCs w:val="24"/>
              </w:rPr>
            </w:pPr>
            <w:r>
              <w:rPr>
                <w:szCs w:val="24"/>
              </w:rPr>
              <w:t>5</w:t>
            </w:r>
          </w:p>
        </w:tc>
        <w:tc>
          <w:tcPr>
            <w:tcW w:w="6608" w:type="dxa"/>
          </w:tcPr>
          <w:p w14:paraId="70526C5F" w14:textId="16884E0E" w:rsidR="001B0838" w:rsidRPr="00DD71AF" w:rsidRDefault="00C45FBF" w:rsidP="001B0838">
            <w:pPr>
              <w:pStyle w:val="aa"/>
              <w:rPr>
                <w:szCs w:val="24"/>
              </w:rPr>
            </w:pPr>
            <w:r w:rsidRPr="00DD71AF">
              <w:rPr>
                <w:szCs w:val="24"/>
              </w:rPr>
              <w:t>Засыпка вручную траншей, пазух котлованов и ям, группа грунтов: 1- засыпка песком на 0,3м над трубой</w:t>
            </w:r>
          </w:p>
        </w:tc>
        <w:tc>
          <w:tcPr>
            <w:tcW w:w="1122" w:type="dxa"/>
          </w:tcPr>
          <w:p w14:paraId="25146FF3" w14:textId="77777777" w:rsidR="001B0838" w:rsidRPr="00DD71AF" w:rsidRDefault="001B0838" w:rsidP="001B0838">
            <w:pPr>
              <w:pStyle w:val="aa"/>
              <w:jc w:val="center"/>
              <w:rPr>
                <w:szCs w:val="24"/>
              </w:rPr>
            </w:pPr>
            <w:r w:rsidRPr="00DD71AF">
              <w:rPr>
                <w:szCs w:val="24"/>
              </w:rPr>
              <w:t>м</w:t>
            </w:r>
            <w:r w:rsidRPr="00DD71AF">
              <w:rPr>
                <w:szCs w:val="24"/>
                <w:vertAlign w:val="superscript"/>
              </w:rPr>
              <w:t>3</w:t>
            </w:r>
          </w:p>
        </w:tc>
        <w:tc>
          <w:tcPr>
            <w:tcW w:w="1723" w:type="dxa"/>
          </w:tcPr>
          <w:p w14:paraId="1C178570" w14:textId="7F91E278" w:rsidR="001B0838" w:rsidRPr="00DD71AF" w:rsidRDefault="00E4255A" w:rsidP="00F6162F">
            <w:pPr>
              <w:pStyle w:val="aa"/>
              <w:jc w:val="center"/>
              <w:rPr>
                <w:szCs w:val="24"/>
              </w:rPr>
            </w:pPr>
            <w:r w:rsidRPr="00DD71AF">
              <w:rPr>
                <w:szCs w:val="24"/>
              </w:rPr>
              <w:t>29,</w:t>
            </w:r>
            <w:r w:rsidR="00F6162F">
              <w:rPr>
                <w:szCs w:val="24"/>
              </w:rPr>
              <w:t>20</w:t>
            </w:r>
          </w:p>
        </w:tc>
      </w:tr>
      <w:tr w:rsidR="002A2097" w:rsidRPr="00D37CF3" w14:paraId="507134A2" w14:textId="77777777" w:rsidTr="00E35AC8">
        <w:tc>
          <w:tcPr>
            <w:tcW w:w="458" w:type="dxa"/>
          </w:tcPr>
          <w:p w14:paraId="0E2E14FB" w14:textId="0EE4A28C" w:rsidR="002A2097" w:rsidRPr="00DD71AF" w:rsidRDefault="00DD71AF" w:rsidP="001B0838">
            <w:pPr>
              <w:pStyle w:val="aa"/>
              <w:jc w:val="center"/>
              <w:rPr>
                <w:szCs w:val="24"/>
              </w:rPr>
            </w:pPr>
            <w:r>
              <w:rPr>
                <w:szCs w:val="24"/>
              </w:rPr>
              <w:t>6</w:t>
            </w:r>
          </w:p>
        </w:tc>
        <w:tc>
          <w:tcPr>
            <w:tcW w:w="6608" w:type="dxa"/>
          </w:tcPr>
          <w:p w14:paraId="18E79842" w14:textId="653FD6C2" w:rsidR="002A2097" w:rsidRPr="00DD71AF" w:rsidRDefault="002A2097" w:rsidP="001B0838">
            <w:pPr>
              <w:pStyle w:val="aa"/>
              <w:rPr>
                <w:szCs w:val="24"/>
              </w:rPr>
            </w:pPr>
            <w:r w:rsidRPr="00DD71AF">
              <w:rPr>
                <w:szCs w:val="24"/>
              </w:rPr>
              <w:t>Погрузка грунта растительного слоя (грунт для обратной засыпки)</w:t>
            </w:r>
          </w:p>
        </w:tc>
        <w:tc>
          <w:tcPr>
            <w:tcW w:w="1122" w:type="dxa"/>
          </w:tcPr>
          <w:p w14:paraId="07C8E2DD" w14:textId="44D0DFD2" w:rsidR="002A2097" w:rsidRPr="00DD71AF" w:rsidRDefault="002A2097" w:rsidP="001B0838">
            <w:pPr>
              <w:pStyle w:val="aa"/>
              <w:jc w:val="center"/>
              <w:rPr>
                <w:szCs w:val="24"/>
              </w:rPr>
            </w:pPr>
            <w:r w:rsidRPr="00DD71AF">
              <w:rPr>
                <w:szCs w:val="24"/>
              </w:rPr>
              <w:t>т груза</w:t>
            </w:r>
          </w:p>
        </w:tc>
        <w:tc>
          <w:tcPr>
            <w:tcW w:w="1723" w:type="dxa"/>
          </w:tcPr>
          <w:p w14:paraId="40B3E551" w14:textId="4ABF08EE" w:rsidR="002A2097" w:rsidRPr="00DD71AF" w:rsidRDefault="002A2097" w:rsidP="001B0838">
            <w:pPr>
              <w:pStyle w:val="aa"/>
              <w:jc w:val="center"/>
              <w:rPr>
                <w:szCs w:val="24"/>
              </w:rPr>
            </w:pPr>
            <w:r w:rsidRPr="00DD71AF">
              <w:rPr>
                <w:szCs w:val="24"/>
              </w:rPr>
              <w:t>429,80</w:t>
            </w:r>
          </w:p>
        </w:tc>
      </w:tr>
      <w:tr w:rsidR="00D37CF3" w:rsidRPr="00D37CF3" w14:paraId="085E05BA" w14:textId="77777777" w:rsidTr="00E35AC8">
        <w:tc>
          <w:tcPr>
            <w:tcW w:w="458" w:type="dxa"/>
          </w:tcPr>
          <w:p w14:paraId="7B63BB3B" w14:textId="77777777" w:rsidR="001B0838" w:rsidRPr="00DD71AF" w:rsidRDefault="001B0838" w:rsidP="001B0838">
            <w:pPr>
              <w:pStyle w:val="aa"/>
              <w:jc w:val="center"/>
              <w:rPr>
                <w:szCs w:val="24"/>
              </w:rPr>
            </w:pPr>
            <w:r w:rsidRPr="00DD71AF">
              <w:rPr>
                <w:szCs w:val="24"/>
              </w:rPr>
              <w:t>7</w:t>
            </w:r>
          </w:p>
        </w:tc>
        <w:tc>
          <w:tcPr>
            <w:tcW w:w="6608" w:type="dxa"/>
          </w:tcPr>
          <w:p w14:paraId="3C12AF55" w14:textId="5B1D5A2A" w:rsidR="001B0838" w:rsidRPr="00DD71AF" w:rsidRDefault="00C45FBF" w:rsidP="001B0838">
            <w:pPr>
              <w:pStyle w:val="aa"/>
              <w:rPr>
                <w:szCs w:val="24"/>
              </w:rPr>
            </w:pPr>
            <w:r w:rsidRPr="00DD71AF">
              <w:rPr>
                <w:szCs w:val="24"/>
              </w:rPr>
              <w:t>Перевозка грузов автомобилями-самосвалами грузоподъемностью 10 т, работающих вне карьера, на расстояние: до 15 км I класс груза (грунт для обратной засыпки)</w:t>
            </w:r>
          </w:p>
        </w:tc>
        <w:tc>
          <w:tcPr>
            <w:tcW w:w="1122" w:type="dxa"/>
          </w:tcPr>
          <w:p w14:paraId="33DD351C" w14:textId="3C535EBF" w:rsidR="001B0838" w:rsidRPr="00DD71AF" w:rsidRDefault="001B0838" w:rsidP="001B0838">
            <w:pPr>
              <w:pStyle w:val="aa"/>
              <w:jc w:val="center"/>
              <w:rPr>
                <w:szCs w:val="24"/>
              </w:rPr>
            </w:pPr>
            <w:r w:rsidRPr="00DD71AF">
              <w:rPr>
                <w:szCs w:val="24"/>
              </w:rPr>
              <w:t>т</w:t>
            </w:r>
            <w:r w:rsidR="00C45FBF" w:rsidRPr="00DD71AF">
              <w:rPr>
                <w:szCs w:val="24"/>
              </w:rPr>
              <w:t xml:space="preserve"> груза</w:t>
            </w:r>
          </w:p>
        </w:tc>
        <w:tc>
          <w:tcPr>
            <w:tcW w:w="1723" w:type="dxa"/>
          </w:tcPr>
          <w:p w14:paraId="484B35DC" w14:textId="746F9D9A" w:rsidR="001B0838" w:rsidRPr="00DD71AF" w:rsidRDefault="00DC73A9" w:rsidP="001B0838">
            <w:pPr>
              <w:pStyle w:val="aa"/>
              <w:jc w:val="center"/>
              <w:rPr>
                <w:szCs w:val="24"/>
              </w:rPr>
            </w:pPr>
            <w:r w:rsidRPr="00DD71AF">
              <w:rPr>
                <w:szCs w:val="24"/>
              </w:rPr>
              <w:t>429,80</w:t>
            </w:r>
          </w:p>
        </w:tc>
      </w:tr>
      <w:tr w:rsidR="00D37CF3" w:rsidRPr="00D37CF3" w14:paraId="40430DD0" w14:textId="77777777" w:rsidTr="00E35AC8">
        <w:tc>
          <w:tcPr>
            <w:tcW w:w="458" w:type="dxa"/>
          </w:tcPr>
          <w:p w14:paraId="1A0E6B04" w14:textId="77777777" w:rsidR="001B0838" w:rsidRPr="00DD71AF" w:rsidRDefault="001B0838" w:rsidP="001B0838">
            <w:pPr>
              <w:pStyle w:val="aa"/>
              <w:jc w:val="center"/>
              <w:rPr>
                <w:szCs w:val="24"/>
              </w:rPr>
            </w:pPr>
            <w:r w:rsidRPr="00DD71AF">
              <w:rPr>
                <w:szCs w:val="24"/>
              </w:rPr>
              <w:t>8</w:t>
            </w:r>
          </w:p>
        </w:tc>
        <w:tc>
          <w:tcPr>
            <w:tcW w:w="6608" w:type="dxa"/>
          </w:tcPr>
          <w:p w14:paraId="362C4601" w14:textId="038C5E32" w:rsidR="001B0838" w:rsidRPr="00DD71AF" w:rsidRDefault="00C45FBF" w:rsidP="001B0838">
            <w:pPr>
              <w:pStyle w:val="aa"/>
              <w:rPr>
                <w:szCs w:val="24"/>
              </w:rPr>
            </w:pPr>
            <w:r w:rsidRPr="00DD71AF">
              <w:rPr>
                <w:szCs w:val="24"/>
              </w:rPr>
              <w:t xml:space="preserve">Засыпка траншей и котлованов с перемещением грунта до 5 м бульдозерами мощностью: 79 кВт (108 </w:t>
            </w:r>
            <w:proofErr w:type="spellStart"/>
            <w:r w:rsidRPr="00DD71AF">
              <w:rPr>
                <w:szCs w:val="24"/>
              </w:rPr>
              <w:t>л.с</w:t>
            </w:r>
            <w:proofErr w:type="spellEnd"/>
            <w:r w:rsidRPr="00DD71AF">
              <w:rPr>
                <w:szCs w:val="24"/>
              </w:rPr>
              <w:t>.), группа грунтов 2</w:t>
            </w:r>
          </w:p>
        </w:tc>
        <w:tc>
          <w:tcPr>
            <w:tcW w:w="1122" w:type="dxa"/>
          </w:tcPr>
          <w:p w14:paraId="5B866E20" w14:textId="77777777" w:rsidR="001B0838" w:rsidRPr="00DD71AF" w:rsidRDefault="001B0838" w:rsidP="001B0838">
            <w:pPr>
              <w:pStyle w:val="aa"/>
              <w:jc w:val="center"/>
              <w:rPr>
                <w:szCs w:val="24"/>
              </w:rPr>
            </w:pPr>
            <w:r w:rsidRPr="00DD71AF">
              <w:rPr>
                <w:szCs w:val="24"/>
              </w:rPr>
              <w:t>м</w:t>
            </w:r>
            <w:r w:rsidRPr="00DD71AF">
              <w:rPr>
                <w:szCs w:val="24"/>
                <w:vertAlign w:val="superscript"/>
              </w:rPr>
              <w:t>3</w:t>
            </w:r>
          </w:p>
        </w:tc>
        <w:tc>
          <w:tcPr>
            <w:tcW w:w="1723" w:type="dxa"/>
          </w:tcPr>
          <w:p w14:paraId="4F3BB2B1" w14:textId="36D05C97" w:rsidR="001B0838" w:rsidRPr="00DD71AF" w:rsidRDefault="00DC73A9" w:rsidP="001B0838">
            <w:pPr>
              <w:pStyle w:val="aa"/>
              <w:jc w:val="center"/>
              <w:rPr>
                <w:szCs w:val="24"/>
              </w:rPr>
            </w:pPr>
            <w:r w:rsidRPr="00DD71AF">
              <w:rPr>
                <w:szCs w:val="24"/>
              </w:rPr>
              <w:t>245,60</w:t>
            </w:r>
          </w:p>
        </w:tc>
      </w:tr>
      <w:tr w:rsidR="00D37CF3" w:rsidRPr="00D37CF3" w14:paraId="7AE996BF" w14:textId="77777777" w:rsidTr="00E35AC8">
        <w:tc>
          <w:tcPr>
            <w:tcW w:w="458" w:type="dxa"/>
          </w:tcPr>
          <w:p w14:paraId="6775B269" w14:textId="77777777" w:rsidR="001B0838" w:rsidRPr="00DD71AF" w:rsidRDefault="001B0838" w:rsidP="001B0838">
            <w:pPr>
              <w:pStyle w:val="aa"/>
              <w:jc w:val="center"/>
              <w:rPr>
                <w:szCs w:val="24"/>
              </w:rPr>
            </w:pPr>
            <w:r w:rsidRPr="00DD71AF">
              <w:rPr>
                <w:szCs w:val="24"/>
              </w:rPr>
              <w:t>9</w:t>
            </w:r>
          </w:p>
        </w:tc>
        <w:tc>
          <w:tcPr>
            <w:tcW w:w="6608" w:type="dxa"/>
          </w:tcPr>
          <w:p w14:paraId="294A5BC9" w14:textId="452CC544" w:rsidR="001B0838" w:rsidRPr="00DD71AF" w:rsidRDefault="00C45FBF" w:rsidP="001B0838">
            <w:pPr>
              <w:pStyle w:val="aa"/>
              <w:jc w:val="left"/>
              <w:rPr>
                <w:szCs w:val="24"/>
              </w:rPr>
            </w:pPr>
            <w:r w:rsidRPr="00DD71AF">
              <w:rPr>
                <w:szCs w:val="24"/>
              </w:rPr>
              <w:t xml:space="preserve">Засыпка траншей и котлованов с перемещением грунта до 5 м бульдозерами мощностью: 79 кВт (108 </w:t>
            </w:r>
            <w:proofErr w:type="spellStart"/>
            <w:r w:rsidRPr="00DD71AF">
              <w:rPr>
                <w:szCs w:val="24"/>
              </w:rPr>
              <w:t>л.с</w:t>
            </w:r>
            <w:proofErr w:type="spellEnd"/>
            <w:r w:rsidRPr="00DD71AF">
              <w:rPr>
                <w:szCs w:val="24"/>
              </w:rPr>
              <w:t>.), группа грунтов 1</w:t>
            </w:r>
          </w:p>
        </w:tc>
        <w:tc>
          <w:tcPr>
            <w:tcW w:w="1122" w:type="dxa"/>
          </w:tcPr>
          <w:p w14:paraId="24AFE83E" w14:textId="03E16AE5" w:rsidR="001B0838" w:rsidRPr="00DD71AF" w:rsidRDefault="00C45FBF" w:rsidP="001B0838">
            <w:pPr>
              <w:pStyle w:val="aa"/>
              <w:jc w:val="center"/>
              <w:rPr>
                <w:szCs w:val="24"/>
              </w:rPr>
            </w:pPr>
            <w:r w:rsidRPr="00DD71AF">
              <w:rPr>
                <w:szCs w:val="24"/>
              </w:rPr>
              <w:t>м</w:t>
            </w:r>
            <w:r w:rsidRPr="00DD71AF">
              <w:rPr>
                <w:szCs w:val="24"/>
                <w:vertAlign w:val="superscript"/>
              </w:rPr>
              <w:t>3</w:t>
            </w:r>
          </w:p>
        </w:tc>
        <w:tc>
          <w:tcPr>
            <w:tcW w:w="1723" w:type="dxa"/>
          </w:tcPr>
          <w:p w14:paraId="0B6D4B2C" w14:textId="0721E6BE" w:rsidR="001B0838" w:rsidRPr="00DD71AF" w:rsidRDefault="00F6162F" w:rsidP="001B0838">
            <w:pPr>
              <w:pStyle w:val="aa"/>
              <w:jc w:val="center"/>
              <w:rPr>
                <w:szCs w:val="24"/>
              </w:rPr>
            </w:pPr>
            <w:r>
              <w:rPr>
                <w:szCs w:val="24"/>
              </w:rPr>
              <w:t>156,20</w:t>
            </w:r>
          </w:p>
        </w:tc>
      </w:tr>
      <w:tr w:rsidR="00DC73A9" w:rsidRPr="00D37CF3" w14:paraId="321D9070" w14:textId="77777777" w:rsidTr="00E35AC8">
        <w:tc>
          <w:tcPr>
            <w:tcW w:w="458" w:type="dxa"/>
          </w:tcPr>
          <w:p w14:paraId="16D43407" w14:textId="60315B3D" w:rsidR="00DC73A9" w:rsidRPr="00DD71AF" w:rsidRDefault="006B7DA2" w:rsidP="001B0838">
            <w:pPr>
              <w:pStyle w:val="aa"/>
              <w:jc w:val="center"/>
              <w:rPr>
                <w:szCs w:val="24"/>
              </w:rPr>
            </w:pPr>
            <w:r w:rsidRPr="00DD71AF">
              <w:rPr>
                <w:szCs w:val="24"/>
              </w:rPr>
              <w:t>10</w:t>
            </w:r>
          </w:p>
        </w:tc>
        <w:tc>
          <w:tcPr>
            <w:tcW w:w="6608" w:type="dxa"/>
          </w:tcPr>
          <w:p w14:paraId="65DCAD28" w14:textId="40EF2269" w:rsidR="00DC73A9" w:rsidRPr="00DD71AF" w:rsidRDefault="00DC73A9" w:rsidP="001B0838">
            <w:pPr>
              <w:pStyle w:val="aa"/>
              <w:jc w:val="left"/>
              <w:rPr>
                <w:szCs w:val="24"/>
              </w:rPr>
            </w:pPr>
            <w:r w:rsidRPr="00DD71AF">
              <w:rPr>
                <w:szCs w:val="24"/>
              </w:rPr>
              <w:t>Полив водой уплотняемого грунта насыпей</w:t>
            </w:r>
          </w:p>
        </w:tc>
        <w:tc>
          <w:tcPr>
            <w:tcW w:w="1122" w:type="dxa"/>
          </w:tcPr>
          <w:p w14:paraId="5DEBD5B6" w14:textId="4B4FCCCB" w:rsidR="00DC73A9" w:rsidRPr="00DD71AF" w:rsidRDefault="00DC73A9" w:rsidP="001B0838">
            <w:pPr>
              <w:pStyle w:val="aa"/>
              <w:jc w:val="center"/>
              <w:rPr>
                <w:szCs w:val="24"/>
              </w:rPr>
            </w:pPr>
            <w:r w:rsidRPr="00DD71AF">
              <w:rPr>
                <w:szCs w:val="24"/>
              </w:rPr>
              <w:t>м</w:t>
            </w:r>
            <w:r w:rsidRPr="00DD71AF">
              <w:rPr>
                <w:szCs w:val="24"/>
                <w:vertAlign w:val="superscript"/>
              </w:rPr>
              <w:t>3</w:t>
            </w:r>
          </w:p>
        </w:tc>
        <w:tc>
          <w:tcPr>
            <w:tcW w:w="1723" w:type="dxa"/>
          </w:tcPr>
          <w:p w14:paraId="3B727C76" w14:textId="51D75D5A" w:rsidR="00DC73A9" w:rsidRPr="00DD71AF" w:rsidRDefault="00F6162F" w:rsidP="001B0838">
            <w:pPr>
              <w:pStyle w:val="aa"/>
              <w:jc w:val="center"/>
              <w:rPr>
                <w:szCs w:val="24"/>
              </w:rPr>
            </w:pPr>
            <w:r>
              <w:rPr>
                <w:szCs w:val="24"/>
              </w:rPr>
              <w:t>156,20</w:t>
            </w:r>
          </w:p>
        </w:tc>
      </w:tr>
      <w:tr w:rsidR="00D37CF3" w:rsidRPr="00D37CF3" w14:paraId="11D5B35A" w14:textId="77777777" w:rsidTr="00E35AC8">
        <w:tc>
          <w:tcPr>
            <w:tcW w:w="458" w:type="dxa"/>
          </w:tcPr>
          <w:p w14:paraId="6E490D54" w14:textId="187AE53F" w:rsidR="00A70E6B" w:rsidRPr="00DD71AF" w:rsidRDefault="00A70E6B" w:rsidP="00A70E6B">
            <w:pPr>
              <w:pStyle w:val="aa"/>
              <w:jc w:val="center"/>
              <w:rPr>
                <w:szCs w:val="24"/>
              </w:rPr>
            </w:pPr>
            <w:r w:rsidRPr="00DD71AF">
              <w:rPr>
                <w:szCs w:val="24"/>
              </w:rPr>
              <w:t>1</w:t>
            </w:r>
            <w:r w:rsidR="006B7DA2" w:rsidRPr="00DD71AF">
              <w:rPr>
                <w:szCs w:val="24"/>
              </w:rPr>
              <w:t>1</w:t>
            </w:r>
          </w:p>
        </w:tc>
        <w:tc>
          <w:tcPr>
            <w:tcW w:w="6608" w:type="dxa"/>
          </w:tcPr>
          <w:p w14:paraId="039137BF" w14:textId="43F8F8C9" w:rsidR="00A70E6B" w:rsidRPr="00DD71AF" w:rsidRDefault="00C45FBF" w:rsidP="00A70E6B">
            <w:pPr>
              <w:pStyle w:val="aa"/>
              <w:jc w:val="left"/>
              <w:rPr>
                <w:szCs w:val="24"/>
              </w:rPr>
            </w:pPr>
            <w:r w:rsidRPr="00DD71AF">
              <w:rPr>
                <w:szCs w:val="24"/>
              </w:rPr>
              <w:t>Уплотнение грунта пневматическими трамбовками, группа грунтов: 1-2</w:t>
            </w:r>
          </w:p>
        </w:tc>
        <w:tc>
          <w:tcPr>
            <w:tcW w:w="1122" w:type="dxa"/>
          </w:tcPr>
          <w:p w14:paraId="751440F9" w14:textId="77777777" w:rsidR="00A70E6B" w:rsidRPr="00DD71AF" w:rsidRDefault="00A70E6B" w:rsidP="00A70E6B">
            <w:pPr>
              <w:pStyle w:val="aa"/>
              <w:jc w:val="center"/>
              <w:rPr>
                <w:szCs w:val="24"/>
              </w:rPr>
            </w:pPr>
            <w:r w:rsidRPr="00DD71AF">
              <w:rPr>
                <w:szCs w:val="24"/>
              </w:rPr>
              <w:t>м</w:t>
            </w:r>
            <w:r w:rsidRPr="00DD71AF">
              <w:rPr>
                <w:szCs w:val="24"/>
                <w:vertAlign w:val="superscript"/>
              </w:rPr>
              <w:t>3</w:t>
            </w:r>
          </w:p>
        </w:tc>
        <w:tc>
          <w:tcPr>
            <w:tcW w:w="1723" w:type="dxa"/>
          </w:tcPr>
          <w:p w14:paraId="250D7F34" w14:textId="7F7450BE" w:rsidR="00A70E6B" w:rsidRPr="00DD71AF" w:rsidRDefault="00F6162F" w:rsidP="00A70E6B">
            <w:pPr>
              <w:pStyle w:val="aa"/>
              <w:jc w:val="center"/>
              <w:rPr>
                <w:szCs w:val="24"/>
              </w:rPr>
            </w:pPr>
            <w:r>
              <w:rPr>
                <w:szCs w:val="24"/>
              </w:rPr>
              <w:t>402,00</w:t>
            </w:r>
          </w:p>
        </w:tc>
      </w:tr>
      <w:tr w:rsidR="002A2097" w:rsidRPr="00D37CF3" w14:paraId="70CC965D" w14:textId="77777777" w:rsidTr="00E35AC8">
        <w:tc>
          <w:tcPr>
            <w:tcW w:w="458" w:type="dxa"/>
          </w:tcPr>
          <w:p w14:paraId="44DA1F81" w14:textId="41DF17A4" w:rsidR="002A2097" w:rsidRPr="00DD71AF" w:rsidRDefault="00DD71AF" w:rsidP="00A70E6B">
            <w:pPr>
              <w:pStyle w:val="aa"/>
              <w:jc w:val="center"/>
              <w:rPr>
                <w:szCs w:val="24"/>
              </w:rPr>
            </w:pPr>
            <w:r>
              <w:rPr>
                <w:szCs w:val="24"/>
              </w:rPr>
              <w:t>12</w:t>
            </w:r>
          </w:p>
        </w:tc>
        <w:tc>
          <w:tcPr>
            <w:tcW w:w="6608" w:type="dxa"/>
          </w:tcPr>
          <w:p w14:paraId="7EF77299" w14:textId="17809302" w:rsidR="002A2097" w:rsidRPr="00DD71AF" w:rsidRDefault="002A2097" w:rsidP="00A70E6B">
            <w:pPr>
              <w:pStyle w:val="aa"/>
              <w:jc w:val="left"/>
              <w:rPr>
                <w:szCs w:val="24"/>
              </w:rPr>
            </w:pPr>
            <w:r w:rsidRPr="00DD71AF">
              <w:rPr>
                <w:szCs w:val="24"/>
              </w:rPr>
              <w:t xml:space="preserve">Планировка площадей бульдозерами мощностью: 79 кВт (108 </w:t>
            </w:r>
            <w:proofErr w:type="spellStart"/>
            <w:r w:rsidRPr="00DD71AF">
              <w:rPr>
                <w:szCs w:val="24"/>
              </w:rPr>
              <w:t>л.с</w:t>
            </w:r>
            <w:proofErr w:type="spellEnd"/>
            <w:r w:rsidRPr="00DD71AF">
              <w:rPr>
                <w:szCs w:val="24"/>
              </w:rPr>
              <w:t>.)</w:t>
            </w:r>
          </w:p>
        </w:tc>
        <w:tc>
          <w:tcPr>
            <w:tcW w:w="1122" w:type="dxa"/>
          </w:tcPr>
          <w:p w14:paraId="75F45682" w14:textId="104E8F15" w:rsidR="002A2097" w:rsidRPr="00DD71AF" w:rsidRDefault="002A2097" w:rsidP="00A70E6B">
            <w:pPr>
              <w:pStyle w:val="aa"/>
              <w:jc w:val="center"/>
              <w:rPr>
                <w:szCs w:val="24"/>
              </w:rPr>
            </w:pPr>
            <w:r w:rsidRPr="00DD71AF">
              <w:rPr>
                <w:szCs w:val="24"/>
              </w:rPr>
              <w:t>м</w:t>
            </w:r>
            <w:r w:rsidRPr="00DD71AF">
              <w:rPr>
                <w:szCs w:val="24"/>
                <w:vertAlign w:val="superscript"/>
              </w:rPr>
              <w:t>2</w:t>
            </w:r>
            <w:r w:rsidRPr="00DD71AF">
              <w:rPr>
                <w:szCs w:val="24"/>
              </w:rPr>
              <w:t xml:space="preserve"> </w:t>
            </w:r>
          </w:p>
        </w:tc>
        <w:tc>
          <w:tcPr>
            <w:tcW w:w="1723" w:type="dxa"/>
          </w:tcPr>
          <w:p w14:paraId="39A7AE0A" w14:textId="31F81531" w:rsidR="002A2097" w:rsidRPr="00DD71AF" w:rsidRDefault="002A2097" w:rsidP="00A70E6B">
            <w:pPr>
              <w:pStyle w:val="aa"/>
              <w:jc w:val="center"/>
              <w:rPr>
                <w:szCs w:val="24"/>
              </w:rPr>
            </w:pPr>
            <w:r w:rsidRPr="00DD71AF">
              <w:rPr>
                <w:szCs w:val="24"/>
              </w:rPr>
              <w:t>264,30</w:t>
            </w:r>
          </w:p>
        </w:tc>
      </w:tr>
      <w:tr w:rsidR="00D37CF3" w:rsidRPr="00D37CF3" w14:paraId="18E11EB3" w14:textId="77777777" w:rsidTr="00E35AC8">
        <w:tc>
          <w:tcPr>
            <w:tcW w:w="458" w:type="dxa"/>
          </w:tcPr>
          <w:p w14:paraId="7903F420" w14:textId="77FD9AAF" w:rsidR="00B1182B" w:rsidRPr="00DD71AF" w:rsidRDefault="00B1182B" w:rsidP="00A70E6B">
            <w:pPr>
              <w:pStyle w:val="aa"/>
              <w:jc w:val="center"/>
              <w:rPr>
                <w:szCs w:val="24"/>
              </w:rPr>
            </w:pPr>
            <w:r w:rsidRPr="00DD71AF">
              <w:rPr>
                <w:szCs w:val="24"/>
              </w:rPr>
              <w:t>1</w:t>
            </w:r>
            <w:r w:rsidR="00DD71AF">
              <w:rPr>
                <w:szCs w:val="24"/>
              </w:rPr>
              <w:t>3</w:t>
            </w:r>
          </w:p>
        </w:tc>
        <w:tc>
          <w:tcPr>
            <w:tcW w:w="6608" w:type="dxa"/>
          </w:tcPr>
          <w:p w14:paraId="27B95BE6" w14:textId="4B5B0E99" w:rsidR="00B1182B" w:rsidRPr="00DD71AF" w:rsidRDefault="00B1182B" w:rsidP="00A70E6B">
            <w:pPr>
              <w:pStyle w:val="aa"/>
              <w:jc w:val="left"/>
              <w:rPr>
                <w:szCs w:val="24"/>
              </w:rPr>
            </w:pPr>
            <w:r w:rsidRPr="00DD71AF">
              <w:rPr>
                <w:szCs w:val="24"/>
              </w:rPr>
              <w:t>Устройство основания под трубопроводы: песчаного</w:t>
            </w:r>
          </w:p>
        </w:tc>
        <w:tc>
          <w:tcPr>
            <w:tcW w:w="1122" w:type="dxa"/>
          </w:tcPr>
          <w:p w14:paraId="0D074C2B" w14:textId="7E89DB0D" w:rsidR="00B1182B" w:rsidRPr="00DD71AF" w:rsidRDefault="00B1182B" w:rsidP="00A70E6B">
            <w:pPr>
              <w:pStyle w:val="aa"/>
              <w:jc w:val="center"/>
              <w:rPr>
                <w:szCs w:val="24"/>
              </w:rPr>
            </w:pPr>
            <w:r w:rsidRPr="00DD71AF">
              <w:rPr>
                <w:szCs w:val="24"/>
              </w:rPr>
              <w:t>м</w:t>
            </w:r>
            <w:r w:rsidRPr="00DD71AF">
              <w:rPr>
                <w:szCs w:val="24"/>
                <w:vertAlign w:val="superscript"/>
              </w:rPr>
              <w:t>3</w:t>
            </w:r>
          </w:p>
        </w:tc>
        <w:tc>
          <w:tcPr>
            <w:tcW w:w="1723" w:type="dxa"/>
          </w:tcPr>
          <w:p w14:paraId="6C01B747" w14:textId="10EA2217" w:rsidR="00B1182B" w:rsidRPr="00DD71AF" w:rsidRDefault="00B1182B" w:rsidP="00A70E6B">
            <w:pPr>
              <w:pStyle w:val="aa"/>
              <w:jc w:val="center"/>
              <w:rPr>
                <w:szCs w:val="24"/>
              </w:rPr>
            </w:pPr>
            <w:r w:rsidRPr="00DD71AF">
              <w:rPr>
                <w:szCs w:val="24"/>
              </w:rPr>
              <w:t>6,</w:t>
            </w:r>
            <w:r w:rsidR="00ED65FE" w:rsidRPr="00DD71AF">
              <w:rPr>
                <w:szCs w:val="24"/>
              </w:rPr>
              <w:t>6</w:t>
            </w:r>
            <w:r w:rsidRPr="00DD71AF">
              <w:rPr>
                <w:szCs w:val="24"/>
              </w:rPr>
              <w:t>0</w:t>
            </w:r>
          </w:p>
        </w:tc>
      </w:tr>
      <w:tr w:rsidR="00D37CF3" w:rsidRPr="00D37CF3" w14:paraId="5A2FA3C1" w14:textId="77777777" w:rsidTr="00E35AC8">
        <w:tc>
          <w:tcPr>
            <w:tcW w:w="458" w:type="dxa"/>
          </w:tcPr>
          <w:p w14:paraId="014EE717" w14:textId="77777777" w:rsidR="00EE499F" w:rsidRPr="00DD71AF" w:rsidRDefault="00EE499F" w:rsidP="00A70E6B">
            <w:pPr>
              <w:pStyle w:val="aa"/>
              <w:jc w:val="center"/>
              <w:rPr>
                <w:szCs w:val="24"/>
              </w:rPr>
            </w:pPr>
          </w:p>
        </w:tc>
        <w:tc>
          <w:tcPr>
            <w:tcW w:w="6608" w:type="dxa"/>
          </w:tcPr>
          <w:p w14:paraId="4B041C85" w14:textId="47C82FFE" w:rsidR="00EE499F" w:rsidRPr="00DD71AF" w:rsidRDefault="00EE499F" w:rsidP="00EE499F">
            <w:pPr>
              <w:pStyle w:val="aa"/>
              <w:jc w:val="center"/>
              <w:rPr>
                <w:b/>
                <w:szCs w:val="24"/>
              </w:rPr>
            </w:pPr>
            <w:r w:rsidRPr="00DD71AF">
              <w:rPr>
                <w:b/>
                <w:szCs w:val="24"/>
              </w:rPr>
              <w:t xml:space="preserve">Крепление стенок </w:t>
            </w:r>
            <w:r w:rsidR="00C45FBF" w:rsidRPr="00DD71AF">
              <w:rPr>
                <w:b/>
                <w:szCs w:val="24"/>
              </w:rPr>
              <w:t>котлованов и траншей</w:t>
            </w:r>
          </w:p>
        </w:tc>
        <w:tc>
          <w:tcPr>
            <w:tcW w:w="1122" w:type="dxa"/>
          </w:tcPr>
          <w:p w14:paraId="77C6F8E0" w14:textId="77777777" w:rsidR="00EE499F" w:rsidRPr="00DD71AF" w:rsidRDefault="00EE499F" w:rsidP="00A70E6B">
            <w:pPr>
              <w:pStyle w:val="aa"/>
              <w:jc w:val="center"/>
              <w:rPr>
                <w:szCs w:val="24"/>
              </w:rPr>
            </w:pPr>
          </w:p>
        </w:tc>
        <w:tc>
          <w:tcPr>
            <w:tcW w:w="1723" w:type="dxa"/>
          </w:tcPr>
          <w:p w14:paraId="27469785" w14:textId="77777777" w:rsidR="00EE499F" w:rsidRPr="00DD71AF" w:rsidRDefault="00EE499F" w:rsidP="00A70E6B">
            <w:pPr>
              <w:pStyle w:val="aa"/>
              <w:jc w:val="center"/>
              <w:rPr>
                <w:szCs w:val="24"/>
              </w:rPr>
            </w:pPr>
          </w:p>
        </w:tc>
      </w:tr>
      <w:tr w:rsidR="00D37CF3" w:rsidRPr="00D37CF3" w14:paraId="15EFE22E" w14:textId="77777777" w:rsidTr="00E35AC8">
        <w:tc>
          <w:tcPr>
            <w:tcW w:w="458" w:type="dxa"/>
          </w:tcPr>
          <w:p w14:paraId="70AA062A" w14:textId="6861EF22" w:rsidR="00EE499F" w:rsidRPr="00DD71AF" w:rsidRDefault="00795778" w:rsidP="00EE499F">
            <w:pPr>
              <w:pStyle w:val="aa"/>
              <w:jc w:val="center"/>
              <w:rPr>
                <w:szCs w:val="24"/>
              </w:rPr>
            </w:pPr>
            <w:r w:rsidRPr="00DD71AF">
              <w:rPr>
                <w:szCs w:val="24"/>
              </w:rPr>
              <w:t>1</w:t>
            </w:r>
            <w:r w:rsidR="00DD71AF">
              <w:rPr>
                <w:szCs w:val="24"/>
              </w:rPr>
              <w:t>4</w:t>
            </w:r>
          </w:p>
        </w:tc>
        <w:tc>
          <w:tcPr>
            <w:tcW w:w="6608" w:type="dxa"/>
          </w:tcPr>
          <w:p w14:paraId="45BB7E68" w14:textId="4534CA3D" w:rsidR="00EE499F" w:rsidRPr="00DD71AF" w:rsidRDefault="00C45FBF" w:rsidP="00EE499F">
            <w:pPr>
              <w:pStyle w:val="aa"/>
              <w:jc w:val="left"/>
              <w:rPr>
                <w:szCs w:val="24"/>
              </w:rPr>
            </w:pPr>
            <w:r w:rsidRPr="00DD71AF">
              <w:rPr>
                <w:szCs w:val="24"/>
              </w:rPr>
              <w:t>Крепление инвентарными щитами стенок траншей шириной до 2 м в грунтах: устойчивых</w:t>
            </w:r>
          </w:p>
        </w:tc>
        <w:tc>
          <w:tcPr>
            <w:tcW w:w="1122" w:type="dxa"/>
          </w:tcPr>
          <w:p w14:paraId="44ED2D14" w14:textId="77777777" w:rsidR="00EE499F" w:rsidRPr="00DD71AF" w:rsidRDefault="00EE499F" w:rsidP="00EE499F">
            <w:pPr>
              <w:pStyle w:val="aa"/>
              <w:jc w:val="center"/>
              <w:rPr>
                <w:szCs w:val="24"/>
              </w:rPr>
            </w:pPr>
            <w:r w:rsidRPr="00DD71AF">
              <w:rPr>
                <w:szCs w:val="24"/>
              </w:rPr>
              <w:t>м</w:t>
            </w:r>
            <w:r w:rsidRPr="00DD71AF">
              <w:rPr>
                <w:szCs w:val="24"/>
                <w:vertAlign w:val="superscript"/>
              </w:rPr>
              <w:t>2</w:t>
            </w:r>
          </w:p>
        </w:tc>
        <w:tc>
          <w:tcPr>
            <w:tcW w:w="1723" w:type="dxa"/>
          </w:tcPr>
          <w:p w14:paraId="59E7352D" w14:textId="79EECDBA" w:rsidR="00EE499F" w:rsidRPr="00DD71AF" w:rsidRDefault="00ED65FE" w:rsidP="00EE499F">
            <w:pPr>
              <w:pStyle w:val="aa"/>
              <w:jc w:val="center"/>
              <w:rPr>
                <w:szCs w:val="24"/>
              </w:rPr>
            </w:pPr>
            <w:r w:rsidRPr="00DD71AF">
              <w:rPr>
                <w:szCs w:val="24"/>
              </w:rPr>
              <w:t>888,00</w:t>
            </w:r>
          </w:p>
        </w:tc>
      </w:tr>
      <w:tr w:rsidR="00D37CF3" w:rsidRPr="00D37CF3" w14:paraId="2136AD99" w14:textId="77777777" w:rsidTr="00E35AC8">
        <w:tc>
          <w:tcPr>
            <w:tcW w:w="458" w:type="dxa"/>
          </w:tcPr>
          <w:p w14:paraId="1FE13DC4" w14:textId="55ACA776" w:rsidR="00C8244B" w:rsidRPr="00DD71AF" w:rsidRDefault="00C8244B" w:rsidP="00EE499F">
            <w:pPr>
              <w:pStyle w:val="aa"/>
              <w:jc w:val="center"/>
              <w:rPr>
                <w:szCs w:val="24"/>
              </w:rPr>
            </w:pPr>
            <w:r w:rsidRPr="00DD71AF">
              <w:rPr>
                <w:szCs w:val="24"/>
              </w:rPr>
              <w:t>1</w:t>
            </w:r>
            <w:r w:rsidR="00DD71AF">
              <w:rPr>
                <w:szCs w:val="24"/>
              </w:rPr>
              <w:t>5</w:t>
            </w:r>
          </w:p>
        </w:tc>
        <w:tc>
          <w:tcPr>
            <w:tcW w:w="6608" w:type="dxa"/>
          </w:tcPr>
          <w:p w14:paraId="1F0B5C0D" w14:textId="3BAE2C70" w:rsidR="00C8244B" w:rsidRPr="00DD71AF" w:rsidRDefault="00C45FBF" w:rsidP="00C8244B">
            <w:pPr>
              <w:pStyle w:val="aa"/>
              <w:jc w:val="left"/>
              <w:rPr>
                <w:szCs w:val="24"/>
              </w:rPr>
            </w:pPr>
            <w:r w:rsidRPr="00DD71AF">
              <w:rPr>
                <w:szCs w:val="24"/>
              </w:rPr>
              <w:t>Бурение ям</w:t>
            </w:r>
            <w:r w:rsidR="006F3EF4" w:rsidRPr="00DD71AF">
              <w:rPr>
                <w:szCs w:val="24"/>
              </w:rPr>
              <w:t xml:space="preserve"> </w:t>
            </w:r>
            <w:r w:rsidRPr="00DD71AF">
              <w:rPr>
                <w:szCs w:val="24"/>
              </w:rPr>
              <w:t>бурильно-крановыми машинами: на автомобиле, группа грунтов 2</w:t>
            </w:r>
          </w:p>
        </w:tc>
        <w:tc>
          <w:tcPr>
            <w:tcW w:w="1122" w:type="dxa"/>
          </w:tcPr>
          <w:p w14:paraId="11D71C04" w14:textId="5D4E25F9" w:rsidR="00C8244B" w:rsidRPr="00DD71AF" w:rsidRDefault="00C45FBF" w:rsidP="00EE499F">
            <w:pPr>
              <w:pStyle w:val="aa"/>
              <w:jc w:val="center"/>
              <w:rPr>
                <w:szCs w:val="24"/>
              </w:rPr>
            </w:pPr>
            <w:proofErr w:type="spellStart"/>
            <w:r w:rsidRPr="00DD71AF">
              <w:rPr>
                <w:szCs w:val="24"/>
              </w:rPr>
              <w:t>шт</w:t>
            </w:r>
            <w:proofErr w:type="spellEnd"/>
          </w:p>
        </w:tc>
        <w:tc>
          <w:tcPr>
            <w:tcW w:w="1723" w:type="dxa"/>
          </w:tcPr>
          <w:p w14:paraId="045A8F43" w14:textId="3F5509AE" w:rsidR="00C8244B" w:rsidRPr="00DD71AF" w:rsidRDefault="00E4255A" w:rsidP="00EE499F">
            <w:pPr>
              <w:pStyle w:val="aa"/>
              <w:jc w:val="center"/>
              <w:rPr>
                <w:szCs w:val="24"/>
              </w:rPr>
            </w:pPr>
            <w:r w:rsidRPr="00DD71AF">
              <w:rPr>
                <w:szCs w:val="24"/>
              </w:rPr>
              <w:t>61,00</w:t>
            </w:r>
          </w:p>
        </w:tc>
      </w:tr>
      <w:tr w:rsidR="00D37CF3" w:rsidRPr="00D37CF3" w14:paraId="1594ED73" w14:textId="77777777" w:rsidTr="00E35AC8">
        <w:tc>
          <w:tcPr>
            <w:tcW w:w="458" w:type="dxa"/>
          </w:tcPr>
          <w:p w14:paraId="08891CB3" w14:textId="37908F1C" w:rsidR="00C45FBF" w:rsidRPr="00DD71AF" w:rsidRDefault="00B1182B" w:rsidP="00EE499F">
            <w:pPr>
              <w:pStyle w:val="aa"/>
              <w:jc w:val="center"/>
              <w:rPr>
                <w:szCs w:val="24"/>
              </w:rPr>
            </w:pPr>
            <w:r w:rsidRPr="00DD71AF">
              <w:rPr>
                <w:szCs w:val="24"/>
              </w:rPr>
              <w:t>1</w:t>
            </w:r>
            <w:r w:rsidR="00DD71AF">
              <w:rPr>
                <w:szCs w:val="24"/>
              </w:rPr>
              <w:t>6</w:t>
            </w:r>
          </w:p>
        </w:tc>
        <w:tc>
          <w:tcPr>
            <w:tcW w:w="6608" w:type="dxa"/>
          </w:tcPr>
          <w:p w14:paraId="0F1EA5B2" w14:textId="73AE73C9" w:rsidR="00C45FBF" w:rsidRPr="00DD71AF" w:rsidRDefault="006F3EF4" w:rsidP="00C8244B">
            <w:pPr>
              <w:pStyle w:val="aa"/>
              <w:jc w:val="left"/>
              <w:rPr>
                <w:szCs w:val="24"/>
              </w:rPr>
            </w:pPr>
            <w:r w:rsidRPr="00DD71AF">
              <w:rPr>
                <w:szCs w:val="24"/>
              </w:rPr>
              <w:t>Монтаж труб для крепления котлованов глубиной более 3,5м</w:t>
            </w:r>
          </w:p>
        </w:tc>
        <w:tc>
          <w:tcPr>
            <w:tcW w:w="1122" w:type="dxa"/>
          </w:tcPr>
          <w:p w14:paraId="25C746A7" w14:textId="43E36BD4" w:rsidR="00C45FBF" w:rsidRPr="00DD71AF" w:rsidRDefault="00C45FBF" w:rsidP="00EE499F">
            <w:pPr>
              <w:pStyle w:val="aa"/>
              <w:jc w:val="center"/>
              <w:rPr>
                <w:szCs w:val="24"/>
              </w:rPr>
            </w:pPr>
            <w:r w:rsidRPr="00DD71AF">
              <w:rPr>
                <w:szCs w:val="24"/>
              </w:rPr>
              <w:t>т конструкций</w:t>
            </w:r>
          </w:p>
        </w:tc>
        <w:tc>
          <w:tcPr>
            <w:tcW w:w="1723" w:type="dxa"/>
          </w:tcPr>
          <w:p w14:paraId="68EE35DA" w14:textId="247717E4" w:rsidR="00C45FBF" w:rsidRPr="00DD71AF" w:rsidRDefault="00C45FBF" w:rsidP="00EE499F">
            <w:pPr>
              <w:pStyle w:val="aa"/>
              <w:jc w:val="center"/>
              <w:rPr>
                <w:szCs w:val="24"/>
              </w:rPr>
            </w:pPr>
            <w:r w:rsidRPr="00DD71AF">
              <w:rPr>
                <w:szCs w:val="24"/>
              </w:rPr>
              <w:t>11,71</w:t>
            </w:r>
          </w:p>
        </w:tc>
      </w:tr>
      <w:tr w:rsidR="00D37CF3" w:rsidRPr="00D37CF3" w14:paraId="1AC04579" w14:textId="77777777" w:rsidTr="00E35AC8">
        <w:tc>
          <w:tcPr>
            <w:tcW w:w="458" w:type="dxa"/>
          </w:tcPr>
          <w:p w14:paraId="6395BB5F" w14:textId="36B1FBB6" w:rsidR="00C45FBF" w:rsidRPr="00DD71AF" w:rsidRDefault="00B1182B" w:rsidP="00EE499F">
            <w:pPr>
              <w:pStyle w:val="aa"/>
              <w:jc w:val="center"/>
              <w:rPr>
                <w:szCs w:val="24"/>
              </w:rPr>
            </w:pPr>
            <w:r w:rsidRPr="00DD71AF">
              <w:rPr>
                <w:szCs w:val="24"/>
              </w:rPr>
              <w:lastRenderedPageBreak/>
              <w:t>1</w:t>
            </w:r>
            <w:r w:rsidR="00DD71AF">
              <w:rPr>
                <w:szCs w:val="24"/>
              </w:rPr>
              <w:t>7</w:t>
            </w:r>
          </w:p>
        </w:tc>
        <w:tc>
          <w:tcPr>
            <w:tcW w:w="6608" w:type="dxa"/>
          </w:tcPr>
          <w:p w14:paraId="0242085A" w14:textId="7E42E7F0" w:rsidR="00C45FBF" w:rsidRPr="00DD71AF" w:rsidRDefault="006F3EF4" w:rsidP="00C8244B">
            <w:pPr>
              <w:pStyle w:val="aa"/>
              <w:jc w:val="left"/>
              <w:rPr>
                <w:szCs w:val="24"/>
              </w:rPr>
            </w:pPr>
            <w:r w:rsidRPr="00DD71AF">
              <w:rPr>
                <w:szCs w:val="24"/>
              </w:rPr>
              <w:t>Монтаж уголков для крепления котлованов глубиной более 3,5м</w:t>
            </w:r>
          </w:p>
        </w:tc>
        <w:tc>
          <w:tcPr>
            <w:tcW w:w="1122" w:type="dxa"/>
          </w:tcPr>
          <w:p w14:paraId="3A471A32" w14:textId="6BE10D1D" w:rsidR="00C45FBF" w:rsidRPr="00DD71AF" w:rsidRDefault="00C45FBF" w:rsidP="00EE499F">
            <w:pPr>
              <w:pStyle w:val="aa"/>
              <w:jc w:val="center"/>
              <w:rPr>
                <w:szCs w:val="24"/>
              </w:rPr>
            </w:pPr>
            <w:r w:rsidRPr="00DD71AF">
              <w:rPr>
                <w:szCs w:val="24"/>
              </w:rPr>
              <w:t>т конструкций</w:t>
            </w:r>
          </w:p>
        </w:tc>
        <w:tc>
          <w:tcPr>
            <w:tcW w:w="1723" w:type="dxa"/>
          </w:tcPr>
          <w:p w14:paraId="54C4BE2A" w14:textId="0D087FD8" w:rsidR="00C45FBF" w:rsidRPr="00DD71AF" w:rsidRDefault="00C45FBF" w:rsidP="00EE499F">
            <w:pPr>
              <w:pStyle w:val="aa"/>
              <w:jc w:val="center"/>
              <w:rPr>
                <w:szCs w:val="24"/>
              </w:rPr>
            </w:pPr>
            <w:r w:rsidRPr="00DD71AF">
              <w:rPr>
                <w:szCs w:val="24"/>
              </w:rPr>
              <w:t>2,06</w:t>
            </w:r>
          </w:p>
        </w:tc>
      </w:tr>
      <w:tr w:rsidR="00D37CF3" w:rsidRPr="00D37CF3" w14:paraId="1AC5E49A" w14:textId="77777777" w:rsidTr="00E35AC8">
        <w:tc>
          <w:tcPr>
            <w:tcW w:w="458" w:type="dxa"/>
          </w:tcPr>
          <w:p w14:paraId="284C0437" w14:textId="3F337813" w:rsidR="00C45FBF" w:rsidRPr="00DD71AF" w:rsidRDefault="00B1182B" w:rsidP="00EE499F">
            <w:pPr>
              <w:pStyle w:val="aa"/>
              <w:jc w:val="center"/>
              <w:rPr>
                <w:szCs w:val="24"/>
              </w:rPr>
            </w:pPr>
            <w:r w:rsidRPr="00DD71AF">
              <w:rPr>
                <w:szCs w:val="24"/>
              </w:rPr>
              <w:t>1</w:t>
            </w:r>
            <w:r w:rsidR="00DD71AF">
              <w:rPr>
                <w:szCs w:val="24"/>
              </w:rPr>
              <w:t>8</w:t>
            </w:r>
          </w:p>
        </w:tc>
        <w:tc>
          <w:tcPr>
            <w:tcW w:w="6608" w:type="dxa"/>
          </w:tcPr>
          <w:p w14:paraId="074A7366" w14:textId="2BF567A2" w:rsidR="00C45FBF" w:rsidRPr="00DD71AF" w:rsidRDefault="00C45FBF" w:rsidP="00C8244B">
            <w:pPr>
              <w:pStyle w:val="aa"/>
              <w:jc w:val="left"/>
              <w:rPr>
                <w:szCs w:val="24"/>
              </w:rPr>
            </w:pPr>
            <w:r w:rsidRPr="00DD71AF">
              <w:rPr>
                <w:szCs w:val="24"/>
              </w:rPr>
              <w:t xml:space="preserve">Монтаж (демонтаж) </w:t>
            </w:r>
            <w:r w:rsidR="006F3EF4" w:rsidRPr="00DD71AF">
              <w:rPr>
                <w:szCs w:val="24"/>
              </w:rPr>
              <w:t>труб для крепления котлованов глубиной более 3,5м</w:t>
            </w:r>
          </w:p>
        </w:tc>
        <w:tc>
          <w:tcPr>
            <w:tcW w:w="1122" w:type="dxa"/>
          </w:tcPr>
          <w:p w14:paraId="4E39B31F" w14:textId="2F02D10D" w:rsidR="00C45FBF" w:rsidRPr="00DD71AF" w:rsidRDefault="00C45FBF" w:rsidP="00EE499F">
            <w:pPr>
              <w:pStyle w:val="aa"/>
              <w:jc w:val="center"/>
              <w:rPr>
                <w:szCs w:val="24"/>
              </w:rPr>
            </w:pPr>
            <w:r w:rsidRPr="00DD71AF">
              <w:rPr>
                <w:szCs w:val="24"/>
              </w:rPr>
              <w:t>т конструкций</w:t>
            </w:r>
          </w:p>
        </w:tc>
        <w:tc>
          <w:tcPr>
            <w:tcW w:w="1723" w:type="dxa"/>
          </w:tcPr>
          <w:p w14:paraId="16998667" w14:textId="454CAE94" w:rsidR="00C45FBF" w:rsidRPr="00DD71AF" w:rsidRDefault="00B1182B" w:rsidP="00EE499F">
            <w:pPr>
              <w:pStyle w:val="aa"/>
              <w:jc w:val="center"/>
              <w:rPr>
                <w:szCs w:val="24"/>
              </w:rPr>
            </w:pPr>
            <w:r w:rsidRPr="00DD71AF">
              <w:rPr>
                <w:szCs w:val="24"/>
              </w:rPr>
              <w:t>11,71</w:t>
            </w:r>
          </w:p>
        </w:tc>
      </w:tr>
      <w:tr w:rsidR="00D37CF3" w:rsidRPr="00D37CF3" w14:paraId="735D4B33" w14:textId="77777777" w:rsidTr="00E35AC8">
        <w:tc>
          <w:tcPr>
            <w:tcW w:w="458" w:type="dxa"/>
          </w:tcPr>
          <w:p w14:paraId="2EC828B8" w14:textId="0A68226D" w:rsidR="00B1182B" w:rsidRPr="00DD71AF" w:rsidRDefault="00B1182B" w:rsidP="00EE499F">
            <w:pPr>
              <w:pStyle w:val="aa"/>
              <w:jc w:val="center"/>
              <w:rPr>
                <w:szCs w:val="24"/>
              </w:rPr>
            </w:pPr>
            <w:r w:rsidRPr="00DD71AF">
              <w:rPr>
                <w:szCs w:val="24"/>
              </w:rPr>
              <w:t>1</w:t>
            </w:r>
            <w:r w:rsidR="00DD71AF">
              <w:rPr>
                <w:szCs w:val="24"/>
              </w:rPr>
              <w:t>9</w:t>
            </w:r>
          </w:p>
        </w:tc>
        <w:tc>
          <w:tcPr>
            <w:tcW w:w="6608" w:type="dxa"/>
          </w:tcPr>
          <w:p w14:paraId="4FCEEED6" w14:textId="59185AB9" w:rsidR="00B1182B" w:rsidRPr="00DD71AF" w:rsidRDefault="00B1182B" w:rsidP="00C8244B">
            <w:pPr>
              <w:pStyle w:val="aa"/>
              <w:jc w:val="left"/>
              <w:rPr>
                <w:szCs w:val="24"/>
              </w:rPr>
            </w:pPr>
            <w:r w:rsidRPr="00DD71AF">
              <w:rPr>
                <w:szCs w:val="24"/>
              </w:rPr>
              <w:t xml:space="preserve">Монтаж (демонтаж) </w:t>
            </w:r>
            <w:r w:rsidR="006F3EF4" w:rsidRPr="00DD71AF">
              <w:rPr>
                <w:szCs w:val="24"/>
              </w:rPr>
              <w:t>уголков для крепления котлованов глубиной более 3,5м</w:t>
            </w:r>
          </w:p>
        </w:tc>
        <w:tc>
          <w:tcPr>
            <w:tcW w:w="1122" w:type="dxa"/>
          </w:tcPr>
          <w:p w14:paraId="50AD7955" w14:textId="783BF528" w:rsidR="00B1182B" w:rsidRPr="00DD71AF" w:rsidRDefault="00B1182B" w:rsidP="00EE499F">
            <w:pPr>
              <w:pStyle w:val="aa"/>
              <w:jc w:val="center"/>
              <w:rPr>
                <w:szCs w:val="24"/>
              </w:rPr>
            </w:pPr>
            <w:r w:rsidRPr="00DD71AF">
              <w:rPr>
                <w:szCs w:val="24"/>
              </w:rPr>
              <w:t>т конструкций</w:t>
            </w:r>
          </w:p>
        </w:tc>
        <w:tc>
          <w:tcPr>
            <w:tcW w:w="1723" w:type="dxa"/>
          </w:tcPr>
          <w:p w14:paraId="2A1499CE" w14:textId="0ED1F49B" w:rsidR="00B1182B" w:rsidRPr="00DD71AF" w:rsidRDefault="00B1182B" w:rsidP="00EE499F">
            <w:pPr>
              <w:pStyle w:val="aa"/>
              <w:jc w:val="center"/>
              <w:rPr>
                <w:szCs w:val="24"/>
              </w:rPr>
            </w:pPr>
            <w:r w:rsidRPr="00DD71AF">
              <w:rPr>
                <w:szCs w:val="24"/>
              </w:rPr>
              <w:t>2,06</w:t>
            </w:r>
          </w:p>
        </w:tc>
      </w:tr>
      <w:tr w:rsidR="00D37CF3" w:rsidRPr="00D37CF3" w14:paraId="0E76A34B" w14:textId="77777777" w:rsidTr="00E35AC8">
        <w:tc>
          <w:tcPr>
            <w:tcW w:w="458" w:type="dxa"/>
          </w:tcPr>
          <w:p w14:paraId="2EC4C897" w14:textId="77777777" w:rsidR="00795778" w:rsidRPr="00DD71AF" w:rsidRDefault="00795778" w:rsidP="00EE499F">
            <w:pPr>
              <w:pStyle w:val="aa"/>
              <w:jc w:val="center"/>
              <w:rPr>
                <w:color w:val="FF0000"/>
                <w:szCs w:val="24"/>
              </w:rPr>
            </w:pPr>
          </w:p>
        </w:tc>
        <w:tc>
          <w:tcPr>
            <w:tcW w:w="6608" w:type="dxa"/>
          </w:tcPr>
          <w:p w14:paraId="4E502671" w14:textId="77777777" w:rsidR="00795778" w:rsidRPr="00DD71AF" w:rsidRDefault="00795778" w:rsidP="00795778">
            <w:pPr>
              <w:pStyle w:val="aa"/>
              <w:jc w:val="center"/>
              <w:rPr>
                <w:b/>
                <w:szCs w:val="24"/>
              </w:rPr>
            </w:pPr>
            <w:r w:rsidRPr="00DD71AF">
              <w:rPr>
                <w:b/>
                <w:szCs w:val="24"/>
              </w:rPr>
              <w:t>Разборка асфальтобетонного покрытия</w:t>
            </w:r>
          </w:p>
        </w:tc>
        <w:tc>
          <w:tcPr>
            <w:tcW w:w="1122" w:type="dxa"/>
          </w:tcPr>
          <w:p w14:paraId="73DF91DE" w14:textId="77777777" w:rsidR="00795778" w:rsidRPr="00DD71AF" w:rsidRDefault="00795778" w:rsidP="00EE499F">
            <w:pPr>
              <w:pStyle w:val="aa"/>
              <w:jc w:val="center"/>
              <w:rPr>
                <w:szCs w:val="24"/>
              </w:rPr>
            </w:pPr>
          </w:p>
        </w:tc>
        <w:tc>
          <w:tcPr>
            <w:tcW w:w="1723" w:type="dxa"/>
          </w:tcPr>
          <w:p w14:paraId="62EBE32A" w14:textId="77777777" w:rsidR="00795778" w:rsidRPr="00DD71AF" w:rsidRDefault="00795778" w:rsidP="00EE499F">
            <w:pPr>
              <w:pStyle w:val="aa"/>
              <w:jc w:val="center"/>
              <w:rPr>
                <w:szCs w:val="24"/>
              </w:rPr>
            </w:pPr>
          </w:p>
        </w:tc>
      </w:tr>
      <w:tr w:rsidR="00D37CF3" w:rsidRPr="00D37CF3" w14:paraId="6D9E199A" w14:textId="77777777" w:rsidTr="00E35AC8">
        <w:tc>
          <w:tcPr>
            <w:tcW w:w="458" w:type="dxa"/>
          </w:tcPr>
          <w:p w14:paraId="244DF5B8" w14:textId="26CCA9E5" w:rsidR="00795778" w:rsidRPr="00DD71AF" w:rsidRDefault="00DD71AF" w:rsidP="00795778">
            <w:pPr>
              <w:pStyle w:val="aa"/>
              <w:jc w:val="center"/>
              <w:rPr>
                <w:szCs w:val="24"/>
              </w:rPr>
            </w:pPr>
            <w:r>
              <w:rPr>
                <w:szCs w:val="24"/>
              </w:rPr>
              <w:t>20</w:t>
            </w:r>
          </w:p>
        </w:tc>
        <w:tc>
          <w:tcPr>
            <w:tcW w:w="6608" w:type="dxa"/>
          </w:tcPr>
          <w:p w14:paraId="5DD86271" w14:textId="5C49617F" w:rsidR="00795778" w:rsidRPr="00DD71AF" w:rsidRDefault="00795778" w:rsidP="00795778">
            <w:pPr>
              <w:pStyle w:val="aa"/>
              <w:jc w:val="left"/>
              <w:rPr>
                <w:szCs w:val="24"/>
              </w:rPr>
            </w:pPr>
            <w:r w:rsidRPr="00DD71AF">
              <w:rPr>
                <w:szCs w:val="24"/>
              </w:rPr>
              <w:t>Разборка покрытий и оснований: асфальтобетонных</w:t>
            </w:r>
            <w:r w:rsidR="00C45FBF" w:rsidRPr="00DD71AF">
              <w:rPr>
                <w:szCs w:val="24"/>
              </w:rPr>
              <w:t>, 8 см</w:t>
            </w:r>
          </w:p>
        </w:tc>
        <w:tc>
          <w:tcPr>
            <w:tcW w:w="1122" w:type="dxa"/>
          </w:tcPr>
          <w:p w14:paraId="514577A5" w14:textId="72BA7DDC" w:rsidR="00795778" w:rsidRPr="00DD71AF" w:rsidRDefault="00795778" w:rsidP="00795778">
            <w:pPr>
              <w:pStyle w:val="aa"/>
              <w:jc w:val="center"/>
              <w:rPr>
                <w:szCs w:val="24"/>
              </w:rPr>
            </w:pPr>
            <w:r w:rsidRPr="00DD71AF">
              <w:rPr>
                <w:szCs w:val="24"/>
              </w:rPr>
              <w:t>м</w:t>
            </w:r>
            <w:r w:rsidR="00C45FBF" w:rsidRPr="00DD71AF">
              <w:rPr>
                <w:szCs w:val="24"/>
                <w:vertAlign w:val="superscript"/>
              </w:rPr>
              <w:t>2</w:t>
            </w:r>
          </w:p>
        </w:tc>
        <w:tc>
          <w:tcPr>
            <w:tcW w:w="1723" w:type="dxa"/>
          </w:tcPr>
          <w:p w14:paraId="710BD2AD" w14:textId="5F60D26D" w:rsidR="00795778" w:rsidRPr="00DD71AF" w:rsidRDefault="00DC73A9" w:rsidP="00795778">
            <w:pPr>
              <w:pStyle w:val="aa"/>
              <w:jc w:val="center"/>
              <w:rPr>
                <w:szCs w:val="24"/>
              </w:rPr>
            </w:pPr>
            <w:r w:rsidRPr="00DD71AF">
              <w:rPr>
                <w:szCs w:val="24"/>
              </w:rPr>
              <w:t>21,14</w:t>
            </w:r>
          </w:p>
        </w:tc>
      </w:tr>
      <w:tr w:rsidR="00D37CF3" w:rsidRPr="00D37CF3" w14:paraId="2CA9C0C0" w14:textId="77777777" w:rsidTr="00E35AC8">
        <w:tc>
          <w:tcPr>
            <w:tcW w:w="458" w:type="dxa"/>
          </w:tcPr>
          <w:p w14:paraId="6549125E" w14:textId="47C2685E" w:rsidR="00795778" w:rsidRPr="00DD71AF" w:rsidRDefault="00B1182B" w:rsidP="00795778">
            <w:pPr>
              <w:pStyle w:val="aa"/>
              <w:jc w:val="center"/>
              <w:rPr>
                <w:szCs w:val="24"/>
              </w:rPr>
            </w:pPr>
            <w:r w:rsidRPr="00DD71AF">
              <w:rPr>
                <w:szCs w:val="24"/>
              </w:rPr>
              <w:t>2</w:t>
            </w:r>
            <w:r w:rsidR="00DD71AF">
              <w:rPr>
                <w:szCs w:val="24"/>
              </w:rPr>
              <w:t>1</w:t>
            </w:r>
          </w:p>
        </w:tc>
        <w:tc>
          <w:tcPr>
            <w:tcW w:w="6608" w:type="dxa"/>
          </w:tcPr>
          <w:p w14:paraId="3F528FDE" w14:textId="463AB8E2" w:rsidR="00795778" w:rsidRPr="00DD71AF" w:rsidRDefault="00795778" w:rsidP="00795778">
            <w:pPr>
              <w:pStyle w:val="aa"/>
              <w:jc w:val="left"/>
              <w:rPr>
                <w:szCs w:val="24"/>
              </w:rPr>
            </w:pPr>
            <w:r w:rsidRPr="00DD71AF">
              <w:rPr>
                <w:szCs w:val="24"/>
              </w:rPr>
              <w:t>Разборка покрытий и оснований: щебеночных</w:t>
            </w:r>
            <w:r w:rsidR="00C45FBF" w:rsidRPr="00DD71AF">
              <w:rPr>
                <w:szCs w:val="24"/>
              </w:rPr>
              <w:t xml:space="preserve">, </w:t>
            </w:r>
            <w:r w:rsidR="00DC73A9" w:rsidRPr="00DD71AF">
              <w:rPr>
                <w:szCs w:val="24"/>
              </w:rPr>
              <w:t>15</w:t>
            </w:r>
            <w:r w:rsidR="00C45FBF" w:rsidRPr="00DD71AF">
              <w:rPr>
                <w:szCs w:val="24"/>
              </w:rPr>
              <w:t xml:space="preserve"> см</w:t>
            </w:r>
          </w:p>
        </w:tc>
        <w:tc>
          <w:tcPr>
            <w:tcW w:w="1122" w:type="dxa"/>
          </w:tcPr>
          <w:p w14:paraId="5D660AD1" w14:textId="43312B3C" w:rsidR="00795778" w:rsidRPr="00DD71AF" w:rsidRDefault="00C45FBF" w:rsidP="00795778">
            <w:pPr>
              <w:pStyle w:val="aa"/>
              <w:jc w:val="center"/>
              <w:rPr>
                <w:szCs w:val="24"/>
              </w:rPr>
            </w:pPr>
            <w:r w:rsidRPr="00DD71AF">
              <w:rPr>
                <w:szCs w:val="24"/>
              </w:rPr>
              <w:t>м</w:t>
            </w:r>
            <w:r w:rsidRPr="00DD71AF">
              <w:rPr>
                <w:szCs w:val="24"/>
                <w:vertAlign w:val="superscript"/>
              </w:rPr>
              <w:t>2</w:t>
            </w:r>
          </w:p>
        </w:tc>
        <w:tc>
          <w:tcPr>
            <w:tcW w:w="1723" w:type="dxa"/>
          </w:tcPr>
          <w:p w14:paraId="2EB9E598" w14:textId="59F3C2F9" w:rsidR="00795778" w:rsidRPr="00DD71AF" w:rsidRDefault="00DC73A9" w:rsidP="00795778">
            <w:pPr>
              <w:pStyle w:val="aa"/>
              <w:jc w:val="center"/>
              <w:rPr>
                <w:szCs w:val="24"/>
              </w:rPr>
            </w:pPr>
            <w:r w:rsidRPr="00DD71AF">
              <w:rPr>
                <w:szCs w:val="24"/>
              </w:rPr>
              <w:t>39,65</w:t>
            </w:r>
          </w:p>
        </w:tc>
      </w:tr>
      <w:tr w:rsidR="002A2097" w:rsidRPr="00D37CF3" w14:paraId="0D751C55" w14:textId="77777777" w:rsidTr="00E35AC8">
        <w:tc>
          <w:tcPr>
            <w:tcW w:w="458" w:type="dxa"/>
          </w:tcPr>
          <w:p w14:paraId="55CE0D80" w14:textId="042CD3C8" w:rsidR="002A2097" w:rsidRPr="00DD71AF" w:rsidRDefault="00DD71AF" w:rsidP="00795778">
            <w:pPr>
              <w:pStyle w:val="aa"/>
              <w:jc w:val="center"/>
              <w:rPr>
                <w:szCs w:val="24"/>
              </w:rPr>
            </w:pPr>
            <w:r>
              <w:rPr>
                <w:szCs w:val="24"/>
              </w:rPr>
              <w:t>22</w:t>
            </w:r>
          </w:p>
        </w:tc>
        <w:tc>
          <w:tcPr>
            <w:tcW w:w="6608" w:type="dxa"/>
          </w:tcPr>
          <w:p w14:paraId="5CE8C216" w14:textId="7E208218" w:rsidR="002A2097" w:rsidRPr="00DD71AF" w:rsidRDefault="002A2097" w:rsidP="00795778">
            <w:pPr>
              <w:pStyle w:val="aa"/>
              <w:jc w:val="left"/>
              <w:rPr>
                <w:szCs w:val="24"/>
              </w:rPr>
            </w:pPr>
            <w:r w:rsidRPr="00DD71AF">
              <w:rPr>
                <w:szCs w:val="24"/>
              </w:rPr>
              <w:t>Погрузочные работы при автомобильных перевозках: мусора строительного с погрузкой экскаваторами</w:t>
            </w:r>
          </w:p>
        </w:tc>
        <w:tc>
          <w:tcPr>
            <w:tcW w:w="1122" w:type="dxa"/>
          </w:tcPr>
          <w:p w14:paraId="686AB6FB" w14:textId="3BF36F62" w:rsidR="002A2097" w:rsidRPr="00DD71AF" w:rsidRDefault="002A2097" w:rsidP="00795778">
            <w:pPr>
              <w:pStyle w:val="aa"/>
              <w:jc w:val="center"/>
              <w:rPr>
                <w:szCs w:val="24"/>
              </w:rPr>
            </w:pPr>
            <w:r w:rsidRPr="00DD71AF">
              <w:rPr>
                <w:szCs w:val="24"/>
              </w:rPr>
              <w:t>т груза</w:t>
            </w:r>
          </w:p>
        </w:tc>
        <w:tc>
          <w:tcPr>
            <w:tcW w:w="1723" w:type="dxa"/>
          </w:tcPr>
          <w:p w14:paraId="60FAB816" w14:textId="69E9AE4D" w:rsidR="002A2097" w:rsidRPr="00DD71AF" w:rsidRDefault="002A2097" w:rsidP="00795778">
            <w:pPr>
              <w:pStyle w:val="aa"/>
              <w:jc w:val="center"/>
              <w:rPr>
                <w:szCs w:val="24"/>
              </w:rPr>
            </w:pPr>
            <w:r w:rsidRPr="00DD71AF">
              <w:rPr>
                <w:szCs w:val="24"/>
              </w:rPr>
              <w:t>85,63</w:t>
            </w:r>
          </w:p>
        </w:tc>
      </w:tr>
      <w:tr w:rsidR="00D37CF3" w:rsidRPr="00D37CF3" w14:paraId="2DC21181" w14:textId="77777777" w:rsidTr="00E35AC8">
        <w:tc>
          <w:tcPr>
            <w:tcW w:w="458" w:type="dxa"/>
          </w:tcPr>
          <w:p w14:paraId="07545900" w14:textId="31CDBFAE" w:rsidR="00795778" w:rsidRPr="00DD71AF" w:rsidRDefault="00C8244B" w:rsidP="00795778">
            <w:pPr>
              <w:pStyle w:val="aa"/>
              <w:jc w:val="center"/>
              <w:rPr>
                <w:szCs w:val="24"/>
              </w:rPr>
            </w:pPr>
            <w:r w:rsidRPr="00DD71AF">
              <w:rPr>
                <w:szCs w:val="24"/>
              </w:rPr>
              <w:t>2</w:t>
            </w:r>
            <w:r w:rsidR="00DD71AF">
              <w:rPr>
                <w:szCs w:val="24"/>
              </w:rPr>
              <w:t>3</w:t>
            </w:r>
          </w:p>
        </w:tc>
        <w:tc>
          <w:tcPr>
            <w:tcW w:w="6608" w:type="dxa"/>
          </w:tcPr>
          <w:p w14:paraId="49E700E8" w14:textId="40690280" w:rsidR="00795778" w:rsidRPr="00DD71AF" w:rsidRDefault="00C45FBF" w:rsidP="00795778">
            <w:pPr>
              <w:pStyle w:val="aa"/>
              <w:jc w:val="left"/>
              <w:rPr>
                <w:szCs w:val="24"/>
              </w:rPr>
            </w:pPr>
            <w:r w:rsidRPr="00DD71AF">
              <w:rPr>
                <w:szCs w:val="24"/>
              </w:rPr>
              <w:t>Перевозка грузов автомобилями-самосвалами грузоподъемностью 10 т, работающих вне карьера, на расстояние: до 15 км I класс груза</w:t>
            </w:r>
          </w:p>
        </w:tc>
        <w:tc>
          <w:tcPr>
            <w:tcW w:w="1122" w:type="dxa"/>
          </w:tcPr>
          <w:p w14:paraId="3E1AAF0E" w14:textId="373F752D" w:rsidR="00795778" w:rsidRPr="00DD71AF" w:rsidRDefault="00C45FBF" w:rsidP="00795778">
            <w:pPr>
              <w:pStyle w:val="aa"/>
              <w:jc w:val="center"/>
              <w:rPr>
                <w:szCs w:val="24"/>
              </w:rPr>
            </w:pPr>
            <w:r w:rsidRPr="00DD71AF">
              <w:rPr>
                <w:szCs w:val="24"/>
              </w:rPr>
              <w:t>т груза</w:t>
            </w:r>
          </w:p>
        </w:tc>
        <w:tc>
          <w:tcPr>
            <w:tcW w:w="1723" w:type="dxa"/>
          </w:tcPr>
          <w:p w14:paraId="20BA7FB5" w14:textId="0B45C7B8" w:rsidR="00795778" w:rsidRPr="00DD71AF" w:rsidRDefault="00DC73A9" w:rsidP="00795778">
            <w:pPr>
              <w:pStyle w:val="aa"/>
              <w:jc w:val="center"/>
              <w:rPr>
                <w:szCs w:val="24"/>
              </w:rPr>
            </w:pPr>
            <w:r w:rsidRPr="00DD71AF">
              <w:rPr>
                <w:szCs w:val="24"/>
              </w:rPr>
              <w:t>85,63</w:t>
            </w:r>
          </w:p>
        </w:tc>
      </w:tr>
      <w:tr w:rsidR="00D37CF3" w:rsidRPr="00D37CF3" w14:paraId="3D4EFE28" w14:textId="77777777" w:rsidTr="00E35AC8">
        <w:tc>
          <w:tcPr>
            <w:tcW w:w="458" w:type="dxa"/>
          </w:tcPr>
          <w:p w14:paraId="22BD508D" w14:textId="77777777" w:rsidR="00B1182B" w:rsidRPr="00DD71AF" w:rsidRDefault="00B1182B" w:rsidP="00795778">
            <w:pPr>
              <w:pStyle w:val="aa"/>
              <w:jc w:val="center"/>
              <w:rPr>
                <w:szCs w:val="24"/>
              </w:rPr>
            </w:pPr>
          </w:p>
        </w:tc>
        <w:tc>
          <w:tcPr>
            <w:tcW w:w="6608" w:type="dxa"/>
          </w:tcPr>
          <w:p w14:paraId="53C7EBBE" w14:textId="4A26CA87" w:rsidR="00B1182B" w:rsidRPr="00DD71AF" w:rsidRDefault="00B1182B" w:rsidP="00B1182B">
            <w:pPr>
              <w:pStyle w:val="aa"/>
              <w:jc w:val="center"/>
              <w:rPr>
                <w:b/>
                <w:bCs/>
                <w:szCs w:val="24"/>
              </w:rPr>
            </w:pPr>
            <w:r w:rsidRPr="00DD71AF">
              <w:rPr>
                <w:b/>
                <w:bCs/>
                <w:szCs w:val="24"/>
              </w:rPr>
              <w:t>Демонтаж</w:t>
            </w:r>
          </w:p>
        </w:tc>
        <w:tc>
          <w:tcPr>
            <w:tcW w:w="1122" w:type="dxa"/>
          </w:tcPr>
          <w:p w14:paraId="37ABAC8B" w14:textId="77777777" w:rsidR="00B1182B" w:rsidRPr="00DD71AF" w:rsidRDefault="00B1182B" w:rsidP="00795778">
            <w:pPr>
              <w:pStyle w:val="aa"/>
              <w:jc w:val="center"/>
              <w:rPr>
                <w:szCs w:val="24"/>
              </w:rPr>
            </w:pPr>
          </w:p>
        </w:tc>
        <w:tc>
          <w:tcPr>
            <w:tcW w:w="1723" w:type="dxa"/>
          </w:tcPr>
          <w:p w14:paraId="50072623" w14:textId="77777777" w:rsidR="00B1182B" w:rsidRPr="00DD71AF" w:rsidRDefault="00B1182B" w:rsidP="00795778">
            <w:pPr>
              <w:pStyle w:val="aa"/>
              <w:jc w:val="center"/>
              <w:rPr>
                <w:szCs w:val="24"/>
              </w:rPr>
            </w:pPr>
          </w:p>
        </w:tc>
      </w:tr>
      <w:tr w:rsidR="00D37CF3" w:rsidRPr="00D37CF3" w14:paraId="7C199FFE" w14:textId="77777777" w:rsidTr="00E35AC8">
        <w:tc>
          <w:tcPr>
            <w:tcW w:w="458" w:type="dxa"/>
          </w:tcPr>
          <w:p w14:paraId="2537103A" w14:textId="2C3A2446" w:rsidR="00B1182B" w:rsidRPr="00DD71AF" w:rsidRDefault="00B1182B" w:rsidP="00B1182B">
            <w:pPr>
              <w:pStyle w:val="aa"/>
              <w:rPr>
                <w:szCs w:val="24"/>
              </w:rPr>
            </w:pPr>
            <w:r w:rsidRPr="00DD71AF">
              <w:rPr>
                <w:szCs w:val="24"/>
              </w:rPr>
              <w:t>2</w:t>
            </w:r>
            <w:r w:rsidR="00DD71AF">
              <w:rPr>
                <w:szCs w:val="24"/>
              </w:rPr>
              <w:t>4</w:t>
            </w:r>
          </w:p>
        </w:tc>
        <w:tc>
          <w:tcPr>
            <w:tcW w:w="6608" w:type="dxa"/>
          </w:tcPr>
          <w:p w14:paraId="4C76513E" w14:textId="7DAEF074" w:rsidR="00B1182B" w:rsidRPr="00DD71AF" w:rsidRDefault="00B1182B" w:rsidP="00B1182B">
            <w:pPr>
              <w:pStyle w:val="aa"/>
              <w:rPr>
                <w:szCs w:val="24"/>
              </w:rPr>
            </w:pPr>
            <w:r w:rsidRPr="00DD71AF">
              <w:rPr>
                <w:szCs w:val="24"/>
              </w:rPr>
              <w:t>Перевозка грузов автомобилями-самосвалами грузоподъемностью 10 т, работающих вне карьера, на расстояние: до 15 км I класс груза</w:t>
            </w:r>
          </w:p>
        </w:tc>
        <w:tc>
          <w:tcPr>
            <w:tcW w:w="1122" w:type="dxa"/>
          </w:tcPr>
          <w:p w14:paraId="72179EFF" w14:textId="3246E02F" w:rsidR="00B1182B" w:rsidRPr="00DD71AF" w:rsidRDefault="00B1182B" w:rsidP="00795778">
            <w:pPr>
              <w:pStyle w:val="aa"/>
              <w:jc w:val="center"/>
              <w:rPr>
                <w:szCs w:val="24"/>
              </w:rPr>
            </w:pPr>
            <w:r w:rsidRPr="00DD71AF">
              <w:rPr>
                <w:szCs w:val="24"/>
              </w:rPr>
              <w:t>т груза</w:t>
            </w:r>
          </w:p>
        </w:tc>
        <w:tc>
          <w:tcPr>
            <w:tcW w:w="1723" w:type="dxa"/>
          </w:tcPr>
          <w:p w14:paraId="0F3B96EC" w14:textId="1DA2C538" w:rsidR="00B1182B" w:rsidRPr="00DD71AF" w:rsidRDefault="00B1182B" w:rsidP="00795778">
            <w:pPr>
              <w:pStyle w:val="aa"/>
              <w:jc w:val="center"/>
              <w:rPr>
                <w:szCs w:val="24"/>
              </w:rPr>
            </w:pPr>
            <w:r w:rsidRPr="00DD71AF">
              <w:rPr>
                <w:szCs w:val="24"/>
              </w:rPr>
              <w:t>0,0</w:t>
            </w:r>
            <w:r w:rsidR="006B7DA2" w:rsidRPr="00DD71AF">
              <w:rPr>
                <w:szCs w:val="24"/>
              </w:rPr>
              <w:t>3</w:t>
            </w:r>
          </w:p>
        </w:tc>
      </w:tr>
      <w:tr w:rsidR="00D37CF3" w:rsidRPr="00D37CF3" w14:paraId="6CEF2E3A" w14:textId="77777777" w:rsidTr="00E35AC8">
        <w:tc>
          <w:tcPr>
            <w:tcW w:w="458" w:type="dxa"/>
          </w:tcPr>
          <w:p w14:paraId="217B5FF6" w14:textId="77777777" w:rsidR="00795778" w:rsidRPr="00DD71AF" w:rsidRDefault="00795778" w:rsidP="00795778">
            <w:pPr>
              <w:pStyle w:val="aa"/>
              <w:jc w:val="center"/>
              <w:rPr>
                <w:szCs w:val="24"/>
              </w:rPr>
            </w:pPr>
          </w:p>
        </w:tc>
        <w:tc>
          <w:tcPr>
            <w:tcW w:w="6608" w:type="dxa"/>
          </w:tcPr>
          <w:p w14:paraId="151D198A" w14:textId="314FD96B" w:rsidR="00795778" w:rsidRPr="00DD71AF" w:rsidRDefault="00B1182B" w:rsidP="00E35AC8">
            <w:pPr>
              <w:pStyle w:val="aa"/>
              <w:jc w:val="center"/>
              <w:rPr>
                <w:b/>
                <w:szCs w:val="24"/>
              </w:rPr>
            </w:pPr>
            <w:r w:rsidRPr="00DD71AF">
              <w:rPr>
                <w:b/>
                <w:szCs w:val="24"/>
              </w:rPr>
              <w:t>Восстановление внутриквартального проезда</w:t>
            </w:r>
          </w:p>
        </w:tc>
        <w:tc>
          <w:tcPr>
            <w:tcW w:w="1122" w:type="dxa"/>
          </w:tcPr>
          <w:p w14:paraId="18698D51" w14:textId="77777777" w:rsidR="00795778" w:rsidRPr="00DD71AF" w:rsidRDefault="00795778" w:rsidP="00795778">
            <w:pPr>
              <w:pStyle w:val="aa"/>
              <w:jc w:val="center"/>
              <w:rPr>
                <w:szCs w:val="24"/>
              </w:rPr>
            </w:pPr>
          </w:p>
        </w:tc>
        <w:tc>
          <w:tcPr>
            <w:tcW w:w="1723" w:type="dxa"/>
          </w:tcPr>
          <w:p w14:paraId="245F0929" w14:textId="77777777" w:rsidR="00795778" w:rsidRPr="00DD71AF" w:rsidRDefault="00795778" w:rsidP="00795778">
            <w:pPr>
              <w:pStyle w:val="aa"/>
              <w:jc w:val="center"/>
              <w:rPr>
                <w:szCs w:val="24"/>
              </w:rPr>
            </w:pPr>
          </w:p>
        </w:tc>
      </w:tr>
      <w:tr w:rsidR="00D37CF3" w:rsidRPr="00D37CF3" w14:paraId="0B0B081C" w14:textId="77777777" w:rsidTr="00E35AC8">
        <w:tc>
          <w:tcPr>
            <w:tcW w:w="458" w:type="dxa"/>
          </w:tcPr>
          <w:p w14:paraId="2ECD5A16" w14:textId="6D9A23BD" w:rsidR="008C54E4" w:rsidRPr="00DD71AF" w:rsidRDefault="008C54E4" w:rsidP="008C54E4">
            <w:pPr>
              <w:pStyle w:val="aa"/>
              <w:jc w:val="center"/>
              <w:rPr>
                <w:szCs w:val="24"/>
              </w:rPr>
            </w:pPr>
            <w:r w:rsidRPr="00DD71AF">
              <w:rPr>
                <w:szCs w:val="24"/>
              </w:rPr>
              <w:t>2</w:t>
            </w:r>
            <w:r w:rsidR="00DD71AF">
              <w:rPr>
                <w:szCs w:val="24"/>
              </w:rPr>
              <w:t>5</w:t>
            </w:r>
          </w:p>
        </w:tc>
        <w:tc>
          <w:tcPr>
            <w:tcW w:w="6608" w:type="dxa"/>
          </w:tcPr>
          <w:p w14:paraId="1705D0F1" w14:textId="6348295D" w:rsidR="008C54E4" w:rsidRPr="00DD71AF" w:rsidRDefault="008C54E4" w:rsidP="008C54E4">
            <w:pPr>
              <w:pStyle w:val="aa"/>
              <w:jc w:val="left"/>
              <w:rPr>
                <w:szCs w:val="24"/>
              </w:rPr>
            </w:pPr>
            <w:r w:rsidRPr="00DD71AF">
              <w:rPr>
                <w:szCs w:val="24"/>
              </w:rPr>
              <w:t xml:space="preserve">Устройство основания из щебня марки </w:t>
            </w:r>
            <w:r w:rsidR="00DD71AF" w:rsidRPr="00DD71AF">
              <w:rPr>
                <w:szCs w:val="24"/>
              </w:rPr>
              <w:t>6</w:t>
            </w:r>
            <w:r w:rsidRPr="00DD71AF">
              <w:rPr>
                <w:szCs w:val="24"/>
              </w:rPr>
              <w:t xml:space="preserve">00, фр.40-70 мм, толщиной </w:t>
            </w:r>
            <w:r w:rsidR="006B7DA2" w:rsidRPr="00DD71AF">
              <w:rPr>
                <w:szCs w:val="24"/>
              </w:rPr>
              <w:t>15</w:t>
            </w:r>
            <w:r w:rsidRPr="00DD71AF">
              <w:rPr>
                <w:szCs w:val="24"/>
              </w:rPr>
              <w:t xml:space="preserve"> см</w:t>
            </w:r>
          </w:p>
        </w:tc>
        <w:tc>
          <w:tcPr>
            <w:tcW w:w="1122" w:type="dxa"/>
          </w:tcPr>
          <w:p w14:paraId="552D63F3" w14:textId="77777777" w:rsidR="008C54E4" w:rsidRPr="00DD71AF" w:rsidRDefault="008C54E4" w:rsidP="008C54E4">
            <w:pPr>
              <w:pStyle w:val="aa"/>
              <w:jc w:val="center"/>
              <w:rPr>
                <w:szCs w:val="24"/>
              </w:rPr>
            </w:pPr>
            <w:r w:rsidRPr="00DD71AF">
              <w:rPr>
                <w:szCs w:val="24"/>
              </w:rPr>
              <w:t>м</w:t>
            </w:r>
            <w:r w:rsidRPr="00DD71AF">
              <w:rPr>
                <w:szCs w:val="24"/>
                <w:vertAlign w:val="superscript"/>
              </w:rPr>
              <w:t>2</w:t>
            </w:r>
          </w:p>
        </w:tc>
        <w:tc>
          <w:tcPr>
            <w:tcW w:w="1723" w:type="dxa"/>
          </w:tcPr>
          <w:p w14:paraId="4960362C" w14:textId="08F34168" w:rsidR="008C54E4" w:rsidRPr="00DD71AF" w:rsidRDefault="00ED65FE" w:rsidP="008C54E4">
            <w:pPr>
              <w:pStyle w:val="aa"/>
              <w:jc w:val="center"/>
              <w:rPr>
                <w:szCs w:val="24"/>
              </w:rPr>
            </w:pPr>
            <w:r w:rsidRPr="00DD71AF">
              <w:rPr>
                <w:szCs w:val="24"/>
              </w:rPr>
              <w:t>264,30</w:t>
            </w:r>
          </w:p>
        </w:tc>
      </w:tr>
      <w:tr w:rsidR="00D37CF3" w:rsidRPr="00D37CF3" w14:paraId="697DA3FB" w14:textId="77777777" w:rsidTr="00E35AC8">
        <w:tc>
          <w:tcPr>
            <w:tcW w:w="458" w:type="dxa"/>
          </w:tcPr>
          <w:p w14:paraId="4142D0A5" w14:textId="40156435" w:rsidR="008C54E4" w:rsidRPr="00DD71AF" w:rsidRDefault="008C54E4" w:rsidP="008C54E4">
            <w:pPr>
              <w:pStyle w:val="aa"/>
              <w:jc w:val="center"/>
              <w:rPr>
                <w:szCs w:val="24"/>
              </w:rPr>
            </w:pPr>
            <w:r w:rsidRPr="00DD71AF">
              <w:rPr>
                <w:szCs w:val="24"/>
              </w:rPr>
              <w:t>2</w:t>
            </w:r>
            <w:r w:rsidR="00DD71AF">
              <w:rPr>
                <w:szCs w:val="24"/>
              </w:rPr>
              <w:t>6</w:t>
            </w:r>
          </w:p>
        </w:tc>
        <w:tc>
          <w:tcPr>
            <w:tcW w:w="6608" w:type="dxa"/>
          </w:tcPr>
          <w:p w14:paraId="3B4B25CE" w14:textId="28430BDF" w:rsidR="008C54E4" w:rsidRPr="00DD71AF" w:rsidRDefault="008C54E4" w:rsidP="008C54E4">
            <w:pPr>
              <w:pStyle w:val="aa"/>
              <w:jc w:val="left"/>
              <w:rPr>
                <w:szCs w:val="24"/>
              </w:rPr>
            </w:pPr>
            <w:r w:rsidRPr="00DD71AF">
              <w:rPr>
                <w:szCs w:val="24"/>
              </w:rPr>
              <w:t>Розлив битумной эмульсии, 0,8 л/м2</w:t>
            </w:r>
          </w:p>
        </w:tc>
        <w:tc>
          <w:tcPr>
            <w:tcW w:w="1122" w:type="dxa"/>
          </w:tcPr>
          <w:p w14:paraId="4CF61DD6" w14:textId="7CF46563" w:rsidR="008C54E4" w:rsidRPr="00DD71AF" w:rsidRDefault="00B1182B" w:rsidP="008C54E4">
            <w:pPr>
              <w:pStyle w:val="aa"/>
              <w:jc w:val="center"/>
              <w:rPr>
                <w:szCs w:val="24"/>
              </w:rPr>
            </w:pPr>
            <w:r w:rsidRPr="00DD71AF">
              <w:rPr>
                <w:szCs w:val="24"/>
              </w:rPr>
              <w:t>кг/м</w:t>
            </w:r>
            <w:r w:rsidRPr="00DD71AF">
              <w:rPr>
                <w:szCs w:val="24"/>
                <w:vertAlign w:val="superscript"/>
              </w:rPr>
              <w:t>2</w:t>
            </w:r>
          </w:p>
        </w:tc>
        <w:tc>
          <w:tcPr>
            <w:tcW w:w="1723" w:type="dxa"/>
          </w:tcPr>
          <w:p w14:paraId="18E377F5" w14:textId="5FB2D673" w:rsidR="008C54E4" w:rsidRPr="00DD71AF" w:rsidRDefault="00ED65FE" w:rsidP="008C54E4">
            <w:pPr>
              <w:pStyle w:val="aa"/>
              <w:jc w:val="center"/>
              <w:rPr>
                <w:szCs w:val="24"/>
              </w:rPr>
            </w:pPr>
            <w:r w:rsidRPr="00DD71AF">
              <w:rPr>
                <w:szCs w:val="24"/>
              </w:rPr>
              <w:t>211,44</w:t>
            </w:r>
            <w:r w:rsidR="00160B06" w:rsidRPr="00DD71AF">
              <w:rPr>
                <w:szCs w:val="24"/>
              </w:rPr>
              <w:t>/</w:t>
            </w:r>
            <w:r w:rsidRPr="00DD71AF">
              <w:rPr>
                <w:szCs w:val="24"/>
              </w:rPr>
              <w:t>264,30</w:t>
            </w:r>
          </w:p>
        </w:tc>
      </w:tr>
      <w:tr w:rsidR="00D37CF3" w:rsidRPr="00D37CF3" w14:paraId="58D141D2" w14:textId="77777777" w:rsidTr="00E35AC8">
        <w:tc>
          <w:tcPr>
            <w:tcW w:w="458" w:type="dxa"/>
          </w:tcPr>
          <w:p w14:paraId="1408B3F2" w14:textId="75090D70" w:rsidR="008C54E4" w:rsidRPr="00DD71AF" w:rsidRDefault="008C54E4" w:rsidP="008C54E4">
            <w:pPr>
              <w:pStyle w:val="aa"/>
              <w:jc w:val="center"/>
              <w:rPr>
                <w:szCs w:val="24"/>
              </w:rPr>
            </w:pPr>
            <w:r w:rsidRPr="00DD71AF">
              <w:rPr>
                <w:szCs w:val="24"/>
              </w:rPr>
              <w:t>2</w:t>
            </w:r>
            <w:r w:rsidR="00DD71AF">
              <w:rPr>
                <w:szCs w:val="24"/>
              </w:rPr>
              <w:t>7</w:t>
            </w:r>
          </w:p>
        </w:tc>
        <w:tc>
          <w:tcPr>
            <w:tcW w:w="6608" w:type="dxa"/>
          </w:tcPr>
          <w:p w14:paraId="2CEC03A3" w14:textId="60074885" w:rsidR="008C54E4" w:rsidRPr="00DD71AF" w:rsidRDefault="006B7DA2" w:rsidP="008C54E4">
            <w:pPr>
              <w:pStyle w:val="aa"/>
              <w:rPr>
                <w:szCs w:val="24"/>
              </w:rPr>
            </w:pPr>
            <w:r w:rsidRPr="00DD71AF">
              <w:rPr>
                <w:szCs w:val="24"/>
              </w:rPr>
              <w:t>Восстановление верхнего слоя покрытия из горячей плотной мелкозернистой асфальтобетонной смеси тип Б, марка II, толщиной 8 см</w:t>
            </w:r>
          </w:p>
        </w:tc>
        <w:tc>
          <w:tcPr>
            <w:tcW w:w="1122" w:type="dxa"/>
          </w:tcPr>
          <w:p w14:paraId="75544AF2" w14:textId="6761F9C6" w:rsidR="008C54E4" w:rsidRPr="00DD71AF" w:rsidRDefault="00B1182B" w:rsidP="008C54E4">
            <w:pPr>
              <w:pStyle w:val="aa"/>
              <w:jc w:val="center"/>
              <w:rPr>
                <w:szCs w:val="24"/>
              </w:rPr>
            </w:pPr>
            <w:r w:rsidRPr="00DD71AF">
              <w:rPr>
                <w:szCs w:val="24"/>
              </w:rPr>
              <w:t>м</w:t>
            </w:r>
            <w:r w:rsidRPr="00DD71AF">
              <w:rPr>
                <w:szCs w:val="24"/>
                <w:vertAlign w:val="superscript"/>
              </w:rPr>
              <w:t>2</w:t>
            </w:r>
          </w:p>
        </w:tc>
        <w:tc>
          <w:tcPr>
            <w:tcW w:w="1723" w:type="dxa"/>
          </w:tcPr>
          <w:p w14:paraId="3DCC11BD" w14:textId="179D7E8B" w:rsidR="008C54E4" w:rsidRPr="00DD71AF" w:rsidRDefault="006B7DA2" w:rsidP="008C54E4">
            <w:pPr>
              <w:pStyle w:val="aa"/>
              <w:jc w:val="center"/>
              <w:rPr>
                <w:szCs w:val="24"/>
              </w:rPr>
            </w:pPr>
            <w:r w:rsidRPr="00DD71AF">
              <w:rPr>
                <w:szCs w:val="24"/>
              </w:rPr>
              <w:t>264,30</w:t>
            </w:r>
          </w:p>
        </w:tc>
      </w:tr>
      <w:tr w:rsidR="00D37CF3" w:rsidRPr="00D37CF3" w14:paraId="58209609" w14:textId="77777777" w:rsidTr="00E35AC8">
        <w:tc>
          <w:tcPr>
            <w:tcW w:w="458" w:type="dxa"/>
          </w:tcPr>
          <w:p w14:paraId="2EFE0723" w14:textId="77777777" w:rsidR="00711381" w:rsidRPr="006B7DA2" w:rsidRDefault="00711381" w:rsidP="008C54E4">
            <w:pPr>
              <w:pStyle w:val="aa"/>
              <w:jc w:val="center"/>
              <w:rPr>
                <w:szCs w:val="24"/>
              </w:rPr>
            </w:pPr>
          </w:p>
        </w:tc>
        <w:tc>
          <w:tcPr>
            <w:tcW w:w="6608" w:type="dxa"/>
          </w:tcPr>
          <w:p w14:paraId="62649504" w14:textId="1AF2A678" w:rsidR="00711381" w:rsidRPr="006B7DA2" w:rsidRDefault="00711381" w:rsidP="00711381">
            <w:pPr>
              <w:pStyle w:val="aa"/>
              <w:jc w:val="center"/>
              <w:rPr>
                <w:b/>
                <w:bCs/>
                <w:szCs w:val="24"/>
              </w:rPr>
            </w:pPr>
            <w:r w:rsidRPr="006B7DA2">
              <w:rPr>
                <w:b/>
                <w:bCs/>
                <w:szCs w:val="24"/>
              </w:rPr>
              <w:t>Восстановление газона</w:t>
            </w:r>
          </w:p>
        </w:tc>
        <w:tc>
          <w:tcPr>
            <w:tcW w:w="1122" w:type="dxa"/>
          </w:tcPr>
          <w:p w14:paraId="47B5A959" w14:textId="77777777" w:rsidR="00711381" w:rsidRPr="006B7DA2" w:rsidRDefault="00711381" w:rsidP="008C54E4">
            <w:pPr>
              <w:pStyle w:val="aa"/>
              <w:jc w:val="center"/>
              <w:rPr>
                <w:szCs w:val="24"/>
              </w:rPr>
            </w:pPr>
          </w:p>
        </w:tc>
        <w:tc>
          <w:tcPr>
            <w:tcW w:w="1723" w:type="dxa"/>
          </w:tcPr>
          <w:p w14:paraId="1F2E8E94" w14:textId="77777777" w:rsidR="00711381" w:rsidRPr="006B7DA2" w:rsidRDefault="00711381" w:rsidP="008C54E4">
            <w:pPr>
              <w:pStyle w:val="aa"/>
              <w:jc w:val="center"/>
              <w:rPr>
                <w:szCs w:val="24"/>
              </w:rPr>
            </w:pPr>
          </w:p>
        </w:tc>
      </w:tr>
      <w:tr w:rsidR="00D37CF3" w:rsidRPr="00D37CF3" w14:paraId="792E4118" w14:textId="77777777" w:rsidTr="00E35AC8">
        <w:tc>
          <w:tcPr>
            <w:tcW w:w="458" w:type="dxa"/>
          </w:tcPr>
          <w:p w14:paraId="78B18B91" w14:textId="137755EC" w:rsidR="00711381" w:rsidRPr="006B7DA2" w:rsidRDefault="006B7DA2" w:rsidP="00711381">
            <w:pPr>
              <w:pStyle w:val="aa"/>
              <w:jc w:val="center"/>
              <w:rPr>
                <w:szCs w:val="24"/>
              </w:rPr>
            </w:pPr>
            <w:r w:rsidRPr="006B7DA2">
              <w:rPr>
                <w:szCs w:val="24"/>
              </w:rPr>
              <w:t>2</w:t>
            </w:r>
            <w:r w:rsidR="00DD71AF">
              <w:rPr>
                <w:szCs w:val="24"/>
              </w:rPr>
              <w:t>8</w:t>
            </w:r>
          </w:p>
        </w:tc>
        <w:tc>
          <w:tcPr>
            <w:tcW w:w="6608" w:type="dxa"/>
          </w:tcPr>
          <w:p w14:paraId="4E4434C8" w14:textId="4905E53A" w:rsidR="00711381" w:rsidRPr="006B7DA2" w:rsidRDefault="00711381" w:rsidP="00711381">
            <w:pPr>
              <w:pStyle w:val="aa"/>
              <w:rPr>
                <w:szCs w:val="24"/>
              </w:rPr>
            </w:pPr>
            <w:r w:rsidRPr="006B7DA2">
              <w:rPr>
                <w:szCs w:val="24"/>
              </w:rPr>
              <w:t>Подготовка почвы для устройства партерного и обыкновенного газона с внесением растительной земли слоем 15 см: вручную</w:t>
            </w:r>
          </w:p>
        </w:tc>
        <w:tc>
          <w:tcPr>
            <w:tcW w:w="1122" w:type="dxa"/>
          </w:tcPr>
          <w:p w14:paraId="29A9C748" w14:textId="7F23B15F" w:rsidR="00711381" w:rsidRPr="006B7DA2" w:rsidRDefault="00711381" w:rsidP="008C54E4">
            <w:pPr>
              <w:pStyle w:val="aa"/>
              <w:jc w:val="center"/>
              <w:rPr>
                <w:szCs w:val="24"/>
              </w:rPr>
            </w:pPr>
            <w:r w:rsidRPr="006B7DA2">
              <w:rPr>
                <w:szCs w:val="24"/>
              </w:rPr>
              <w:t>м</w:t>
            </w:r>
            <w:r w:rsidRPr="006B7DA2">
              <w:rPr>
                <w:szCs w:val="24"/>
                <w:vertAlign w:val="superscript"/>
              </w:rPr>
              <w:t>2</w:t>
            </w:r>
          </w:p>
        </w:tc>
        <w:tc>
          <w:tcPr>
            <w:tcW w:w="1723" w:type="dxa"/>
          </w:tcPr>
          <w:p w14:paraId="714EDAD6" w14:textId="3769D2AE" w:rsidR="00711381" w:rsidRPr="006B7DA2" w:rsidRDefault="006B7DA2" w:rsidP="008C54E4">
            <w:pPr>
              <w:pStyle w:val="aa"/>
              <w:jc w:val="center"/>
              <w:rPr>
                <w:szCs w:val="24"/>
              </w:rPr>
            </w:pPr>
            <w:r w:rsidRPr="006B7DA2">
              <w:rPr>
                <w:szCs w:val="24"/>
              </w:rPr>
              <w:t>107,20</w:t>
            </w:r>
          </w:p>
        </w:tc>
      </w:tr>
      <w:tr w:rsidR="00D37CF3" w:rsidRPr="00D37CF3" w14:paraId="6F4E747B" w14:textId="77777777" w:rsidTr="00E35AC8">
        <w:tc>
          <w:tcPr>
            <w:tcW w:w="458" w:type="dxa"/>
          </w:tcPr>
          <w:p w14:paraId="5223F37B" w14:textId="244BF883" w:rsidR="00711381" w:rsidRPr="006B7DA2" w:rsidRDefault="006B7DA2" w:rsidP="008C54E4">
            <w:pPr>
              <w:pStyle w:val="aa"/>
              <w:jc w:val="center"/>
              <w:rPr>
                <w:szCs w:val="24"/>
              </w:rPr>
            </w:pPr>
            <w:r w:rsidRPr="006B7DA2">
              <w:rPr>
                <w:szCs w:val="24"/>
              </w:rPr>
              <w:t>2</w:t>
            </w:r>
            <w:r w:rsidR="00DD71AF">
              <w:rPr>
                <w:szCs w:val="24"/>
              </w:rPr>
              <w:t>9</w:t>
            </w:r>
          </w:p>
        </w:tc>
        <w:tc>
          <w:tcPr>
            <w:tcW w:w="6608" w:type="dxa"/>
          </w:tcPr>
          <w:p w14:paraId="484087CE" w14:textId="5B9C151E" w:rsidR="00711381" w:rsidRPr="006B7DA2" w:rsidRDefault="00711381" w:rsidP="00711381">
            <w:pPr>
              <w:pStyle w:val="aa"/>
              <w:rPr>
                <w:szCs w:val="24"/>
              </w:rPr>
            </w:pPr>
            <w:r w:rsidRPr="006B7DA2">
              <w:rPr>
                <w:szCs w:val="24"/>
              </w:rPr>
              <w:t>Посев газонов партерных, мавританских и обыкновенных вручную</w:t>
            </w:r>
          </w:p>
        </w:tc>
        <w:tc>
          <w:tcPr>
            <w:tcW w:w="1122" w:type="dxa"/>
          </w:tcPr>
          <w:p w14:paraId="6EA6C6AB" w14:textId="60EA649F" w:rsidR="00711381" w:rsidRPr="006B7DA2" w:rsidRDefault="00711381" w:rsidP="008C54E4">
            <w:pPr>
              <w:pStyle w:val="aa"/>
              <w:jc w:val="center"/>
              <w:rPr>
                <w:szCs w:val="24"/>
              </w:rPr>
            </w:pPr>
            <w:r w:rsidRPr="006B7DA2">
              <w:rPr>
                <w:szCs w:val="24"/>
              </w:rPr>
              <w:t>м</w:t>
            </w:r>
            <w:r w:rsidRPr="006B7DA2">
              <w:rPr>
                <w:szCs w:val="24"/>
                <w:vertAlign w:val="superscript"/>
              </w:rPr>
              <w:t>2</w:t>
            </w:r>
          </w:p>
        </w:tc>
        <w:tc>
          <w:tcPr>
            <w:tcW w:w="1723" w:type="dxa"/>
          </w:tcPr>
          <w:p w14:paraId="0F20905A" w14:textId="35515F2F" w:rsidR="00711381" w:rsidRPr="006B7DA2" w:rsidRDefault="006B7DA2" w:rsidP="008C54E4">
            <w:pPr>
              <w:pStyle w:val="aa"/>
              <w:jc w:val="center"/>
              <w:rPr>
                <w:szCs w:val="24"/>
              </w:rPr>
            </w:pPr>
            <w:r w:rsidRPr="006B7DA2">
              <w:rPr>
                <w:szCs w:val="24"/>
              </w:rPr>
              <w:t>107,20</w:t>
            </w:r>
          </w:p>
        </w:tc>
      </w:tr>
    </w:tbl>
    <w:p w14:paraId="67374386" w14:textId="5A0FA9E9" w:rsidR="00744C7D" w:rsidRDefault="00744C7D" w:rsidP="006B7DA2">
      <w:pPr>
        <w:widowControl w:val="0"/>
        <w:spacing w:after="0" w:line="240" w:lineRule="auto"/>
        <w:ind w:right="-2"/>
        <w:contextualSpacing/>
        <w:rPr>
          <w:rFonts w:ascii="Times New Roman" w:hAnsi="Times New Roman"/>
          <w:b/>
          <w:sz w:val="24"/>
          <w:szCs w:val="24"/>
          <w:lang w:eastAsia="ru-RU"/>
        </w:rPr>
      </w:pPr>
    </w:p>
    <w:p w14:paraId="25F639F8" w14:textId="55E70748" w:rsidR="00744C7D" w:rsidRDefault="00744C7D">
      <w:pPr>
        <w:spacing w:after="0" w:line="240" w:lineRule="auto"/>
        <w:rPr>
          <w:rFonts w:ascii="Times New Roman" w:hAnsi="Times New Roman"/>
          <w:b/>
          <w:sz w:val="24"/>
          <w:szCs w:val="24"/>
          <w:lang w:eastAsia="ru-RU"/>
        </w:rPr>
      </w:pPr>
      <w:r>
        <w:rPr>
          <w:rFonts w:ascii="Times New Roman" w:hAnsi="Times New Roman"/>
          <w:b/>
          <w:sz w:val="24"/>
          <w:szCs w:val="24"/>
          <w:lang w:eastAsia="ru-RU"/>
        </w:rPr>
        <w:br w:type="page"/>
      </w:r>
    </w:p>
    <w:p w14:paraId="442AA6B1" w14:textId="7F75D9F3" w:rsidR="0002174D" w:rsidRPr="00CD4D33" w:rsidRDefault="00847807" w:rsidP="003E51DC">
      <w:pPr>
        <w:widowControl w:val="0"/>
        <w:spacing w:after="0" w:line="240" w:lineRule="auto"/>
        <w:ind w:right="-2"/>
        <w:contextualSpacing/>
        <w:jc w:val="center"/>
        <w:rPr>
          <w:rFonts w:ascii="Times New Roman" w:hAnsi="Times New Roman"/>
          <w:b/>
          <w:sz w:val="24"/>
          <w:szCs w:val="24"/>
          <w:lang w:eastAsia="ru-RU"/>
        </w:rPr>
      </w:pPr>
      <w:r>
        <w:rPr>
          <w:rFonts w:ascii="Times New Roman" w:hAnsi="Times New Roman"/>
          <w:b/>
          <w:sz w:val="24"/>
          <w:szCs w:val="24"/>
          <w:lang w:eastAsia="ru-RU"/>
        </w:rPr>
        <w:lastRenderedPageBreak/>
        <w:t>8</w:t>
      </w:r>
      <w:r w:rsidR="003E51DC" w:rsidRPr="00CD4D33">
        <w:rPr>
          <w:rFonts w:ascii="Times New Roman" w:hAnsi="Times New Roman"/>
          <w:b/>
          <w:sz w:val="24"/>
          <w:szCs w:val="24"/>
          <w:lang w:eastAsia="ru-RU"/>
        </w:rPr>
        <w:t xml:space="preserve"> Обоснование организационно-технологической схемы, определяющей оптимальную последовательность сооружения линейного объекта</w:t>
      </w:r>
    </w:p>
    <w:p w14:paraId="3349B974" w14:textId="77777777" w:rsidR="0002174D" w:rsidRPr="00CD4D33" w:rsidRDefault="0002174D" w:rsidP="0002174D">
      <w:pPr>
        <w:widowControl w:val="0"/>
        <w:spacing w:after="0" w:line="240" w:lineRule="auto"/>
        <w:ind w:right="-2" w:firstLine="426"/>
        <w:contextualSpacing/>
        <w:jc w:val="both"/>
        <w:rPr>
          <w:rFonts w:ascii="Times New Roman" w:hAnsi="Times New Roman"/>
          <w:sz w:val="24"/>
          <w:szCs w:val="24"/>
          <w:lang w:eastAsia="ru-RU"/>
        </w:rPr>
      </w:pPr>
    </w:p>
    <w:p w14:paraId="2E5C7939" w14:textId="77777777" w:rsidR="003E51DC" w:rsidRPr="00CD4D33" w:rsidRDefault="003E51DC" w:rsidP="003E51D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Методы осуществления строительства предусмотрены по аналогии с ранее применяемыми в подразделениях подрядчика. Методы производства работ предусмотрены с учетом требований [20] и [21]. </w:t>
      </w:r>
    </w:p>
    <w:p w14:paraId="2CA350A2"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Организационно-технологическая схема предусматривает применение прогрессивных методов организации и управления строительством с целью обеспечения наименьшей продолжительности строительства путем применения технологических процессов, обеспечивающих заданный уровень качества строительства, комплектной поставки на строительство конструкций, изделий и материалов из расчета на сменную захватку, максимального использования фронта работ, совмещения строительных процессов с обеспечением их непрерывности и поточности, равномерного использования ресурсов и производственных мощностей.</w:t>
      </w:r>
    </w:p>
    <w:p w14:paraId="105910ED" w14:textId="46FF1FFD" w:rsidR="003E51DC"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Работы по прокладке инженерных коммуникаций вести в зонах работ в соответствии с разработанным </w:t>
      </w:r>
      <w:proofErr w:type="spellStart"/>
      <w:r w:rsidRPr="00CD4D33">
        <w:rPr>
          <w:rFonts w:ascii="Times New Roman" w:hAnsi="Times New Roman"/>
          <w:sz w:val="24"/>
          <w:szCs w:val="24"/>
          <w:lang w:eastAsia="ru-RU"/>
        </w:rPr>
        <w:t>стройгенпланом</w:t>
      </w:r>
      <w:proofErr w:type="spellEnd"/>
      <w:r w:rsidRPr="00CD4D33">
        <w:rPr>
          <w:rFonts w:ascii="Times New Roman" w:hAnsi="Times New Roman"/>
          <w:sz w:val="24"/>
          <w:szCs w:val="24"/>
          <w:lang w:eastAsia="ru-RU"/>
        </w:rPr>
        <w:t>.</w:t>
      </w:r>
    </w:p>
    <w:p w14:paraId="43EAFECF"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При определении единой организационной схемы строительства учитывается следующее:</w:t>
      </w:r>
    </w:p>
    <w:p w14:paraId="293E1335"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круглогодичное производство строительно-монтажных работ, силами генподрядной организации с привлечением субподрядных организаций;</w:t>
      </w:r>
    </w:p>
    <w:p w14:paraId="4D73A115"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снабжение строительными конструкциями, материалами и изделиями обеспечивается подрядчиками - исполнителями работ, с доставкой их автотранспортом;</w:t>
      </w:r>
    </w:p>
    <w:p w14:paraId="67F791BF"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обеспечение строительства привозной водой для хозяйственно-питьевых нужд; обеспечение рабочего персонала биотуалетами; обеспечение электроэнергией от действующих сетей или передвижных дизельных электростанций;</w:t>
      </w:r>
    </w:p>
    <w:p w14:paraId="1F9F348A"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обеспечение сжатым воздухом, ацетиленом, кислородом осуществляется от передвижных установок;</w:t>
      </w:r>
    </w:p>
    <w:p w14:paraId="39AF580B"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покрытие потребности в строительных рабочих за счет имеющихся в наличии у генподрядной и субподрядных организаций, участвующих в строительстве;</w:t>
      </w:r>
    </w:p>
    <w:p w14:paraId="16D16388"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механизация строительно-монтажных работ на объекте должна обеспечивать повышение производительности труда, сокращение объемов не производительного ручного труда за счет применения наиболее эффективных строительных машин, оборудования и средств малой механизации, имеющихся в строительных подразделениях;</w:t>
      </w:r>
    </w:p>
    <w:p w14:paraId="79E42175"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виды, характеристика и количество машин и механизмов выбираются исходя из конструктивных и объемно-планировочных решений сооружаемого объекта, а также темпов и условий производства работ, в процессе строительства должно быть, обеспечено соблюдение строительных норм, правил и стандартов.</w:t>
      </w:r>
    </w:p>
    <w:p w14:paraId="3FE48987"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Для обеспечения своевременной подготовки и соблюдения единой организационной схемы по строительству предусматриваются два периода:</w:t>
      </w:r>
    </w:p>
    <w:p w14:paraId="3D7CDBFB"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1. Подготовительный период строительства.</w:t>
      </w:r>
    </w:p>
    <w:p w14:paraId="7A100126" w14:textId="77777777" w:rsidR="003E51DC" w:rsidRDefault="003E51DC" w:rsidP="003E51D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2. Основной период строительства.</w:t>
      </w:r>
    </w:p>
    <w:p w14:paraId="53090E42" w14:textId="77777777" w:rsidR="0093342A" w:rsidRDefault="0093342A" w:rsidP="003E51DC">
      <w:pPr>
        <w:widowControl w:val="0"/>
        <w:spacing w:after="0" w:line="240" w:lineRule="auto"/>
        <w:ind w:right="-2" w:firstLine="426"/>
        <w:contextualSpacing/>
        <w:jc w:val="both"/>
        <w:rPr>
          <w:rFonts w:ascii="Times New Roman" w:hAnsi="Times New Roman"/>
          <w:sz w:val="24"/>
          <w:szCs w:val="24"/>
          <w:lang w:eastAsia="ru-RU"/>
        </w:rPr>
      </w:pPr>
    </w:p>
    <w:p w14:paraId="1D74D2C5" w14:textId="6CBFB745" w:rsidR="003E51DC" w:rsidRPr="00CD4D33" w:rsidRDefault="007D293C" w:rsidP="003E51DC">
      <w:pPr>
        <w:widowControl w:val="0"/>
        <w:spacing w:after="0" w:line="240" w:lineRule="auto"/>
        <w:ind w:right="-2"/>
        <w:contextualSpacing/>
        <w:jc w:val="center"/>
        <w:rPr>
          <w:rFonts w:ascii="Times New Roman" w:hAnsi="Times New Roman"/>
          <w:b/>
          <w:sz w:val="24"/>
          <w:szCs w:val="24"/>
          <w:lang w:eastAsia="ru-RU"/>
        </w:rPr>
      </w:pPr>
      <w:r>
        <w:rPr>
          <w:rFonts w:ascii="Times New Roman" w:hAnsi="Times New Roman"/>
          <w:b/>
          <w:sz w:val="24"/>
          <w:szCs w:val="24"/>
          <w:lang w:eastAsia="ru-RU"/>
        </w:rPr>
        <w:t>8.1</w:t>
      </w:r>
      <w:r w:rsidR="003E51DC" w:rsidRPr="00CD4D33">
        <w:rPr>
          <w:rFonts w:ascii="Times New Roman" w:hAnsi="Times New Roman"/>
          <w:b/>
          <w:sz w:val="24"/>
          <w:szCs w:val="24"/>
          <w:lang w:eastAsia="ru-RU"/>
        </w:rPr>
        <w:t xml:space="preserve"> Подготовительный период строительства</w:t>
      </w:r>
    </w:p>
    <w:p w14:paraId="25C68C69" w14:textId="77777777" w:rsidR="003E51DC" w:rsidRPr="00CD4D33" w:rsidRDefault="003E51DC" w:rsidP="003E51DC">
      <w:pPr>
        <w:widowControl w:val="0"/>
        <w:spacing w:after="0" w:line="240" w:lineRule="auto"/>
        <w:ind w:right="-2"/>
        <w:contextualSpacing/>
        <w:jc w:val="both"/>
        <w:rPr>
          <w:rFonts w:ascii="Times New Roman" w:hAnsi="Times New Roman"/>
          <w:sz w:val="24"/>
          <w:szCs w:val="24"/>
          <w:lang w:eastAsia="ru-RU"/>
        </w:rPr>
      </w:pPr>
    </w:p>
    <w:p w14:paraId="4D055E80"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До начала строительных работ заказчик обязан создать геодезическую разбивочную основу. Ось трассы при перенесении ее в натуру закрепляется специальными знаками с привязкой их к постоянным объектам или специально проложенным теодолитным ходом.</w:t>
      </w:r>
    </w:p>
    <w:p w14:paraId="620743D7" w14:textId="77777777" w:rsidR="003E51DC" w:rsidRPr="00CD4D33" w:rsidRDefault="003E51DC" w:rsidP="003E51DC">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В подготовительный период выполняются следующие работы:</w:t>
      </w:r>
    </w:p>
    <w:p w14:paraId="4BC28C29"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 устройство ограждения строительной площадки в соответствии со </w:t>
      </w:r>
      <w:proofErr w:type="spellStart"/>
      <w:r w:rsidRPr="00CD4D33">
        <w:rPr>
          <w:rFonts w:ascii="Times New Roman" w:hAnsi="Times New Roman"/>
          <w:sz w:val="24"/>
          <w:szCs w:val="24"/>
          <w:lang w:eastAsia="ru-RU"/>
        </w:rPr>
        <w:t>стройгенпланом</w:t>
      </w:r>
      <w:proofErr w:type="spellEnd"/>
      <w:r w:rsidRPr="00CD4D33">
        <w:rPr>
          <w:rFonts w:ascii="Times New Roman" w:hAnsi="Times New Roman"/>
          <w:sz w:val="24"/>
          <w:szCs w:val="24"/>
          <w:lang w:eastAsia="ru-RU"/>
        </w:rPr>
        <w:t>;</w:t>
      </w:r>
    </w:p>
    <w:p w14:paraId="0187E0CF"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устройство временных внутриплощадочных и подъездных дорог;</w:t>
      </w:r>
    </w:p>
    <w:p w14:paraId="54C8057E"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прокладку сетей временного электроснабжения, освещения (при необходимости);</w:t>
      </w:r>
    </w:p>
    <w:p w14:paraId="188797A1"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устройство стендами с противопожарным инвентарем, информационными щитами с нанесенными въездами, подъездами, средств пожаротушения;</w:t>
      </w:r>
    </w:p>
    <w:p w14:paraId="24D0CD29"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создание общеплощадочного складского хозяйства;</w:t>
      </w:r>
    </w:p>
    <w:p w14:paraId="795B7748"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lastRenderedPageBreak/>
        <w:t>- монтаж инвентарных зданий, механизированных установок и временных сооружений;</w:t>
      </w:r>
    </w:p>
    <w:p w14:paraId="44FBF9BF"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обеспечение строительной площадки противопожарным инвентарем, средствами связи, сигнализацией (при необходимости) и электроосвещением (если в проекте предусмотрена работа в темное время суток).</w:t>
      </w:r>
    </w:p>
    <w:p w14:paraId="0DF58FD6" w14:textId="77777777" w:rsidR="0007426D" w:rsidRDefault="003E51DC" w:rsidP="0007426D">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Организация строительной площадки, участков работ и рабочих мест должна производиться в точном соответствии с [19], [20], [21], [26], [27], [30] согласно перечню применяемых нормативных документов данного тома.</w:t>
      </w:r>
      <w:r w:rsidR="0007426D" w:rsidRPr="0007426D">
        <w:rPr>
          <w:rFonts w:ascii="Times New Roman" w:hAnsi="Times New Roman"/>
          <w:sz w:val="24"/>
          <w:szCs w:val="24"/>
          <w:lang w:eastAsia="ru-RU"/>
        </w:rPr>
        <w:t xml:space="preserve"> </w:t>
      </w:r>
    </w:p>
    <w:p w14:paraId="276CB177" w14:textId="0358916B" w:rsidR="0007426D" w:rsidRDefault="0007426D" w:rsidP="0007426D">
      <w:pPr>
        <w:autoSpaceDE w:val="0"/>
        <w:autoSpaceDN w:val="0"/>
        <w:adjustRightInd w:val="0"/>
        <w:spacing w:after="0" w:line="240" w:lineRule="auto"/>
        <w:ind w:firstLine="426"/>
        <w:jc w:val="both"/>
        <w:rPr>
          <w:rFonts w:ascii="Times New Roman" w:hAnsi="Times New Roman"/>
          <w:sz w:val="24"/>
          <w:szCs w:val="24"/>
          <w:lang w:eastAsia="ru-RU"/>
        </w:rPr>
      </w:pPr>
      <w:r>
        <w:rPr>
          <w:rFonts w:ascii="Times New Roman" w:hAnsi="Times New Roman"/>
          <w:sz w:val="24"/>
          <w:szCs w:val="24"/>
          <w:lang w:eastAsia="ru-RU"/>
        </w:rPr>
        <w:t xml:space="preserve">На основании письма №МР6/141.04/01.27/7675 от 25.08.2021 перед проведением земляных и погрузочно-разгрузочных работ в охранной зоне ВЛ 110 </w:t>
      </w:r>
      <w:proofErr w:type="spellStart"/>
      <w:r>
        <w:rPr>
          <w:rFonts w:ascii="Times New Roman" w:hAnsi="Times New Roman"/>
          <w:sz w:val="24"/>
          <w:szCs w:val="24"/>
          <w:lang w:eastAsia="ru-RU"/>
        </w:rPr>
        <w:t>кВ</w:t>
      </w:r>
      <w:proofErr w:type="spellEnd"/>
      <w:r>
        <w:rPr>
          <w:rFonts w:ascii="Times New Roman" w:hAnsi="Times New Roman"/>
          <w:sz w:val="24"/>
          <w:szCs w:val="24"/>
          <w:lang w:eastAsia="ru-RU"/>
        </w:rPr>
        <w:t xml:space="preserve"> выполнить проект производства работ, согласовать и вызвать представителя Жигулевского ПО не менее чем за 14 дней (контактные телефоны: 8-8482-264288, 264295). При необходимости отключения ВЛ 110 </w:t>
      </w:r>
      <w:proofErr w:type="spellStart"/>
      <w:r>
        <w:rPr>
          <w:rFonts w:ascii="Times New Roman" w:hAnsi="Times New Roman"/>
          <w:sz w:val="24"/>
          <w:szCs w:val="24"/>
          <w:lang w:eastAsia="ru-RU"/>
        </w:rPr>
        <w:t>кВ</w:t>
      </w:r>
      <w:proofErr w:type="spellEnd"/>
      <w:r>
        <w:rPr>
          <w:rFonts w:ascii="Times New Roman" w:hAnsi="Times New Roman"/>
          <w:sz w:val="24"/>
          <w:szCs w:val="24"/>
          <w:lang w:eastAsia="ru-RU"/>
        </w:rPr>
        <w:t>, для безопасного производства работ подать заявку на вывод линии не менее, чем за 14 дней по телефонам: 8-8482-264288, 264295.</w:t>
      </w:r>
    </w:p>
    <w:p w14:paraId="11A8E024" w14:textId="77777777" w:rsidR="00C6721F" w:rsidRDefault="00C6721F" w:rsidP="00945416">
      <w:pPr>
        <w:autoSpaceDE w:val="0"/>
        <w:autoSpaceDN w:val="0"/>
        <w:adjustRightInd w:val="0"/>
        <w:spacing w:after="0" w:line="240" w:lineRule="auto"/>
        <w:ind w:firstLine="426"/>
        <w:jc w:val="both"/>
        <w:rPr>
          <w:rFonts w:ascii="Times New Roman" w:hAnsi="Times New Roman"/>
          <w:sz w:val="24"/>
          <w:szCs w:val="24"/>
          <w:lang w:eastAsia="ru-RU"/>
        </w:rPr>
      </w:pPr>
    </w:p>
    <w:p w14:paraId="4EE8A6F8" w14:textId="1BCDA902" w:rsidR="003E51DC" w:rsidRPr="00CD4D33" w:rsidRDefault="007D293C" w:rsidP="003E51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8.2</w:t>
      </w:r>
      <w:r w:rsidR="003E51DC" w:rsidRPr="00CD4D33">
        <w:rPr>
          <w:rFonts w:ascii="Times New Roman" w:hAnsi="Times New Roman"/>
          <w:b/>
          <w:sz w:val="24"/>
          <w:szCs w:val="24"/>
          <w:lang w:eastAsia="ru-RU"/>
        </w:rPr>
        <w:t xml:space="preserve"> Основной период строительства</w:t>
      </w:r>
    </w:p>
    <w:p w14:paraId="4E5A4C9D" w14:textId="77777777" w:rsidR="003E51DC" w:rsidRPr="00CD4D33" w:rsidRDefault="003E51DC" w:rsidP="003E51DC">
      <w:pPr>
        <w:autoSpaceDE w:val="0"/>
        <w:autoSpaceDN w:val="0"/>
        <w:adjustRightInd w:val="0"/>
        <w:spacing w:after="0" w:line="240" w:lineRule="auto"/>
        <w:ind w:firstLine="426"/>
        <w:rPr>
          <w:rFonts w:ascii="Times New Roman" w:hAnsi="Times New Roman"/>
          <w:sz w:val="24"/>
          <w:szCs w:val="24"/>
          <w:lang w:eastAsia="ru-RU"/>
        </w:rPr>
      </w:pPr>
    </w:p>
    <w:p w14:paraId="7939F8AD" w14:textId="4109EE01"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Порядок разработки траншей и котлованов, их крепления выполняются по проекту производства работ (в данном проекте не разрабатывается). За состоянием креплений необходимо вести систематические наблюдения.</w:t>
      </w:r>
    </w:p>
    <w:p w14:paraId="4005F64A"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Разработка траншей в непосредственной близости действующих подземных коммуникаций, линий электропередач и т.д. должна производиться согласно п.7 данного тома и [20], согласно перечню применяемых нормативных документов данного тома</w:t>
      </w:r>
      <w:r w:rsidR="00C2234E" w:rsidRPr="00CD4D33">
        <w:rPr>
          <w:rFonts w:ascii="Times New Roman" w:hAnsi="Times New Roman"/>
          <w:sz w:val="24"/>
          <w:szCs w:val="24"/>
          <w:lang w:eastAsia="ru-RU"/>
        </w:rPr>
        <w:t>.</w:t>
      </w:r>
    </w:p>
    <w:p w14:paraId="3FC64F06" w14:textId="60757582"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Все здания и сооружения, а также подземные коммуникации, попадающие в зону призмы обрушения, должны быть освидетельствованы специальной комиссией, и их состояние зафиксировано специальным актом. В процессе работ должны вестись наблюдения за состоянием этих зданий и сооружений, а также подземных коммуникаций.</w:t>
      </w:r>
      <w:r w:rsidR="00847807">
        <w:rPr>
          <w:rFonts w:ascii="Times New Roman" w:hAnsi="Times New Roman"/>
          <w:sz w:val="24"/>
          <w:szCs w:val="24"/>
          <w:lang w:eastAsia="ru-RU"/>
        </w:rPr>
        <w:t xml:space="preserve"> </w:t>
      </w:r>
      <w:r w:rsidR="00847807" w:rsidRPr="00847807">
        <w:rPr>
          <w:rFonts w:ascii="Times New Roman" w:hAnsi="Times New Roman"/>
          <w:sz w:val="24"/>
          <w:szCs w:val="24"/>
          <w:lang w:eastAsia="ru-RU"/>
        </w:rPr>
        <w:t>При обнаружении коммуникаций, не указанных в проекте, земляные работы прекратить и вызвать на место представителей заказчика и проектировщика.</w:t>
      </w:r>
    </w:p>
    <w:p w14:paraId="35D2605D" w14:textId="0FABB4EA" w:rsidR="00C2234E" w:rsidRPr="00232AF3" w:rsidRDefault="003E51DC" w:rsidP="00A17178">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Для производства монтажных работ предусмотрен </w:t>
      </w:r>
      <w:r w:rsidR="00C2234E" w:rsidRPr="00CD4D33">
        <w:rPr>
          <w:rFonts w:ascii="Times New Roman" w:hAnsi="Times New Roman"/>
          <w:sz w:val="24"/>
          <w:szCs w:val="24"/>
          <w:lang w:eastAsia="ru-RU"/>
        </w:rPr>
        <w:t xml:space="preserve">бортовой автомобиль с КМУ на базе КамАЗ-43118. Технические характеристики и грузоподъемность автотранспорта см. </w:t>
      </w:r>
      <w:r w:rsidR="007D293C" w:rsidRPr="00A0186B">
        <w:rPr>
          <w:rFonts w:ascii="Times New Roman" w:hAnsi="Times New Roman"/>
          <w:sz w:val="24"/>
          <w:szCs w:val="24"/>
          <w:lang w:eastAsia="ru-RU"/>
        </w:rPr>
        <w:t>ВОКС-2021-ВО-ИП-ПИР</w:t>
      </w:r>
      <w:r w:rsidR="00FC2B08">
        <w:rPr>
          <w:rFonts w:ascii="Times New Roman" w:hAnsi="Times New Roman"/>
          <w:sz w:val="24"/>
          <w:szCs w:val="24"/>
          <w:lang w:eastAsia="ru-RU"/>
        </w:rPr>
        <w:t>/147</w:t>
      </w:r>
      <w:r w:rsidR="007D293C" w:rsidRPr="00A0186B">
        <w:rPr>
          <w:rFonts w:ascii="Times New Roman" w:hAnsi="Times New Roman"/>
          <w:sz w:val="24"/>
          <w:szCs w:val="24"/>
          <w:lang w:eastAsia="ru-RU"/>
        </w:rPr>
        <w:t>-</w:t>
      </w:r>
      <w:r w:rsidR="00F03363" w:rsidRPr="00F03363">
        <w:rPr>
          <w:rFonts w:ascii="Times New Roman" w:hAnsi="Times New Roman"/>
          <w:sz w:val="24"/>
          <w:szCs w:val="24"/>
          <w:lang w:eastAsia="ru-RU"/>
        </w:rPr>
        <w:t>П</w:t>
      </w:r>
      <w:r w:rsidR="00F03363" w:rsidRPr="00232AF3">
        <w:rPr>
          <w:rFonts w:ascii="Times New Roman" w:hAnsi="Times New Roman"/>
          <w:sz w:val="24"/>
          <w:szCs w:val="24"/>
          <w:lang w:eastAsia="ru-RU"/>
        </w:rPr>
        <w:t>ОС</w:t>
      </w:r>
      <w:r w:rsidR="00E744A8">
        <w:rPr>
          <w:rFonts w:ascii="Times New Roman" w:hAnsi="Times New Roman"/>
          <w:sz w:val="24"/>
          <w:szCs w:val="24"/>
          <w:lang w:eastAsia="ru-RU"/>
        </w:rPr>
        <w:t xml:space="preserve"> (ГЧ)</w:t>
      </w:r>
      <w:r w:rsidR="00C2234E" w:rsidRPr="00232AF3">
        <w:rPr>
          <w:rFonts w:ascii="Times New Roman" w:hAnsi="Times New Roman"/>
          <w:sz w:val="24"/>
          <w:szCs w:val="24"/>
          <w:lang w:eastAsia="ru-RU"/>
        </w:rPr>
        <w:t>, л.</w:t>
      </w:r>
      <w:r w:rsidR="00232AF3" w:rsidRPr="004A2F1D">
        <w:rPr>
          <w:rFonts w:ascii="Times New Roman" w:hAnsi="Times New Roman"/>
          <w:sz w:val="24"/>
          <w:szCs w:val="24"/>
          <w:lang w:eastAsia="ru-RU"/>
        </w:rPr>
        <w:t>3</w:t>
      </w:r>
      <w:r w:rsidR="00C2234E" w:rsidRPr="00232AF3">
        <w:rPr>
          <w:rFonts w:ascii="Times New Roman" w:hAnsi="Times New Roman"/>
          <w:sz w:val="24"/>
          <w:szCs w:val="24"/>
          <w:lang w:eastAsia="ru-RU"/>
        </w:rPr>
        <w:t xml:space="preserve">. </w:t>
      </w:r>
    </w:p>
    <w:p w14:paraId="62C798B0" w14:textId="77777777" w:rsidR="00D80C03"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232AF3">
        <w:rPr>
          <w:rFonts w:ascii="Times New Roman" w:hAnsi="Times New Roman"/>
          <w:sz w:val="24"/>
          <w:szCs w:val="24"/>
          <w:lang w:eastAsia="ru-RU"/>
        </w:rPr>
        <w:t xml:space="preserve">Выбор </w:t>
      </w:r>
      <w:r w:rsidR="00C2234E" w:rsidRPr="00232AF3">
        <w:rPr>
          <w:rFonts w:ascii="Times New Roman" w:hAnsi="Times New Roman"/>
          <w:sz w:val="24"/>
          <w:szCs w:val="24"/>
          <w:lang w:eastAsia="ru-RU"/>
        </w:rPr>
        <w:t>автотранспорта</w:t>
      </w:r>
      <w:r w:rsidRPr="00CD4D33">
        <w:rPr>
          <w:rFonts w:ascii="Times New Roman" w:hAnsi="Times New Roman"/>
          <w:sz w:val="24"/>
          <w:szCs w:val="24"/>
          <w:lang w:eastAsia="ru-RU"/>
        </w:rPr>
        <w:t xml:space="preserve"> обусловлен</w:t>
      </w:r>
      <w:r w:rsidR="00D80C03" w:rsidRPr="00CD4D33">
        <w:rPr>
          <w:rFonts w:ascii="Times New Roman" w:hAnsi="Times New Roman"/>
          <w:sz w:val="24"/>
          <w:szCs w:val="24"/>
          <w:lang w:eastAsia="ru-RU"/>
        </w:rPr>
        <w:t>:</w:t>
      </w:r>
    </w:p>
    <w:p w14:paraId="1E398E07" w14:textId="77777777" w:rsidR="00D80C03" w:rsidRPr="00CD4D33" w:rsidRDefault="00D80C03"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w:t>
      </w:r>
      <w:r w:rsidR="003E51DC" w:rsidRPr="00CD4D33">
        <w:rPr>
          <w:rFonts w:ascii="Times New Roman" w:hAnsi="Times New Roman"/>
          <w:sz w:val="24"/>
          <w:szCs w:val="24"/>
          <w:lang w:eastAsia="ru-RU"/>
        </w:rPr>
        <w:t xml:space="preserve"> максимальным весом монтируемого элемента</w:t>
      </w:r>
      <w:r w:rsidRPr="00CD4D33">
        <w:rPr>
          <w:rFonts w:ascii="Times New Roman" w:hAnsi="Times New Roman"/>
          <w:sz w:val="24"/>
          <w:szCs w:val="24"/>
          <w:lang w:eastAsia="ru-RU"/>
        </w:rPr>
        <w:t>;</w:t>
      </w:r>
      <w:r w:rsidR="003E51DC" w:rsidRPr="00CD4D33">
        <w:rPr>
          <w:rFonts w:ascii="Times New Roman" w:hAnsi="Times New Roman"/>
          <w:sz w:val="24"/>
          <w:szCs w:val="24"/>
          <w:lang w:eastAsia="ru-RU"/>
        </w:rPr>
        <w:t xml:space="preserve"> </w:t>
      </w:r>
    </w:p>
    <w:p w14:paraId="210A6036" w14:textId="77777777" w:rsidR="00D80C03" w:rsidRPr="00CD4D33" w:rsidRDefault="00D80C03"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 </w:t>
      </w:r>
      <w:r w:rsidR="003E51DC" w:rsidRPr="00CD4D33">
        <w:rPr>
          <w:rFonts w:ascii="Times New Roman" w:hAnsi="Times New Roman"/>
          <w:sz w:val="24"/>
          <w:szCs w:val="24"/>
          <w:lang w:eastAsia="ru-RU"/>
        </w:rPr>
        <w:t>требуемым вылетом стрелы и требуемой высотой поднятия крюка</w:t>
      </w:r>
      <w:r w:rsidRPr="00CD4D33">
        <w:rPr>
          <w:rFonts w:ascii="Times New Roman" w:hAnsi="Times New Roman"/>
          <w:sz w:val="24"/>
          <w:szCs w:val="24"/>
          <w:lang w:eastAsia="ru-RU"/>
        </w:rPr>
        <w:t>;</w:t>
      </w:r>
    </w:p>
    <w:p w14:paraId="2619BDE7" w14:textId="07EB1155" w:rsidR="00D80C03" w:rsidRDefault="00D80C03"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стесненными городскими условиями</w:t>
      </w:r>
      <w:r w:rsidR="003E51DC" w:rsidRPr="00CD4D33">
        <w:rPr>
          <w:rFonts w:ascii="Times New Roman" w:hAnsi="Times New Roman"/>
          <w:sz w:val="24"/>
          <w:szCs w:val="24"/>
          <w:lang w:eastAsia="ru-RU"/>
        </w:rPr>
        <w:t xml:space="preserve">. </w:t>
      </w:r>
    </w:p>
    <w:p w14:paraId="449708EE"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Монтажные работы </w:t>
      </w:r>
      <w:r w:rsidR="00D80C03" w:rsidRPr="00CD4D33">
        <w:rPr>
          <w:rFonts w:ascii="Times New Roman" w:hAnsi="Times New Roman"/>
          <w:sz w:val="24"/>
          <w:szCs w:val="24"/>
          <w:lang w:eastAsia="ru-RU"/>
        </w:rPr>
        <w:t xml:space="preserve">ведутся «с колес» и </w:t>
      </w:r>
      <w:r w:rsidRPr="00CD4D33">
        <w:rPr>
          <w:rFonts w:ascii="Times New Roman" w:hAnsi="Times New Roman"/>
          <w:sz w:val="24"/>
          <w:szCs w:val="24"/>
          <w:lang w:eastAsia="ru-RU"/>
        </w:rPr>
        <w:t>следует вести в точном соответствии с [19], [20].</w:t>
      </w:r>
    </w:p>
    <w:p w14:paraId="27EA4CFF" w14:textId="20A9F478" w:rsidR="00744C7D" w:rsidRDefault="001B247C" w:rsidP="00744C7D">
      <w:pPr>
        <w:widowControl w:val="0"/>
        <w:spacing w:after="0" w:line="240" w:lineRule="auto"/>
        <w:ind w:right="-2" w:firstLine="426"/>
        <w:contextualSpacing/>
        <w:jc w:val="both"/>
        <w:rPr>
          <w:rFonts w:ascii="Times New Roman" w:hAnsi="Times New Roman"/>
          <w:sz w:val="24"/>
          <w:szCs w:val="24"/>
          <w:lang w:eastAsia="ru-RU"/>
        </w:rPr>
      </w:pPr>
      <w:r w:rsidRPr="00C824F4">
        <w:rPr>
          <w:rFonts w:ascii="Times New Roman" w:hAnsi="Times New Roman"/>
          <w:sz w:val="24"/>
          <w:szCs w:val="24"/>
          <w:lang w:eastAsia="ru-RU"/>
        </w:rPr>
        <w:t xml:space="preserve">Согласно результатам изысканий (см. </w:t>
      </w:r>
      <w:r w:rsidR="00847807" w:rsidRPr="00A0186B">
        <w:rPr>
          <w:rFonts w:ascii="Times New Roman" w:hAnsi="Times New Roman"/>
          <w:sz w:val="24"/>
          <w:szCs w:val="24"/>
          <w:lang w:eastAsia="ru-RU"/>
        </w:rPr>
        <w:t>ВОКС-2021-ВО-ИП-ПИР</w:t>
      </w:r>
      <w:r w:rsidR="00FC2B08">
        <w:rPr>
          <w:rFonts w:ascii="Times New Roman" w:hAnsi="Times New Roman"/>
          <w:sz w:val="24"/>
          <w:szCs w:val="24"/>
          <w:lang w:eastAsia="ru-RU"/>
        </w:rPr>
        <w:t>/147</w:t>
      </w:r>
      <w:r w:rsidR="00847807" w:rsidRPr="00A0186B">
        <w:rPr>
          <w:rFonts w:ascii="Times New Roman" w:hAnsi="Times New Roman"/>
          <w:sz w:val="24"/>
          <w:szCs w:val="24"/>
          <w:lang w:eastAsia="ru-RU"/>
        </w:rPr>
        <w:t>-</w:t>
      </w:r>
      <w:r w:rsidR="00E4150D" w:rsidRPr="00C824F4">
        <w:rPr>
          <w:rFonts w:ascii="Times New Roman" w:hAnsi="Times New Roman"/>
          <w:sz w:val="24"/>
          <w:szCs w:val="24"/>
          <w:lang w:eastAsia="ru-RU"/>
        </w:rPr>
        <w:t xml:space="preserve">ИГД) </w:t>
      </w:r>
      <w:r w:rsidRPr="00744C7D">
        <w:rPr>
          <w:rFonts w:ascii="Times New Roman" w:hAnsi="Times New Roman"/>
          <w:sz w:val="24"/>
          <w:szCs w:val="24"/>
          <w:lang w:eastAsia="ru-RU"/>
        </w:rPr>
        <w:t xml:space="preserve">строительство будет вестись в </w:t>
      </w:r>
      <w:r w:rsidR="00D34FBF" w:rsidRPr="00744C7D">
        <w:rPr>
          <w:rFonts w:ascii="Times New Roman" w:hAnsi="Times New Roman"/>
          <w:sz w:val="24"/>
          <w:szCs w:val="24"/>
          <w:lang w:eastAsia="ru-RU"/>
        </w:rPr>
        <w:t xml:space="preserve">суглинках </w:t>
      </w:r>
      <w:proofErr w:type="spellStart"/>
      <w:r w:rsidR="00D34FBF" w:rsidRPr="00744C7D">
        <w:rPr>
          <w:rFonts w:ascii="Times New Roman" w:hAnsi="Times New Roman"/>
          <w:sz w:val="24"/>
          <w:szCs w:val="24"/>
          <w:lang w:eastAsia="ru-RU"/>
        </w:rPr>
        <w:t>тугопластичной</w:t>
      </w:r>
      <w:proofErr w:type="spellEnd"/>
      <w:r w:rsidR="00D34FBF" w:rsidRPr="00744C7D">
        <w:rPr>
          <w:rFonts w:ascii="Times New Roman" w:hAnsi="Times New Roman"/>
          <w:sz w:val="24"/>
          <w:szCs w:val="24"/>
          <w:lang w:eastAsia="ru-RU"/>
        </w:rPr>
        <w:t xml:space="preserve"> консистенции</w:t>
      </w:r>
      <w:r w:rsidRPr="00744C7D">
        <w:rPr>
          <w:rFonts w:ascii="Times New Roman" w:hAnsi="Times New Roman"/>
          <w:sz w:val="24"/>
          <w:szCs w:val="24"/>
          <w:lang w:eastAsia="ru-RU"/>
        </w:rPr>
        <w:t xml:space="preserve">. </w:t>
      </w:r>
      <w:r w:rsidR="00744C7D" w:rsidRPr="00744C7D">
        <w:rPr>
          <w:rFonts w:ascii="Times New Roman" w:hAnsi="Times New Roman"/>
          <w:sz w:val="24"/>
          <w:szCs w:val="24"/>
          <w:lang w:eastAsia="ru-RU"/>
        </w:rPr>
        <w:t xml:space="preserve">На </w:t>
      </w:r>
      <w:r w:rsidR="00744C7D" w:rsidRPr="00854DA1">
        <w:rPr>
          <w:rFonts w:ascii="Times New Roman" w:hAnsi="Times New Roman"/>
          <w:sz w:val="24"/>
          <w:szCs w:val="24"/>
          <w:lang w:eastAsia="ru-RU"/>
        </w:rPr>
        <w:t>момент проведения изысканий (</w:t>
      </w:r>
      <w:r w:rsidR="00C01B25">
        <w:rPr>
          <w:rFonts w:ascii="Times New Roman" w:hAnsi="Times New Roman"/>
          <w:sz w:val="24"/>
          <w:szCs w:val="24"/>
          <w:lang w:eastAsia="ru-RU"/>
        </w:rPr>
        <w:t>август</w:t>
      </w:r>
      <w:r w:rsidR="00744C7D" w:rsidRPr="00854DA1">
        <w:rPr>
          <w:rFonts w:ascii="Times New Roman" w:hAnsi="Times New Roman"/>
          <w:sz w:val="24"/>
          <w:szCs w:val="24"/>
          <w:lang w:eastAsia="ru-RU"/>
        </w:rPr>
        <w:t xml:space="preserve"> 2021г.) подземные воды скважинами, пробуренными до глубины 6 м, не вскрыты.</w:t>
      </w:r>
    </w:p>
    <w:p w14:paraId="39D659A7" w14:textId="7354B9A7" w:rsidR="0053794F" w:rsidRDefault="0053794F" w:rsidP="00744C7D">
      <w:pPr>
        <w:widowControl w:val="0"/>
        <w:spacing w:after="0" w:line="240" w:lineRule="auto"/>
        <w:ind w:right="-2" w:firstLine="426"/>
        <w:contextualSpacing/>
        <w:jc w:val="both"/>
        <w:rPr>
          <w:rFonts w:ascii="Times New Roman" w:hAnsi="Times New Roman"/>
          <w:sz w:val="24"/>
          <w:szCs w:val="24"/>
          <w:lang w:eastAsia="ru-RU"/>
        </w:rPr>
      </w:pPr>
      <w:r w:rsidRPr="0053794F">
        <w:rPr>
          <w:rFonts w:ascii="Times New Roman" w:hAnsi="Times New Roman"/>
          <w:sz w:val="24"/>
          <w:szCs w:val="24"/>
          <w:lang w:eastAsia="ru-RU"/>
        </w:rPr>
        <w:t>Для обеспечения проектного уклона поверхность земли по всей трассе должна быть спланирована на ширину, обеспечивающую свободный проход по ней ходовой части экскаватора. Планировка поверхности земли выполняется бульдозером. При планировке поверхности бульдозером предусматривается срезка неровностей на 15 см и перемещение грунта. Планировка ведется полосами, равными ширине отвала бульдозера, при рабочем ходе в одном направлении, с перекрытием полос на 40-50 см.</w:t>
      </w:r>
    </w:p>
    <w:p w14:paraId="02F2F5F8" w14:textId="0304AF6A" w:rsidR="00D80C03" w:rsidRPr="00232AF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Для обеспечения безопасности производства работ</w:t>
      </w:r>
      <w:r w:rsidR="00D80C03" w:rsidRPr="00CD4D33">
        <w:rPr>
          <w:rFonts w:ascii="Times New Roman" w:hAnsi="Times New Roman"/>
          <w:sz w:val="24"/>
          <w:szCs w:val="24"/>
          <w:lang w:eastAsia="ru-RU"/>
        </w:rPr>
        <w:t xml:space="preserve"> в котлованах</w:t>
      </w:r>
      <w:r w:rsidR="007C4A45" w:rsidRPr="00CD4D33">
        <w:rPr>
          <w:rFonts w:ascii="Times New Roman" w:hAnsi="Times New Roman"/>
          <w:sz w:val="24"/>
          <w:szCs w:val="24"/>
          <w:lang w:eastAsia="ru-RU"/>
        </w:rPr>
        <w:t xml:space="preserve"> и траншеях</w:t>
      </w:r>
      <w:r w:rsidRPr="00CD4D33">
        <w:rPr>
          <w:rFonts w:ascii="Times New Roman" w:hAnsi="Times New Roman"/>
          <w:sz w:val="24"/>
          <w:szCs w:val="24"/>
          <w:lang w:eastAsia="ru-RU"/>
        </w:rPr>
        <w:t xml:space="preserve">, проектом предусмотрено закрепление грунта </w:t>
      </w:r>
      <w:r w:rsidR="007C4A45" w:rsidRPr="00CD4D33">
        <w:rPr>
          <w:rFonts w:ascii="Times New Roman" w:hAnsi="Times New Roman"/>
          <w:sz w:val="24"/>
          <w:szCs w:val="24"/>
          <w:lang w:eastAsia="ru-RU"/>
        </w:rPr>
        <w:t xml:space="preserve">деревянными </w:t>
      </w:r>
      <w:r w:rsidR="007C4A45" w:rsidRPr="003C25C9">
        <w:rPr>
          <w:rFonts w:ascii="Times New Roman" w:hAnsi="Times New Roman"/>
          <w:sz w:val="24"/>
          <w:szCs w:val="24"/>
          <w:lang w:eastAsia="ru-RU"/>
        </w:rPr>
        <w:t>щитами</w:t>
      </w:r>
      <w:r w:rsidR="00F03363" w:rsidRPr="003C25C9">
        <w:rPr>
          <w:rFonts w:ascii="Times New Roman" w:hAnsi="Times New Roman"/>
          <w:sz w:val="24"/>
          <w:szCs w:val="24"/>
          <w:lang w:eastAsia="ru-RU"/>
        </w:rPr>
        <w:t xml:space="preserve"> и металлическими </w:t>
      </w:r>
      <w:r w:rsidR="00E26292">
        <w:rPr>
          <w:rFonts w:ascii="Times New Roman" w:hAnsi="Times New Roman"/>
          <w:sz w:val="24"/>
          <w:szCs w:val="24"/>
          <w:lang w:eastAsia="ru-RU"/>
        </w:rPr>
        <w:t>трубами</w:t>
      </w:r>
      <w:r w:rsidR="00D80C03" w:rsidRPr="003C25C9">
        <w:rPr>
          <w:rFonts w:ascii="Times New Roman" w:hAnsi="Times New Roman"/>
          <w:sz w:val="24"/>
          <w:szCs w:val="24"/>
          <w:lang w:eastAsia="ru-RU"/>
        </w:rPr>
        <w:t xml:space="preserve">. </w:t>
      </w:r>
    </w:p>
    <w:p w14:paraId="3DD2CEFC"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Земляные работы производятся в соответствии с требованиями [21], [29], [30], [33] согласно перечню применяемых нормативных документов данного тома.</w:t>
      </w:r>
    </w:p>
    <w:p w14:paraId="5B5B739D" w14:textId="757C29B1"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После завершения строительства все нарушенные </w:t>
      </w:r>
      <w:r w:rsidR="00E443F8" w:rsidRPr="00CD4D33">
        <w:rPr>
          <w:rFonts w:ascii="Times New Roman" w:hAnsi="Times New Roman"/>
          <w:sz w:val="24"/>
          <w:szCs w:val="24"/>
          <w:lang w:eastAsia="ru-RU"/>
        </w:rPr>
        <w:t xml:space="preserve">дорожные </w:t>
      </w:r>
      <w:r w:rsidRPr="00CD4D33">
        <w:rPr>
          <w:rFonts w:ascii="Times New Roman" w:hAnsi="Times New Roman"/>
          <w:sz w:val="24"/>
          <w:szCs w:val="24"/>
          <w:lang w:eastAsia="ru-RU"/>
        </w:rPr>
        <w:t>покрытия</w:t>
      </w:r>
      <w:r w:rsidR="00E26292">
        <w:rPr>
          <w:rFonts w:ascii="Times New Roman" w:hAnsi="Times New Roman"/>
          <w:sz w:val="24"/>
          <w:szCs w:val="24"/>
          <w:lang w:eastAsia="ru-RU"/>
        </w:rPr>
        <w:t xml:space="preserve"> </w:t>
      </w:r>
      <w:r w:rsidRPr="00CD4D33">
        <w:rPr>
          <w:rFonts w:ascii="Times New Roman" w:hAnsi="Times New Roman"/>
          <w:sz w:val="24"/>
          <w:szCs w:val="24"/>
          <w:lang w:eastAsia="ru-RU"/>
        </w:rPr>
        <w:t>и растительный грунт восстанавливаются, и производится благоустройство территории.</w:t>
      </w:r>
    </w:p>
    <w:p w14:paraId="5E6F2540"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lastRenderedPageBreak/>
        <w:t xml:space="preserve">Прокладку труб вести согласно профилю в разделе ТКР. При укладке труб необходимо соблюдать заданное проектное положение в горизонтальной и вертикальной </w:t>
      </w:r>
      <w:r w:rsidRPr="00505CF2">
        <w:rPr>
          <w:rFonts w:ascii="Times New Roman" w:hAnsi="Times New Roman"/>
          <w:sz w:val="24"/>
          <w:szCs w:val="24"/>
          <w:lang w:eastAsia="ru-RU"/>
        </w:rPr>
        <w:t>плоскостях. Заделку стыков, изоляции испытание трубопроводов следует производить в точном соответствии с [26], [27].</w:t>
      </w:r>
    </w:p>
    <w:p w14:paraId="68F4F292"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Засыпку производить после положительно пройденных гидроиспытаний трубопроводов.</w:t>
      </w:r>
    </w:p>
    <w:p w14:paraId="180AC194" w14:textId="77777777" w:rsidR="003E51DC" w:rsidRPr="00CD4D33" w:rsidRDefault="003E51DC" w:rsidP="003E51DC">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Засыпку трубопровода производить согласно п.7.16 [29]. Засыпка траншей выше технологической обсыпки трубопроводов производится бульдозером и частично вручную.</w:t>
      </w:r>
    </w:p>
    <w:p w14:paraId="6FB10BE0" w14:textId="77777777" w:rsidR="00C13242" w:rsidRPr="00CD4D33" w:rsidRDefault="00C13242" w:rsidP="00C13242">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Обратная засыпка траншей, в местах восстановления </w:t>
      </w:r>
      <w:r w:rsidR="00BF483D" w:rsidRPr="00CD4D33">
        <w:rPr>
          <w:rFonts w:ascii="Times New Roman" w:hAnsi="Times New Roman"/>
          <w:sz w:val="24"/>
          <w:szCs w:val="24"/>
          <w:lang w:eastAsia="ru-RU"/>
        </w:rPr>
        <w:t xml:space="preserve">грунтового </w:t>
      </w:r>
      <w:r w:rsidRPr="00CD4D33">
        <w:rPr>
          <w:rFonts w:ascii="Times New Roman" w:hAnsi="Times New Roman"/>
          <w:sz w:val="24"/>
          <w:szCs w:val="24"/>
          <w:lang w:eastAsia="ru-RU"/>
        </w:rPr>
        <w:t xml:space="preserve">покрытия, производится песчаным грунтом (согласно раздела 7 [29]) с послойным уплотнением (согласно приложению Г, М, Н [29]) и проливом водой. Полиэтиленовые трубы засыпать песком на 0,3м над верхом трубы.  </w:t>
      </w:r>
    </w:p>
    <w:p w14:paraId="4689496B" w14:textId="77777777" w:rsidR="00A22B13" w:rsidRDefault="00A22B13" w:rsidP="003E51DC">
      <w:pPr>
        <w:autoSpaceDE w:val="0"/>
        <w:autoSpaceDN w:val="0"/>
        <w:adjustRightInd w:val="0"/>
        <w:spacing w:after="0" w:line="240" w:lineRule="auto"/>
        <w:jc w:val="center"/>
        <w:rPr>
          <w:rFonts w:ascii="Times New Roman" w:hAnsi="Times New Roman"/>
          <w:b/>
          <w:sz w:val="24"/>
          <w:szCs w:val="24"/>
          <w:lang w:eastAsia="ru-RU"/>
        </w:rPr>
      </w:pPr>
    </w:p>
    <w:p w14:paraId="533792A7" w14:textId="79FD09C8" w:rsidR="003E51DC" w:rsidRPr="00CD4D33" w:rsidRDefault="003E51DC" w:rsidP="003E51DC">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8.</w:t>
      </w:r>
      <w:r w:rsidR="00960461">
        <w:rPr>
          <w:rFonts w:ascii="Times New Roman" w:hAnsi="Times New Roman"/>
          <w:b/>
          <w:sz w:val="24"/>
          <w:szCs w:val="24"/>
          <w:lang w:eastAsia="ru-RU"/>
        </w:rPr>
        <w:t>3</w:t>
      </w:r>
      <w:r w:rsidRPr="00CD4D33">
        <w:rPr>
          <w:rFonts w:ascii="Times New Roman" w:hAnsi="Times New Roman"/>
          <w:b/>
          <w:sz w:val="24"/>
          <w:szCs w:val="24"/>
          <w:lang w:eastAsia="ru-RU"/>
        </w:rPr>
        <w:t xml:space="preserve"> Водопонижение на площадке СМР</w:t>
      </w:r>
    </w:p>
    <w:p w14:paraId="160201D0" w14:textId="77777777" w:rsidR="003E51DC" w:rsidRPr="00CD4D33" w:rsidRDefault="003E51DC" w:rsidP="003E51DC">
      <w:pPr>
        <w:autoSpaceDE w:val="0"/>
        <w:autoSpaceDN w:val="0"/>
        <w:adjustRightInd w:val="0"/>
        <w:spacing w:after="0" w:line="240" w:lineRule="auto"/>
        <w:jc w:val="center"/>
        <w:rPr>
          <w:rFonts w:ascii="Times New Roman" w:hAnsi="Times New Roman"/>
          <w:b/>
          <w:sz w:val="24"/>
          <w:szCs w:val="24"/>
          <w:lang w:eastAsia="ru-RU"/>
        </w:rPr>
      </w:pPr>
    </w:p>
    <w:p w14:paraId="660C46AD" w14:textId="7CB4C3D8" w:rsidR="00542F3A" w:rsidRDefault="00542F3A" w:rsidP="00542F3A">
      <w:pPr>
        <w:autoSpaceDE w:val="0"/>
        <w:autoSpaceDN w:val="0"/>
        <w:adjustRightInd w:val="0"/>
        <w:spacing w:after="0" w:line="240" w:lineRule="auto"/>
        <w:ind w:firstLine="426"/>
        <w:jc w:val="both"/>
        <w:rPr>
          <w:rFonts w:ascii="Times New Roman" w:hAnsi="Times New Roman"/>
          <w:sz w:val="24"/>
          <w:szCs w:val="24"/>
          <w:lang w:eastAsia="ru-RU"/>
        </w:rPr>
      </w:pPr>
      <w:r w:rsidRPr="00F6423D">
        <w:rPr>
          <w:rFonts w:ascii="Times New Roman" w:hAnsi="Times New Roman"/>
          <w:sz w:val="24"/>
          <w:szCs w:val="24"/>
          <w:lang w:eastAsia="ru-RU"/>
        </w:rPr>
        <w:t>На период строительства необходимо предусмотреть меро</w:t>
      </w:r>
      <w:r w:rsidR="00F6423D" w:rsidRPr="00F6423D">
        <w:rPr>
          <w:rFonts w:ascii="Times New Roman" w:hAnsi="Times New Roman"/>
          <w:sz w:val="24"/>
          <w:szCs w:val="24"/>
          <w:lang w:eastAsia="ru-RU"/>
        </w:rPr>
        <w:t xml:space="preserve">приятия по отводу поверхностных вод, </w:t>
      </w:r>
      <w:r w:rsidR="00945416" w:rsidRPr="00F6423D">
        <w:rPr>
          <w:rFonts w:ascii="Times New Roman" w:hAnsi="Times New Roman"/>
          <w:sz w:val="24"/>
          <w:szCs w:val="24"/>
          <w:lang w:eastAsia="ru-RU"/>
        </w:rPr>
        <w:t xml:space="preserve">грунтовых </w:t>
      </w:r>
      <w:r w:rsidRPr="00F6423D">
        <w:rPr>
          <w:rFonts w:ascii="Times New Roman" w:hAnsi="Times New Roman"/>
          <w:sz w:val="24"/>
          <w:szCs w:val="24"/>
          <w:lang w:eastAsia="ru-RU"/>
        </w:rPr>
        <w:t>вод</w:t>
      </w:r>
      <w:r w:rsidR="00F6423D" w:rsidRPr="00F6423D">
        <w:rPr>
          <w:rFonts w:ascii="Times New Roman" w:hAnsi="Times New Roman"/>
          <w:sz w:val="24"/>
          <w:szCs w:val="24"/>
          <w:lang w:eastAsia="ru-RU"/>
        </w:rPr>
        <w:t xml:space="preserve"> и стоков от работы ГНБ</w:t>
      </w:r>
      <w:r w:rsidRPr="00F6423D">
        <w:rPr>
          <w:rFonts w:ascii="Times New Roman" w:hAnsi="Times New Roman"/>
          <w:sz w:val="24"/>
          <w:szCs w:val="24"/>
          <w:lang w:eastAsia="ru-RU"/>
        </w:rPr>
        <w:t>. Согласно примечанию п.8.3.7 [35] при поступлении поверхностных</w:t>
      </w:r>
      <w:r w:rsidR="00945416" w:rsidRPr="00F6423D">
        <w:rPr>
          <w:rFonts w:ascii="Times New Roman" w:hAnsi="Times New Roman"/>
          <w:sz w:val="24"/>
          <w:szCs w:val="24"/>
          <w:lang w:eastAsia="ru-RU"/>
        </w:rPr>
        <w:t xml:space="preserve"> и грунтовых </w:t>
      </w:r>
      <w:r w:rsidRPr="00F6423D">
        <w:rPr>
          <w:rFonts w:ascii="Times New Roman" w:hAnsi="Times New Roman"/>
          <w:sz w:val="24"/>
          <w:szCs w:val="24"/>
          <w:lang w:eastAsia="ru-RU"/>
        </w:rPr>
        <w:t>вод в котлован необходимо обеспечить ее откачку и выпуск ниже в русло по уклону. Откачку скопившейся воды можно производить из приямка, который разрабатывают в самой низкой точке в разработанной траншеи. Конструкция, размеры и объем приямка разрабатываются в разделе ППР организацией</w:t>
      </w:r>
      <w:r w:rsidRPr="00CD4D33">
        <w:rPr>
          <w:rFonts w:ascii="Times New Roman" w:hAnsi="Times New Roman"/>
          <w:sz w:val="24"/>
          <w:szCs w:val="24"/>
          <w:lang w:eastAsia="ru-RU"/>
        </w:rPr>
        <w:t>, выигравшей тендер на строительные работы. В проекте целесообразно производить откачку поступающих поверхностных вод</w:t>
      </w:r>
      <w:r w:rsidR="00167553">
        <w:rPr>
          <w:rFonts w:ascii="Times New Roman" w:hAnsi="Times New Roman"/>
          <w:sz w:val="24"/>
          <w:szCs w:val="24"/>
          <w:lang w:eastAsia="ru-RU"/>
        </w:rPr>
        <w:t xml:space="preserve"> </w:t>
      </w:r>
      <w:r w:rsidRPr="00CD4D33">
        <w:rPr>
          <w:rFonts w:ascii="Times New Roman" w:hAnsi="Times New Roman"/>
          <w:sz w:val="24"/>
          <w:szCs w:val="24"/>
          <w:lang w:eastAsia="ru-RU"/>
        </w:rPr>
        <w:t xml:space="preserve">насосом Гном </w:t>
      </w:r>
      <w:r w:rsidR="0052469B" w:rsidRPr="00CD4D33">
        <w:rPr>
          <w:rFonts w:ascii="Times New Roman" w:hAnsi="Times New Roman"/>
          <w:sz w:val="24"/>
          <w:szCs w:val="24"/>
          <w:lang w:eastAsia="ru-RU"/>
        </w:rPr>
        <w:t>7-7</w:t>
      </w:r>
      <w:r w:rsidRPr="00CD4D33">
        <w:rPr>
          <w:rFonts w:ascii="Times New Roman" w:hAnsi="Times New Roman"/>
          <w:sz w:val="24"/>
          <w:szCs w:val="24"/>
          <w:lang w:eastAsia="ru-RU"/>
        </w:rPr>
        <w:t xml:space="preserve"> (Q=</w:t>
      </w:r>
      <w:r w:rsidR="0052469B" w:rsidRPr="00CD4D33">
        <w:rPr>
          <w:rFonts w:ascii="Times New Roman" w:hAnsi="Times New Roman"/>
          <w:sz w:val="24"/>
          <w:szCs w:val="24"/>
          <w:lang w:eastAsia="ru-RU"/>
        </w:rPr>
        <w:t>7,0</w:t>
      </w:r>
      <w:r w:rsidRPr="00CD4D33">
        <w:rPr>
          <w:rFonts w:ascii="Times New Roman" w:hAnsi="Times New Roman"/>
          <w:sz w:val="24"/>
          <w:szCs w:val="24"/>
          <w:lang w:eastAsia="ru-RU"/>
        </w:rPr>
        <w:t>м</w:t>
      </w:r>
      <w:r w:rsidRPr="00976C6E">
        <w:rPr>
          <w:rFonts w:ascii="Times New Roman" w:hAnsi="Times New Roman"/>
          <w:sz w:val="24"/>
          <w:szCs w:val="24"/>
          <w:vertAlign w:val="superscript"/>
          <w:lang w:eastAsia="ru-RU"/>
        </w:rPr>
        <w:t>3</w:t>
      </w:r>
      <w:r w:rsidRPr="00CD4D33">
        <w:rPr>
          <w:rFonts w:ascii="Times New Roman" w:hAnsi="Times New Roman"/>
          <w:sz w:val="24"/>
          <w:szCs w:val="24"/>
          <w:lang w:eastAsia="ru-RU"/>
        </w:rPr>
        <w:t>/час; Н=</w:t>
      </w:r>
      <w:r w:rsidR="0052469B" w:rsidRPr="00CD4D33">
        <w:rPr>
          <w:rFonts w:ascii="Times New Roman" w:hAnsi="Times New Roman"/>
          <w:sz w:val="24"/>
          <w:szCs w:val="24"/>
          <w:lang w:eastAsia="ru-RU"/>
        </w:rPr>
        <w:t>7,0</w:t>
      </w:r>
      <w:r w:rsidRPr="00CD4D33">
        <w:rPr>
          <w:rFonts w:ascii="Times New Roman" w:hAnsi="Times New Roman"/>
          <w:sz w:val="24"/>
          <w:szCs w:val="24"/>
          <w:lang w:eastAsia="ru-RU"/>
        </w:rPr>
        <w:t>м; U=</w:t>
      </w:r>
      <w:r w:rsidR="0052469B" w:rsidRPr="00CD4D33">
        <w:rPr>
          <w:rFonts w:ascii="Times New Roman" w:hAnsi="Times New Roman"/>
          <w:sz w:val="24"/>
          <w:szCs w:val="24"/>
          <w:lang w:eastAsia="ru-RU"/>
        </w:rPr>
        <w:t>0,6</w:t>
      </w:r>
      <w:r w:rsidRPr="00CD4D33">
        <w:rPr>
          <w:rFonts w:ascii="Times New Roman" w:hAnsi="Times New Roman"/>
          <w:sz w:val="24"/>
          <w:szCs w:val="24"/>
          <w:lang w:eastAsia="ru-RU"/>
        </w:rPr>
        <w:t>кВт). Слив откаченной жидкости производится через систему удлиненных шлангов на более низкую естественную поверхность рельефа</w:t>
      </w:r>
      <w:r w:rsidR="009E7C57" w:rsidRPr="00CD4D33">
        <w:rPr>
          <w:rFonts w:ascii="Times New Roman" w:hAnsi="Times New Roman"/>
          <w:sz w:val="24"/>
          <w:szCs w:val="24"/>
          <w:lang w:eastAsia="ru-RU"/>
        </w:rPr>
        <w:t xml:space="preserve"> или в ближайшую сеть хозяйственно-бытовой или ливневой канализации, предварительно согласовав метод работ с соответствующими представителями.</w:t>
      </w:r>
      <w:r w:rsidR="00C6721F">
        <w:rPr>
          <w:rFonts w:ascii="Times New Roman" w:hAnsi="Times New Roman"/>
          <w:sz w:val="24"/>
          <w:szCs w:val="24"/>
          <w:lang w:eastAsia="ru-RU"/>
        </w:rPr>
        <w:t xml:space="preserve"> </w:t>
      </w:r>
      <w:r w:rsidR="00A80EED">
        <w:rPr>
          <w:rFonts w:ascii="Times New Roman" w:hAnsi="Times New Roman"/>
          <w:sz w:val="24"/>
          <w:szCs w:val="24"/>
          <w:lang w:eastAsia="ru-RU"/>
        </w:rPr>
        <w:t xml:space="preserve">Откачка стоков от работы ГНБ производится в течении 104 </w:t>
      </w:r>
      <w:proofErr w:type="spellStart"/>
      <w:r w:rsidR="00A80EED">
        <w:rPr>
          <w:rFonts w:ascii="Times New Roman" w:hAnsi="Times New Roman"/>
          <w:sz w:val="24"/>
          <w:szCs w:val="24"/>
          <w:lang w:eastAsia="ru-RU"/>
        </w:rPr>
        <w:t>мащ.час</w:t>
      </w:r>
      <w:proofErr w:type="spellEnd"/>
      <w:r w:rsidR="00A80EED">
        <w:rPr>
          <w:rFonts w:ascii="Times New Roman" w:hAnsi="Times New Roman"/>
          <w:sz w:val="24"/>
          <w:szCs w:val="24"/>
          <w:lang w:eastAsia="ru-RU"/>
        </w:rPr>
        <w:t xml:space="preserve">, на основании календарного плана (13 дней прокладки трубопровода методом ГНБ*смену, равную 8 часам). </w:t>
      </w:r>
      <w:bookmarkStart w:id="4" w:name="_GoBack"/>
      <w:bookmarkEnd w:id="4"/>
    </w:p>
    <w:p w14:paraId="141B825F" w14:textId="77777777" w:rsidR="00BD40C0" w:rsidRDefault="00BD40C0" w:rsidP="00F6423D">
      <w:pPr>
        <w:autoSpaceDE w:val="0"/>
        <w:autoSpaceDN w:val="0"/>
        <w:adjustRightInd w:val="0"/>
        <w:spacing w:after="0" w:line="240" w:lineRule="auto"/>
        <w:jc w:val="center"/>
        <w:rPr>
          <w:rFonts w:ascii="Times New Roman" w:hAnsi="Times New Roman"/>
          <w:sz w:val="24"/>
          <w:szCs w:val="24"/>
          <w:lang w:eastAsia="ru-RU"/>
        </w:rPr>
      </w:pPr>
    </w:p>
    <w:p w14:paraId="475B5B7F" w14:textId="5D940F4A" w:rsidR="00F6423D" w:rsidRDefault="00B559E3" w:rsidP="00F6423D">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8.4</w:t>
      </w:r>
      <w:r w:rsidR="00F6423D">
        <w:rPr>
          <w:rFonts w:ascii="Times New Roman" w:hAnsi="Times New Roman"/>
          <w:b/>
          <w:sz w:val="24"/>
          <w:szCs w:val="24"/>
          <w:lang w:eastAsia="ru-RU"/>
        </w:rPr>
        <w:t xml:space="preserve"> Прокладка труб методом горизонтально-направленного бурения</w:t>
      </w:r>
    </w:p>
    <w:p w14:paraId="16D1E7C3" w14:textId="77777777" w:rsidR="00F6423D" w:rsidRDefault="00F6423D" w:rsidP="00F6423D">
      <w:pPr>
        <w:autoSpaceDE w:val="0"/>
        <w:autoSpaceDN w:val="0"/>
        <w:adjustRightInd w:val="0"/>
        <w:spacing w:after="0" w:line="240" w:lineRule="auto"/>
        <w:ind w:firstLine="426"/>
        <w:jc w:val="both"/>
        <w:rPr>
          <w:rFonts w:ascii="Times New Roman" w:hAnsi="Times New Roman"/>
          <w:sz w:val="24"/>
          <w:szCs w:val="24"/>
          <w:lang w:eastAsia="ru-RU"/>
        </w:rPr>
      </w:pPr>
    </w:p>
    <w:p w14:paraId="6EF2B619" w14:textId="77777777" w:rsidR="009B0492" w:rsidRPr="00B72976" w:rsidRDefault="00F6423D" w:rsidP="009B0492">
      <w:pPr>
        <w:autoSpaceDE w:val="0"/>
        <w:autoSpaceDN w:val="0"/>
        <w:adjustRightInd w:val="0"/>
        <w:spacing w:after="0" w:line="240" w:lineRule="auto"/>
        <w:ind w:firstLine="426"/>
        <w:jc w:val="both"/>
        <w:rPr>
          <w:rFonts w:ascii="Times New Roman" w:hAnsi="Times New Roman"/>
          <w:sz w:val="24"/>
          <w:szCs w:val="24"/>
          <w:lang w:eastAsia="ru-RU"/>
        </w:rPr>
      </w:pPr>
      <w:r w:rsidRPr="00B72976">
        <w:rPr>
          <w:rFonts w:ascii="Times New Roman" w:hAnsi="Times New Roman"/>
          <w:sz w:val="24"/>
          <w:szCs w:val="24"/>
          <w:lang w:eastAsia="ru-RU"/>
        </w:rPr>
        <w:t xml:space="preserve">Бурение выполняется при помощи установки ГНБ </w:t>
      </w:r>
      <w:proofErr w:type="spellStart"/>
      <w:r w:rsidRPr="00B72976">
        <w:rPr>
          <w:rFonts w:ascii="Times New Roman" w:hAnsi="Times New Roman"/>
          <w:sz w:val="24"/>
          <w:szCs w:val="24"/>
          <w:lang w:eastAsia="ru-RU"/>
        </w:rPr>
        <w:t>Goodeng</w:t>
      </w:r>
      <w:proofErr w:type="spellEnd"/>
      <w:r w:rsidRPr="00B72976">
        <w:rPr>
          <w:rFonts w:ascii="Times New Roman" w:hAnsi="Times New Roman"/>
          <w:sz w:val="24"/>
          <w:szCs w:val="24"/>
          <w:lang w:eastAsia="ru-RU"/>
        </w:rPr>
        <w:t xml:space="preserve"> «380А-М». </w:t>
      </w:r>
      <w:r w:rsidR="009B0492" w:rsidRPr="00B72976">
        <w:rPr>
          <w:rFonts w:ascii="Times New Roman" w:hAnsi="Times New Roman"/>
          <w:sz w:val="24"/>
          <w:szCs w:val="24"/>
          <w:lang w:eastAsia="ru-RU"/>
        </w:rPr>
        <w:t>Исключить установку оборудования ГНБ под проводами или ближе 4 м от крайнего провода ВЛ 110кВ.</w:t>
      </w:r>
    </w:p>
    <w:p w14:paraId="7044729C" w14:textId="77777777" w:rsidR="00F6423D" w:rsidRDefault="00F6423D" w:rsidP="00F6423D">
      <w:pPr>
        <w:autoSpaceDE w:val="0"/>
        <w:autoSpaceDN w:val="0"/>
        <w:adjustRightInd w:val="0"/>
        <w:spacing w:after="0" w:line="240" w:lineRule="auto"/>
        <w:ind w:firstLine="426"/>
        <w:jc w:val="both"/>
        <w:rPr>
          <w:rFonts w:ascii="Times New Roman" w:hAnsi="Times New Roman"/>
          <w:sz w:val="24"/>
          <w:szCs w:val="24"/>
          <w:lang w:eastAsia="ru-RU"/>
        </w:rPr>
      </w:pPr>
      <w:r w:rsidRPr="00B72976">
        <w:rPr>
          <w:rFonts w:ascii="Times New Roman" w:hAnsi="Times New Roman"/>
          <w:sz w:val="24"/>
          <w:szCs w:val="24"/>
          <w:lang w:eastAsia="ru-RU"/>
        </w:rPr>
        <w:t>Технология процесса:</w:t>
      </w:r>
      <w:r w:rsidRPr="00790561">
        <w:rPr>
          <w:rFonts w:ascii="Times New Roman" w:hAnsi="Times New Roman"/>
          <w:sz w:val="24"/>
          <w:szCs w:val="24"/>
          <w:lang w:eastAsia="ru-RU"/>
        </w:rPr>
        <w:t xml:space="preserve"> </w:t>
      </w:r>
    </w:p>
    <w:p w14:paraId="0CEDB78C" w14:textId="77777777" w:rsidR="00F6423D" w:rsidRPr="00790561" w:rsidRDefault="00F6423D" w:rsidP="00F6423D">
      <w:pPr>
        <w:autoSpaceDE w:val="0"/>
        <w:autoSpaceDN w:val="0"/>
        <w:adjustRightInd w:val="0"/>
        <w:spacing w:after="0" w:line="240" w:lineRule="auto"/>
        <w:ind w:firstLine="426"/>
        <w:jc w:val="both"/>
        <w:rPr>
          <w:rFonts w:ascii="Times New Roman" w:hAnsi="Times New Roman"/>
          <w:sz w:val="24"/>
          <w:szCs w:val="24"/>
          <w:lang w:eastAsia="ru-RU"/>
        </w:rPr>
      </w:pPr>
      <w:r>
        <w:rPr>
          <w:rFonts w:ascii="Times New Roman" w:hAnsi="Times New Roman"/>
          <w:sz w:val="24"/>
          <w:szCs w:val="24"/>
          <w:lang w:eastAsia="ru-RU"/>
        </w:rPr>
        <w:t xml:space="preserve">1. </w:t>
      </w:r>
      <w:r w:rsidRPr="00790561">
        <w:rPr>
          <w:rFonts w:ascii="Times New Roman" w:hAnsi="Times New Roman"/>
          <w:sz w:val="24"/>
          <w:szCs w:val="24"/>
          <w:lang w:eastAsia="ru-RU"/>
        </w:rPr>
        <w:t xml:space="preserve">Бурение пилотной скважины. Осуществляется при помощи </w:t>
      </w:r>
      <w:proofErr w:type="spellStart"/>
      <w:r w:rsidRPr="00790561">
        <w:rPr>
          <w:rFonts w:ascii="Times New Roman" w:hAnsi="Times New Roman"/>
          <w:sz w:val="24"/>
          <w:szCs w:val="24"/>
          <w:lang w:eastAsia="ru-RU"/>
        </w:rPr>
        <w:t>породоразрушающего</w:t>
      </w:r>
      <w:proofErr w:type="spellEnd"/>
      <w:r w:rsidRPr="00790561">
        <w:rPr>
          <w:rFonts w:ascii="Times New Roman" w:hAnsi="Times New Roman"/>
          <w:sz w:val="24"/>
          <w:szCs w:val="24"/>
          <w:lang w:eastAsia="ru-RU"/>
        </w:rPr>
        <w:t xml:space="preserve"> инструмента - буровой головки со скосом в передней части и встроенным излучателем. Буровая головка соединена с гибкой приводной штангой, что позволяет управлять процессом строительства пилотной скважины и обходить выявленные на этапе подготовки подземные препятствия в любом направлении. Контроль за местоположением буровой головки осуществляется с помощью приемного устройства локатора, который принимает и обрабатывает сигналы встроенного в корпус буровой головки передатчика. На мониторе локатора отображается визуальная информация о местоположении буровой головки. Эти данные являются определяющими для контроля соответствия строящегося трубопровода. Строительство пилотной скважины завершается выходом буровой головки в заданной проектом точке. </w:t>
      </w:r>
    </w:p>
    <w:p w14:paraId="16A7267E" w14:textId="77777777" w:rsidR="00F6423D" w:rsidRDefault="00F6423D" w:rsidP="00F6423D">
      <w:pPr>
        <w:autoSpaceDE w:val="0"/>
        <w:autoSpaceDN w:val="0"/>
        <w:adjustRightInd w:val="0"/>
        <w:spacing w:after="0" w:line="240" w:lineRule="auto"/>
        <w:ind w:firstLine="426"/>
        <w:jc w:val="both"/>
        <w:rPr>
          <w:rFonts w:ascii="Times New Roman" w:hAnsi="Times New Roman"/>
          <w:sz w:val="24"/>
          <w:szCs w:val="24"/>
          <w:lang w:eastAsia="ru-RU"/>
        </w:rPr>
      </w:pPr>
      <w:r>
        <w:rPr>
          <w:rFonts w:ascii="Times New Roman" w:hAnsi="Times New Roman"/>
          <w:sz w:val="24"/>
          <w:szCs w:val="24"/>
          <w:lang w:eastAsia="ru-RU"/>
        </w:rPr>
        <w:t>2.</w:t>
      </w:r>
      <w:r w:rsidRPr="00790561">
        <w:rPr>
          <w:rFonts w:ascii="Times New Roman" w:hAnsi="Times New Roman"/>
          <w:sz w:val="24"/>
          <w:szCs w:val="24"/>
          <w:lang w:eastAsia="ru-RU"/>
        </w:rPr>
        <w:t xml:space="preserve"> Расширение скважины. </w:t>
      </w:r>
    </w:p>
    <w:p w14:paraId="257C5ED5" w14:textId="77777777" w:rsidR="00F6423D" w:rsidRDefault="00F6423D" w:rsidP="00F6423D">
      <w:pPr>
        <w:autoSpaceDE w:val="0"/>
        <w:autoSpaceDN w:val="0"/>
        <w:adjustRightInd w:val="0"/>
        <w:spacing w:after="0" w:line="240" w:lineRule="auto"/>
        <w:ind w:firstLine="426"/>
        <w:jc w:val="both"/>
        <w:rPr>
          <w:rFonts w:ascii="Times New Roman" w:hAnsi="Times New Roman"/>
          <w:sz w:val="24"/>
          <w:szCs w:val="24"/>
          <w:lang w:eastAsia="ru-RU"/>
        </w:rPr>
      </w:pPr>
      <w:r w:rsidRPr="00790561">
        <w:rPr>
          <w:rFonts w:ascii="Times New Roman" w:hAnsi="Times New Roman"/>
          <w:sz w:val="24"/>
          <w:szCs w:val="24"/>
          <w:lang w:eastAsia="ru-RU"/>
        </w:rPr>
        <w:t xml:space="preserve">Осуществляется после завершения пилотного бурения. При этом буровая головка отсоединяется от буровых штанг и вместо нее присоединяется </w:t>
      </w:r>
      <w:proofErr w:type="spellStart"/>
      <w:r w:rsidRPr="00790561">
        <w:rPr>
          <w:rFonts w:ascii="Times New Roman" w:hAnsi="Times New Roman"/>
          <w:sz w:val="24"/>
          <w:szCs w:val="24"/>
          <w:lang w:eastAsia="ru-RU"/>
        </w:rPr>
        <w:t>риммер</w:t>
      </w:r>
      <w:proofErr w:type="spellEnd"/>
      <w:r w:rsidRPr="00790561">
        <w:rPr>
          <w:rFonts w:ascii="Times New Roman" w:hAnsi="Times New Roman"/>
          <w:sz w:val="24"/>
          <w:szCs w:val="24"/>
          <w:lang w:eastAsia="ru-RU"/>
        </w:rPr>
        <w:t xml:space="preserve"> - расширитель обратного действия. Приложением тягового усилия с одновременным вращением </w:t>
      </w:r>
      <w:proofErr w:type="spellStart"/>
      <w:r w:rsidRPr="00790561">
        <w:rPr>
          <w:rFonts w:ascii="Times New Roman" w:hAnsi="Times New Roman"/>
          <w:sz w:val="24"/>
          <w:szCs w:val="24"/>
          <w:lang w:eastAsia="ru-RU"/>
        </w:rPr>
        <w:t>риммер</w:t>
      </w:r>
      <w:proofErr w:type="spellEnd"/>
      <w:r w:rsidRPr="00790561">
        <w:rPr>
          <w:rFonts w:ascii="Times New Roman" w:hAnsi="Times New Roman"/>
          <w:sz w:val="24"/>
          <w:szCs w:val="24"/>
          <w:lang w:eastAsia="ru-RU"/>
        </w:rPr>
        <w:t xml:space="preserve"> протягивается через створ скважины в направлении буровой установки, расширяя пилотную скважину до необходимого для протаскивания трубопровода диаметра. Для обеспечения беспрепятственного протягивания трубопровода через расширенную скважину ее диаметр должен на 20-30% превышать диаметр трубопровода. </w:t>
      </w:r>
    </w:p>
    <w:p w14:paraId="2F4EC78E" w14:textId="77777777" w:rsidR="00F6423D" w:rsidRDefault="00F6423D" w:rsidP="00F6423D">
      <w:pPr>
        <w:autoSpaceDE w:val="0"/>
        <w:autoSpaceDN w:val="0"/>
        <w:adjustRightInd w:val="0"/>
        <w:spacing w:after="0" w:line="240" w:lineRule="auto"/>
        <w:ind w:firstLine="426"/>
        <w:jc w:val="both"/>
        <w:rPr>
          <w:rFonts w:ascii="Times New Roman" w:hAnsi="Times New Roman"/>
          <w:sz w:val="24"/>
          <w:szCs w:val="24"/>
          <w:lang w:eastAsia="ru-RU"/>
        </w:rPr>
      </w:pPr>
      <w:r w:rsidRPr="00790561">
        <w:rPr>
          <w:rFonts w:ascii="Times New Roman" w:hAnsi="Times New Roman"/>
          <w:sz w:val="24"/>
          <w:szCs w:val="24"/>
          <w:lang w:eastAsia="ru-RU"/>
        </w:rPr>
        <w:t xml:space="preserve">3. Протягивание трубопровода. </w:t>
      </w:r>
    </w:p>
    <w:p w14:paraId="7C4A5292" w14:textId="77777777" w:rsidR="00F6423D" w:rsidRDefault="00F6423D" w:rsidP="00F6423D">
      <w:pPr>
        <w:autoSpaceDE w:val="0"/>
        <w:autoSpaceDN w:val="0"/>
        <w:adjustRightInd w:val="0"/>
        <w:spacing w:after="0" w:line="240" w:lineRule="auto"/>
        <w:ind w:firstLine="426"/>
        <w:jc w:val="both"/>
        <w:rPr>
          <w:rFonts w:ascii="Times New Roman" w:hAnsi="Times New Roman"/>
          <w:sz w:val="24"/>
          <w:szCs w:val="24"/>
          <w:lang w:eastAsia="ru-RU"/>
        </w:rPr>
      </w:pPr>
      <w:r w:rsidRPr="00790561">
        <w:rPr>
          <w:rFonts w:ascii="Times New Roman" w:hAnsi="Times New Roman"/>
          <w:sz w:val="24"/>
          <w:szCs w:val="24"/>
          <w:lang w:eastAsia="ru-RU"/>
        </w:rPr>
        <w:lastRenderedPageBreak/>
        <w:t xml:space="preserve">На противоположной от буровой установки стороне скважины располагается готовая к протягиванию плеть трубопровода. К переднему концу плети крепится оголовок с воспринимающим тяговое усилие вертлюгом и </w:t>
      </w:r>
      <w:proofErr w:type="spellStart"/>
      <w:r w:rsidRPr="00790561">
        <w:rPr>
          <w:rFonts w:ascii="Times New Roman" w:hAnsi="Times New Roman"/>
          <w:sz w:val="24"/>
          <w:szCs w:val="24"/>
          <w:lang w:eastAsia="ru-RU"/>
        </w:rPr>
        <w:t>риммером</w:t>
      </w:r>
      <w:proofErr w:type="spellEnd"/>
      <w:r w:rsidRPr="00790561">
        <w:rPr>
          <w:rFonts w:ascii="Times New Roman" w:hAnsi="Times New Roman"/>
          <w:sz w:val="24"/>
          <w:szCs w:val="24"/>
          <w:lang w:eastAsia="ru-RU"/>
        </w:rPr>
        <w:t xml:space="preserve">. Вертлюг вращается с буровой нитью и </w:t>
      </w:r>
      <w:proofErr w:type="spellStart"/>
      <w:r w:rsidRPr="00790561">
        <w:rPr>
          <w:rFonts w:ascii="Times New Roman" w:hAnsi="Times New Roman"/>
          <w:sz w:val="24"/>
          <w:szCs w:val="24"/>
          <w:lang w:eastAsia="ru-RU"/>
        </w:rPr>
        <w:t>риммером</w:t>
      </w:r>
      <w:proofErr w:type="spellEnd"/>
      <w:r w:rsidRPr="00790561">
        <w:rPr>
          <w:rFonts w:ascii="Times New Roman" w:hAnsi="Times New Roman"/>
          <w:sz w:val="24"/>
          <w:szCs w:val="24"/>
          <w:lang w:eastAsia="ru-RU"/>
        </w:rPr>
        <w:t xml:space="preserve">, и в то же время не передает вращательное движение на трубопровод. Таким образом, буровая установка затягивает в скважину плеть протягиваемого трубопровода по проектной траектории. </w:t>
      </w:r>
    </w:p>
    <w:p w14:paraId="4A4EAFE3" w14:textId="3903BF84" w:rsidR="00F6423D" w:rsidRDefault="00F6423D" w:rsidP="00F6423D">
      <w:pPr>
        <w:autoSpaceDE w:val="0"/>
        <w:autoSpaceDN w:val="0"/>
        <w:adjustRightInd w:val="0"/>
        <w:spacing w:after="0" w:line="240" w:lineRule="auto"/>
        <w:ind w:firstLine="426"/>
        <w:jc w:val="both"/>
        <w:rPr>
          <w:rFonts w:ascii="Times New Roman" w:hAnsi="Times New Roman"/>
          <w:sz w:val="24"/>
          <w:szCs w:val="24"/>
          <w:lang w:eastAsia="ru-RU"/>
        </w:rPr>
      </w:pPr>
      <w:r w:rsidRPr="00465226">
        <w:rPr>
          <w:rFonts w:ascii="Times New Roman" w:hAnsi="Times New Roman"/>
          <w:sz w:val="24"/>
          <w:szCs w:val="24"/>
          <w:lang w:eastAsia="ru-RU"/>
        </w:rPr>
        <w:t xml:space="preserve">Согласно таблице Н.1 СП 341.1325800.2017 при бурении скважин ориентировочный расход химических реагентов на 1000 литров раствора: глина </w:t>
      </w:r>
      <w:proofErr w:type="spellStart"/>
      <w:r w:rsidRPr="00465226">
        <w:rPr>
          <w:rFonts w:ascii="Times New Roman" w:hAnsi="Times New Roman"/>
          <w:sz w:val="24"/>
          <w:szCs w:val="24"/>
          <w:lang w:eastAsia="ru-RU"/>
        </w:rPr>
        <w:t>бентонитовая</w:t>
      </w:r>
      <w:proofErr w:type="spellEnd"/>
      <w:r w:rsidRPr="00465226">
        <w:rPr>
          <w:rFonts w:ascii="Times New Roman" w:hAnsi="Times New Roman"/>
          <w:sz w:val="24"/>
          <w:szCs w:val="24"/>
          <w:lang w:eastAsia="ru-RU"/>
        </w:rPr>
        <w:t xml:space="preserve"> – </w:t>
      </w:r>
      <w:r w:rsidR="00E73A15">
        <w:rPr>
          <w:rFonts w:ascii="Times New Roman" w:hAnsi="Times New Roman"/>
          <w:sz w:val="24"/>
          <w:szCs w:val="24"/>
          <w:lang w:eastAsia="ru-RU"/>
        </w:rPr>
        <w:t>1</w:t>
      </w:r>
      <w:r w:rsidR="007279ED">
        <w:rPr>
          <w:rFonts w:ascii="Times New Roman" w:hAnsi="Times New Roman"/>
          <w:sz w:val="24"/>
          <w:szCs w:val="24"/>
          <w:lang w:eastAsia="ru-RU"/>
        </w:rPr>
        <w:t>0</w:t>
      </w:r>
      <w:r w:rsidRPr="00465226">
        <w:rPr>
          <w:rFonts w:ascii="Times New Roman" w:hAnsi="Times New Roman"/>
          <w:sz w:val="24"/>
          <w:szCs w:val="24"/>
          <w:lang w:eastAsia="ru-RU"/>
        </w:rPr>
        <w:t xml:space="preserve"> кг</w:t>
      </w:r>
      <w:r>
        <w:rPr>
          <w:rFonts w:ascii="Times New Roman" w:hAnsi="Times New Roman"/>
          <w:sz w:val="24"/>
          <w:szCs w:val="24"/>
          <w:lang w:eastAsia="ru-RU"/>
        </w:rPr>
        <w:t>/1,0м;</w:t>
      </w:r>
      <w:r w:rsidRPr="00465226">
        <w:rPr>
          <w:rFonts w:ascii="Times New Roman" w:hAnsi="Times New Roman"/>
          <w:sz w:val="24"/>
          <w:szCs w:val="24"/>
          <w:lang w:eastAsia="ru-RU"/>
        </w:rPr>
        <w:t xml:space="preserve"> полимер для стабилизации буровых скважин</w:t>
      </w:r>
      <w:r w:rsidR="0053794F">
        <w:rPr>
          <w:rFonts w:ascii="Times New Roman" w:hAnsi="Times New Roman"/>
          <w:sz w:val="24"/>
          <w:szCs w:val="24"/>
          <w:lang w:eastAsia="ru-RU"/>
        </w:rPr>
        <w:t xml:space="preserve"> </w:t>
      </w:r>
      <w:r w:rsidRPr="00465226">
        <w:rPr>
          <w:rFonts w:ascii="Times New Roman" w:hAnsi="Times New Roman"/>
          <w:sz w:val="24"/>
          <w:szCs w:val="24"/>
          <w:lang w:eastAsia="ru-RU"/>
        </w:rPr>
        <w:t xml:space="preserve">– </w:t>
      </w:r>
      <w:r w:rsidR="00E73A15">
        <w:rPr>
          <w:rFonts w:ascii="Times New Roman" w:hAnsi="Times New Roman"/>
          <w:sz w:val="24"/>
          <w:szCs w:val="24"/>
          <w:lang w:eastAsia="ru-RU"/>
        </w:rPr>
        <w:t>1,</w:t>
      </w:r>
      <w:r w:rsidR="007279ED">
        <w:rPr>
          <w:rFonts w:ascii="Times New Roman" w:hAnsi="Times New Roman"/>
          <w:sz w:val="24"/>
          <w:szCs w:val="24"/>
          <w:lang w:eastAsia="ru-RU"/>
        </w:rPr>
        <w:t>0</w:t>
      </w:r>
      <w:r w:rsidRPr="00465226">
        <w:rPr>
          <w:rFonts w:ascii="Times New Roman" w:hAnsi="Times New Roman"/>
          <w:sz w:val="24"/>
          <w:szCs w:val="24"/>
          <w:lang w:eastAsia="ru-RU"/>
        </w:rPr>
        <w:t xml:space="preserve"> кг</w:t>
      </w:r>
      <w:r>
        <w:rPr>
          <w:rFonts w:ascii="Times New Roman" w:hAnsi="Times New Roman"/>
          <w:sz w:val="24"/>
          <w:szCs w:val="24"/>
          <w:lang w:eastAsia="ru-RU"/>
        </w:rPr>
        <w:t>/1,0м</w:t>
      </w:r>
      <w:r w:rsidRPr="00465226">
        <w:rPr>
          <w:rFonts w:ascii="Times New Roman" w:hAnsi="Times New Roman"/>
          <w:sz w:val="24"/>
          <w:szCs w:val="24"/>
          <w:lang w:eastAsia="ru-RU"/>
        </w:rPr>
        <w:t>.</w:t>
      </w:r>
    </w:p>
    <w:p w14:paraId="4D129AC5" w14:textId="07A2EED9" w:rsidR="001F1798" w:rsidRPr="00BD40C0" w:rsidRDefault="001F1798" w:rsidP="007279ED">
      <w:pPr>
        <w:autoSpaceDE w:val="0"/>
        <w:autoSpaceDN w:val="0"/>
        <w:adjustRightInd w:val="0"/>
        <w:spacing w:after="0" w:line="240" w:lineRule="auto"/>
        <w:ind w:firstLine="426"/>
        <w:jc w:val="both"/>
        <w:rPr>
          <w:rFonts w:ascii="Times New Roman" w:hAnsi="Times New Roman"/>
          <w:sz w:val="24"/>
          <w:szCs w:val="24"/>
          <w:lang w:eastAsia="ru-RU"/>
        </w:rPr>
      </w:pPr>
      <w:r>
        <w:rPr>
          <w:rFonts w:ascii="Times New Roman" w:hAnsi="Times New Roman"/>
          <w:sz w:val="24"/>
          <w:szCs w:val="24"/>
          <w:lang w:eastAsia="ru-RU"/>
        </w:rPr>
        <w:t xml:space="preserve">Монтаж/демонтаж установки ГНБ </w:t>
      </w:r>
      <w:proofErr w:type="spellStart"/>
      <w:r w:rsidRPr="00B72976">
        <w:rPr>
          <w:rFonts w:ascii="Times New Roman" w:hAnsi="Times New Roman"/>
          <w:sz w:val="24"/>
          <w:szCs w:val="24"/>
          <w:lang w:eastAsia="ru-RU"/>
        </w:rPr>
        <w:t>ГНБ</w:t>
      </w:r>
      <w:proofErr w:type="spellEnd"/>
      <w:r w:rsidRPr="00B72976">
        <w:rPr>
          <w:rFonts w:ascii="Times New Roman" w:hAnsi="Times New Roman"/>
          <w:sz w:val="24"/>
          <w:szCs w:val="24"/>
          <w:lang w:eastAsia="ru-RU"/>
        </w:rPr>
        <w:t xml:space="preserve"> </w:t>
      </w:r>
      <w:proofErr w:type="spellStart"/>
      <w:r w:rsidRPr="00B72976">
        <w:rPr>
          <w:rFonts w:ascii="Times New Roman" w:hAnsi="Times New Roman"/>
          <w:sz w:val="24"/>
          <w:szCs w:val="24"/>
          <w:lang w:eastAsia="ru-RU"/>
        </w:rPr>
        <w:t>Goodeng</w:t>
      </w:r>
      <w:proofErr w:type="spellEnd"/>
      <w:r w:rsidRPr="00B72976">
        <w:rPr>
          <w:rFonts w:ascii="Times New Roman" w:hAnsi="Times New Roman"/>
          <w:sz w:val="24"/>
          <w:szCs w:val="24"/>
          <w:lang w:eastAsia="ru-RU"/>
        </w:rPr>
        <w:t xml:space="preserve"> «380А-М»</w:t>
      </w:r>
      <w:r>
        <w:rPr>
          <w:rFonts w:ascii="Times New Roman" w:hAnsi="Times New Roman"/>
          <w:sz w:val="24"/>
          <w:szCs w:val="24"/>
          <w:lang w:eastAsia="ru-RU"/>
        </w:rPr>
        <w:t xml:space="preserve"> - 7 раз.</w:t>
      </w:r>
    </w:p>
    <w:p w14:paraId="2BE4B497" w14:textId="7E148C4A" w:rsidR="00296913" w:rsidRPr="00CD4D33" w:rsidRDefault="00BD40C0" w:rsidP="0053794F">
      <w:pPr>
        <w:spacing w:after="0" w:line="240" w:lineRule="auto"/>
        <w:jc w:val="center"/>
        <w:rPr>
          <w:rFonts w:ascii="Times New Roman" w:hAnsi="Times New Roman"/>
          <w:b/>
          <w:sz w:val="24"/>
          <w:szCs w:val="24"/>
          <w:lang w:eastAsia="ru-RU"/>
        </w:rPr>
      </w:pPr>
      <w:r>
        <w:rPr>
          <w:rFonts w:ascii="Times New Roman" w:hAnsi="Times New Roman"/>
          <w:sz w:val="24"/>
          <w:szCs w:val="24"/>
          <w:lang w:eastAsia="ru-RU"/>
        </w:rPr>
        <w:br w:type="page"/>
      </w:r>
      <w:r w:rsidR="00B559E3">
        <w:rPr>
          <w:rFonts w:ascii="Times New Roman" w:hAnsi="Times New Roman"/>
          <w:b/>
          <w:sz w:val="24"/>
          <w:szCs w:val="24"/>
          <w:lang w:eastAsia="ru-RU"/>
        </w:rPr>
        <w:lastRenderedPageBreak/>
        <w:t xml:space="preserve">9 </w:t>
      </w:r>
      <w:r w:rsidR="00296913" w:rsidRPr="00CD4D33">
        <w:rPr>
          <w:rFonts w:ascii="Times New Roman" w:hAnsi="Times New Roman"/>
          <w:b/>
          <w:sz w:val="24"/>
          <w:szCs w:val="24"/>
          <w:lang w:eastAsia="ru-RU"/>
        </w:rPr>
        <w:t>Перечень основных видов строительных и монтажных работ,</w:t>
      </w:r>
    </w:p>
    <w:p w14:paraId="7FF0DD0B"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 xml:space="preserve">ответственных конструкций, участков сетей инженерно-технического обеспечения, </w:t>
      </w:r>
    </w:p>
    <w:p w14:paraId="565CE72E"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 xml:space="preserve">подлежащих освидетельствованию с составлением соответствующих актов </w:t>
      </w:r>
    </w:p>
    <w:p w14:paraId="451DB709"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 xml:space="preserve">приемки перед производством последующих работ и устройством </w:t>
      </w:r>
    </w:p>
    <w:p w14:paraId="2003C09E"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последующих конструкций</w:t>
      </w:r>
    </w:p>
    <w:p w14:paraId="4B0139E6"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p>
    <w:p w14:paraId="091717DB"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Все виды основных строительно-монтажных работ подлежат освидетельствованию с составлением актов выполненных и скрытых работ, согласно норматива Ростехнадзора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14:paraId="55FAE43B"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Перечень основных работ, подлежащих освидетельствованию с составлением актов выполненных и скрытых работ:</w:t>
      </w:r>
    </w:p>
    <w:p w14:paraId="151283B4"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подготовительные;</w:t>
      </w:r>
    </w:p>
    <w:p w14:paraId="025342D2"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земляные;</w:t>
      </w:r>
    </w:p>
    <w:p w14:paraId="4F372F21"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сварочные;</w:t>
      </w:r>
    </w:p>
    <w:p w14:paraId="1317F1B7"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изоляционные;</w:t>
      </w:r>
    </w:p>
    <w:p w14:paraId="18A0B31A"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укладочные;</w:t>
      </w:r>
    </w:p>
    <w:p w14:paraId="6803BA12"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 испытание и </w:t>
      </w:r>
      <w:r w:rsidR="0036732E">
        <w:rPr>
          <w:rFonts w:ascii="Times New Roman" w:hAnsi="Times New Roman"/>
          <w:sz w:val="24"/>
          <w:szCs w:val="24"/>
          <w:lang w:eastAsia="ru-RU"/>
        </w:rPr>
        <w:t>опробование трубопроводов и пр.</w:t>
      </w:r>
    </w:p>
    <w:p w14:paraId="72062545"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Поскольку при СМР объем актов скрытых работ весьма велик, то для их учета используется специальный журнал унифицированной формы. Форма журнала КС-6 утверждена Госкомстатом РФ.</w:t>
      </w:r>
    </w:p>
    <w:p w14:paraId="70D0B502" w14:textId="3F84FA06"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Для формирования акта скрытых работ в строительной сфере предусмотрена форма акта освидетельствования скрытых ра</w:t>
      </w:r>
      <w:r w:rsidR="00BA72B2">
        <w:rPr>
          <w:rFonts w:ascii="Times New Roman" w:hAnsi="Times New Roman"/>
          <w:sz w:val="24"/>
          <w:szCs w:val="24"/>
          <w:lang w:eastAsia="ru-RU"/>
        </w:rPr>
        <w:t>бот (АОСР), утвержде</w:t>
      </w:r>
      <w:r w:rsidRPr="00CD4D33">
        <w:rPr>
          <w:rFonts w:ascii="Times New Roman" w:hAnsi="Times New Roman"/>
          <w:sz w:val="24"/>
          <w:szCs w:val="24"/>
          <w:lang w:eastAsia="ru-RU"/>
        </w:rPr>
        <w:t xml:space="preserve">нная Федеральной службой по экологическому, технологическому и атомному надзору, Приказом №428 от 26.10.2015. Даты начала и окончания работ должны соответствовать записям Общего журнала работ, согласно требованию </w:t>
      </w:r>
      <w:hyperlink r:id="rId21" w:history="1">
        <w:r w:rsidRPr="00CD4D33">
          <w:rPr>
            <w:rFonts w:ascii="Times New Roman" w:hAnsi="Times New Roman"/>
            <w:sz w:val="24"/>
            <w:szCs w:val="24"/>
            <w:lang w:eastAsia="ru-RU"/>
          </w:rPr>
          <w:t>РД 11-05-2007</w:t>
        </w:r>
      </w:hyperlink>
      <w:r w:rsidRPr="00CD4D33">
        <w:rPr>
          <w:rFonts w:ascii="Times New Roman" w:hAnsi="Times New Roman"/>
          <w:sz w:val="24"/>
          <w:szCs w:val="24"/>
          <w:lang w:eastAsia="ru-RU"/>
        </w:rPr>
        <w:t>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Пример акта см. приложение И [20].</w:t>
      </w:r>
    </w:p>
    <w:p w14:paraId="11BD1221"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Освидетельствование скрытых работ и составление акта в случаях, когда последующие работы должны начинаться после перерыва, следует производить непосредственно перед производством последующих работ.</w:t>
      </w:r>
    </w:p>
    <w:p w14:paraId="1D6D2DF8"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Запрещается выполнение последующих работ при отсутствии актов освидетельствования предшествующих скрытых работ во всех случаях.</w:t>
      </w:r>
    </w:p>
    <w:p w14:paraId="00893C7E"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Ответственные конструкции по мере их готовности подлежат приемке в процессе строительства (с участием представителей проектной организации и авторского надзора) с составлением акта промежуточной приемки этих конструкций.</w:t>
      </w:r>
    </w:p>
    <w:p w14:paraId="2BE2667F"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Перечень работ, подлежащих освидетельствованию с составлением акта скрытых работ:</w:t>
      </w:r>
    </w:p>
    <w:p w14:paraId="2782DCDF"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разбивка и закрепление осей сооружений на коммунальных сетях;</w:t>
      </w:r>
    </w:p>
    <w:p w14:paraId="626027F8"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подготовка основания под трубопроводы;</w:t>
      </w:r>
    </w:p>
    <w:p w14:paraId="1DEA4C32"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укладка трубопровода;</w:t>
      </w:r>
    </w:p>
    <w:p w14:paraId="4079D5F5"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обратная засыпка трубопроводов;</w:t>
      </w:r>
    </w:p>
    <w:p w14:paraId="1D11EFE6"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арматурные работы;</w:t>
      </w:r>
    </w:p>
    <w:p w14:paraId="542D0081"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устройство монолитных конструкций;</w:t>
      </w:r>
    </w:p>
    <w:p w14:paraId="5D79264F"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устройство сборных колодцев и камер;</w:t>
      </w:r>
    </w:p>
    <w:p w14:paraId="0BBF8F8D"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устройство гидроизоляции;</w:t>
      </w:r>
    </w:p>
    <w:p w14:paraId="4EF2C872"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испытание на прочность, проверка на герметичность трубопровода.</w:t>
      </w:r>
    </w:p>
    <w:p w14:paraId="5300AE68"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Контроль качества строительства осуществляют на всех этапах производства работ в соответствии с требованиями проектной документации, строительных норм и правил, ГОСТов и др. документов.</w:t>
      </w:r>
    </w:p>
    <w:p w14:paraId="5C2FA252"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В процессе строительства должна выполняться оценка выполненных работ.</w:t>
      </w:r>
    </w:p>
    <w:p w14:paraId="2A731C20"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lastRenderedPageBreak/>
        <w:t>Контроль качества строительных работ осуществляется в целях обеспечения выполнения работ с высоким качеством в полном соответствии с проектно-сметной и нормативно-технической документацией, соответствия качества применяемых материалов требованиям проекта, технических условий, проверки выполненных работ по видам работ и по объекту в целом, своевременного ведения производственно-технической документации.</w:t>
      </w:r>
    </w:p>
    <w:p w14:paraId="1D0AC687"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Производственный контроль качества строительства выполняется исполнителем работ.</w:t>
      </w:r>
    </w:p>
    <w:p w14:paraId="416EE6C9"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Производственный контроль должен включать в себя:</w:t>
      </w:r>
    </w:p>
    <w:p w14:paraId="56987A45"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входной контроль проектной документации, предоставленной застройщиком (заказчиком);</w:t>
      </w:r>
    </w:p>
    <w:p w14:paraId="32978D52"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приемку вынесенной в натуру геодезической разбивочной основы;</w:t>
      </w:r>
    </w:p>
    <w:p w14:paraId="7B155DF9"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входной контроль применяемых материалов, изделий;</w:t>
      </w:r>
    </w:p>
    <w:p w14:paraId="7DC31BD4"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операционный контроль в процессе выполнения и по завершении операций;</w:t>
      </w:r>
    </w:p>
    <w:p w14:paraId="410F9651"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оценку соответствия выполненных работ, результаты которых становятся недоступными для контроля после начала выполнения последующих работ.</w:t>
      </w:r>
    </w:p>
    <w:p w14:paraId="0E067679"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Результаты приемки работ, скрываемых последующими работами, в соответствии с требованиями проектной и нормативной документации оформляются актами освидетельствования скрытых работ.</w:t>
      </w:r>
    </w:p>
    <w:p w14:paraId="28FBB9A7"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Контроль качества строительно-монтажных работ должен осуществляться специалистами, входящими в состав строительной организации, назначаемыми приказом. </w:t>
      </w:r>
    </w:p>
    <w:p w14:paraId="5C0E1043"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При входном контроле строительных конструкций, изделий материалов и оборудования следует проверять внешним осмотром их соответствие требованиям стандартов или других нормативных документов и рабочей документации, показатели их количества и качества, а также наличие и содержание паспортов, сертификатов и других сопроводительных документов. При этом проверяется наличие и содержание сопроводительных документов поставщика (производителя), подтверждающих качество указанных материалов, изделий и оборудования.</w:t>
      </w:r>
    </w:p>
    <w:p w14:paraId="2292B6F4"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В процессе выполнения строительных работ предусматривается проведение авторского и технического надзоров. Работы по ведению контроля за качеством выполнения проектных решений по строительству должны проводиться согласно Технологического регламента авторского надзора за прокладкой инженерных коммуникаций.</w:t>
      </w:r>
    </w:p>
    <w:p w14:paraId="401D83A3" w14:textId="0C175C74" w:rsidR="00BD40C0" w:rsidRDefault="00BD40C0">
      <w:pPr>
        <w:spacing w:after="0" w:line="240" w:lineRule="auto"/>
        <w:rPr>
          <w:rFonts w:ascii="Times New Roman" w:hAnsi="Times New Roman"/>
          <w:b/>
          <w:sz w:val="24"/>
          <w:szCs w:val="24"/>
          <w:lang w:eastAsia="ru-RU"/>
        </w:rPr>
      </w:pPr>
      <w:r>
        <w:rPr>
          <w:rFonts w:ascii="Times New Roman" w:hAnsi="Times New Roman"/>
          <w:b/>
          <w:sz w:val="24"/>
          <w:szCs w:val="24"/>
          <w:lang w:eastAsia="ru-RU"/>
        </w:rPr>
        <w:br w:type="page"/>
      </w:r>
    </w:p>
    <w:p w14:paraId="43C04827" w14:textId="222FBB8F" w:rsidR="00296913" w:rsidRPr="00CD4D33" w:rsidRDefault="00B559E3" w:rsidP="00296913">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10</w:t>
      </w:r>
      <w:r w:rsidR="00296913" w:rsidRPr="00CD4D33">
        <w:rPr>
          <w:rFonts w:ascii="Times New Roman" w:hAnsi="Times New Roman"/>
          <w:b/>
          <w:sz w:val="24"/>
          <w:szCs w:val="24"/>
          <w:lang w:eastAsia="ru-RU"/>
        </w:rPr>
        <w:t xml:space="preserve"> Указание мест обхода или преодоления специальными средствами </w:t>
      </w:r>
    </w:p>
    <w:p w14:paraId="429CCAA6"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естественных препятствий и преград, переправ на водных объектах</w:t>
      </w:r>
    </w:p>
    <w:p w14:paraId="14170AEA" w14:textId="77777777" w:rsidR="004B74C4" w:rsidRPr="00CD4D33" w:rsidRDefault="004B74C4" w:rsidP="004B74C4">
      <w:pPr>
        <w:widowControl w:val="0"/>
        <w:spacing w:after="0" w:line="240" w:lineRule="auto"/>
        <w:ind w:right="-2" w:firstLine="426"/>
        <w:contextualSpacing/>
        <w:jc w:val="both"/>
        <w:rPr>
          <w:rFonts w:ascii="Times New Roman" w:hAnsi="Times New Roman"/>
          <w:sz w:val="24"/>
          <w:szCs w:val="24"/>
          <w:lang w:eastAsia="ru-RU"/>
        </w:rPr>
      </w:pPr>
    </w:p>
    <w:p w14:paraId="530A66DB" w14:textId="69ECD610" w:rsidR="004B74C4" w:rsidRDefault="00250ED7"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Участки проектируемого трубопровода не проходят через естественные препятствия, преграды, переправы и водные об</w:t>
      </w:r>
      <w:r w:rsidR="00376E73">
        <w:rPr>
          <w:rFonts w:ascii="Times New Roman" w:hAnsi="Times New Roman"/>
          <w:sz w:val="24"/>
          <w:szCs w:val="24"/>
          <w:lang w:eastAsia="ru-RU"/>
        </w:rPr>
        <w:t>ъекты.</w:t>
      </w:r>
    </w:p>
    <w:p w14:paraId="3DDD0093" w14:textId="306397D3" w:rsidR="00BD40C0" w:rsidRDefault="00BD40C0">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14:paraId="5118D412" w14:textId="5444F47F" w:rsidR="00296913" w:rsidRPr="00CD4D33" w:rsidRDefault="00B559E3" w:rsidP="00296913">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11</w:t>
      </w:r>
      <w:r w:rsidR="00296913" w:rsidRPr="00CD4D33">
        <w:rPr>
          <w:rFonts w:ascii="Times New Roman" w:hAnsi="Times New Roman"/>
          <w:b/>
          <w:sz w:val="24"/>
          <w:szCs w:val="24"/>
          <w:lang w:eastAsia="ru-RU"/>
        </w:rPr>
        <w:t xml:space="preserve"> Описание технических решений по возможному использованию отдельных </w:t>
      </w:r>
    </w:p>
    <w:p w14:paraId="408CA1B0"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участков проектируемого линейного объекта для нужд строительства</w:t>
      </w:r>
    </w:p>
    <w:p w14:paraId="6E23AD09"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p>
    <w:p w14:paraId="69B212C6" w14:textId="08826031" w:rsidR="00FF22B3" w:rsidRDefault="004B74C4" w:rsidP="00621A48">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Бытовые помещения для рабочих, площадки складирования материалов и оборудования на период строительства </w:t>
      </w:r>
      <w:r w:rsidR="00186148">
        <w:rPr>
          <w:rFonts w:ascii="Times New Roman" w:hAnsi="Times New Roman"/>
          <w:sz w:val="24"/>
          <w:szCs w:val="24"/>
          <w:lang w:eastAsia="ru-RU"/>
        </w:rPr>
        <w:t>канализационной</w:t>
      </w:r>
      <w:r w:rsidRPr="00CD4D33">
        <w:rPr>
          <w:rFonts w:ascii="Times New Roman" w:hAnsi="Times New Roman"/>
          <w:sz w:val="24"/>
          <w:szCs w:val="24"/>
          <w:lang w:eastAsia="ru-RU"/>
        </w:rPr>
        <w:t xml:space="preserve"> сети, рекомендуется размещать в полосе отвода. Подъезд транспорта к проектируем</w:t>
      </w:r>
      <w:r w:rsidR="003933F7" w:rsidRPr="00CD4D33">
        <w:rPr>
          <w:rFonts w:ascii="Times New Roman" w:hAnsi="Times New Roman"/>
          <w:sz w:val="24"/>
          <w:szCs w:val="24"/>
          <w:lang w:eastAsia="ru-RU"/>
        </w:rPr>
        <w:t xml:space="preserve">ой </w:t>
      </w:r>
      <w:r w:rsidR="00A77541">
        <w:rPr>
          <w:rFonts w:ascii="Times New Roman" w:hAnsi="Times New Roman"/>
          <w:sz w:val="24"/>
          <w:szCs w:val="24"/>
          <w:lang w:eastAsia="ru-RU"/>
        </w:rPr>
        <w:t>водопроводной</w:t>
      </w:r>
      <w:r w:rsidR="00C01608" w:rsidRPr="00CD4D33">
        <w:rPr>
          <w:rFonts w:ascii="Times New Roman" w:hAnsi="Times New Roman"/>
          <w:sz w:val="24"/>
          <w:szCs w:val="24"/>
          <w:lang w:eastAsia="ru-RU"/>
        </w:rPr>
        <w:t xml:space="preserve"> </w:t>
      </w:r>
      <w:r w:rsidR="003933F7" w:rsidRPr="00CD4D33">
        <w:rPr>
          <w:rFonts w:ascii="Times New Roman" w:hAnsi="Times New Roman"/>
          <w:sz w:val="24"/>
          <w:szCs w:val="24"/>
          <w:lang w:eastAsia="ru-RU"/>
        </w:rPr>
        <w:t>сети</w:t>
      </w:r>
      <w:r w:rsidRPr="00CD4D33">
        <w:rPr>
          <w:rFonts w:ascii="Times New Roman" w:hAnsi="Times New Roman"/>
          <w:sz w:val="24"/>
          <w:szCs w:val="24"/>
          <w:lang w:eastAsia="ru-RU"/>
        </w:rPr>
        <w:t xml:space="preserve"> производить по существующим дорогам с </w:t>
      </w:r>
      <w:r w:rsidR="009B3B57" w:rsidRPr="001441CA">
        <w:rPr>
          <w:rFonts w:ascii="Times New Roman" w:hAnsi="Times New Roman"/>
          <w:sz w:val="24"/>
          <w:szCs w:val="24"/>
          <w:lang w:eastAsia="ru-RU"/>
        </w:rPr>
        <w:t xml:space="preserve">ул. </w:t>
      </w:r>
      <w:proofErr w:type="spellStart"/>
      <w:r w:rsidR="009B3B57">
        <w:rPr>
          <w:rFonts w:ascii="Times New Roman" w:hAnsi="Times New Roman"/>
          <w:sz w:val="24"/>
          <w:szCs w:val="24"/>
          <w:lang w:eastAsia="ru-RU"/>
        </w:rPr>
        <w:t>Новозаводская</w:t>
      </w:r>
      <w:proofErr w:type="spellEnd"/>
      <w:r w:rsidR="000E0C5C">
        <w:rPr>
          <w:rFonts w:ascii="Times New Roman" w:hAnsi="Times New Roman"/>
          <w:sz w:val="24"/>
          <w:szCs w:val="24"/>
          <w:lang w:eastAsia="ru-RU"/>
        </w:rPr>
        <w:t>.</w:t>
      </w:r>
    </w:p>
    <w:p w14:paraId="62032BD6" w14:textId="28B003E3" w:rsidR="00BD40C0" w:rsidRDefault="00BD40C0">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14:paraId="70B93A57" w14:textId="700D3FD8" w:rsidR="00296913" w:rsidRPr="00CD4D33" w:rsidRDefault="00B559E3" w:rsidP="00296913">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12</w:t>
      </w:r>
      <w:r w:rsidR="00296913" w:rsidRPr="00CD4D33">
        <w:rPr>
          <w:rFonts w:ascii="Times New Roman" w:hAnsi="Times New Roman"/>
          <w:b/>
          <w:sz w:val="24"/>
          <w:szCs w:val="24"/>
          <w:lang w:eastAsia="ru-RU"/>
        </w:rPr>
        <w:t xml:space="preserve"> Перечень мероприятий по предотвращению в ходе строительства опасных </w:t>
      </w:r>
    </w:p>
    <w:p w14:paraId="0D001525"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инженерно-геологических и техногенных явлений, иных опасных природных процессов</w:t>
      </w:r>
    </w:p>
    <w:p w14:paraId="5737D188" w14:textId="77777777" w:rsidR="004B74C4" w:rsidRPr="00CD4D33" w:rsidRDefault="004B74C4" w:rsidP="00296913">
      <w:pPr>
        <w:autoSpaceDE w:val="0"/>
        <w:autoSpaceDN w:val="0"/>
        <w:adjustRightInd w:val="0"/>
        <w:spacing w:after="0" w:line="240" w:lineRule="auto"/>
        <w:jc w:val="center"/>
        <w:rPr>
          <w:rFonts w:ascii="Times New Roman" w:hAnsi="Times New Roman"/>
          <w:b/>
          <w:sz w:val="24"/>
          <w:szCs w:val="24"/>
          <w:lang w:eastAsia="ru-RU"/>
        </w:rPr>
      </w:pPr>
    </w:p>
    <w:p w14:paraId="136E24E0"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Мероприятиями по предупреждению чрезвычайных ситуаций и уменьшению их масштабов в случае возникновения являются:</w:t>
      </w:r>
    </w:p>
    <w:p w14:paraId="03897062"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прогнозирование возможных чрезвычайных ситуаций, их масштаба и характера;</w:t>
      </w:r>
    </w:p>
    <w:p w14:paraId="4AA90C42"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обеспечение защиты рабочих и служащих от возможных поражающих факторов, в том числе вторичных;</w:t>
      </w:r>
    </w:p>
    <w:p w14:paraId="524823B5"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повышение прочности и устойчивости важнейших элементов объектов, совершенствование технологического процесса;</w:t>
      </w:r>
    </w:p>
    <w:p w14:paraId="348EA787"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 повышение устойчивости материально-технического снабжения; </w:t>
      </w:r>
    </w:p>
    <w:p w14:paraId="5FBDB88A"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повышение устойчивости управления, связи и оповещения;</w:t>
      </w:r>
    </w:p>
    <w:p w14:paraId="0C5D5F73"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разработка и осуществление мероприятий по уменьшению риска возникновения аварий и катастроф, а также вторичных факторов поражения;</w:t>
      </w:r>
    </w:p>
    <w:p w14:paraId="75238608"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создание страхового фонда конструкторской, технологической и эксплуатационной документации, обеспечение её сохранности;</w:t>
      </w:r>
    </w:p>
    <w:p w14:paraId="6ED9D724"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подготовка к проведению аварийно-спасательных и других неотложных работ, восстановлению нарушенного производства и систем жизнеобеспечения;</w:t>
      </w:r>
    </w:p>
    <w:p w14:paraId="361F7232" w14:textId="71B08145" w:rsidR="0029691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производство работ способами, не приводящими к появлению новых и (или) интенсификации действующих геологических процессов.</w:t>
      </w:r>
    </w:p>
    <w:p w14:paraId="384A89D5" w14:textId="143E0C33" w:rsidR="00BD40C0" w:rsidRDefault="00BD40C0">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14:paraId="1E9680EE" w14:textId="5DD97020" w:rsidR="00296913" w:rsidRPr="00CD4D33" w:rsidRDefault="00B559E3" w:rsidP="00296913">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13</w:t>
      </w:r>
      <w:r w:rsidR="00296913" w:rsidRPr="00CD4D33">
        <w:rPr>
          <w:rFonts w:ascii="Times New Roman" w:hAnsi="Times New Roman"/>
          <w:b/>
          <w:sz w:val="24"/>
          <w:szCs w:val="24"/>
          <w:lang w:eastAsia="ru-RU"/>
        </w:rPr>
        <w:t xml:space="preserve"> Перечень мероприятий по обеспечению на линейном объекте </w:t>
      </w:r>
    </w:p>
    <w:p w14:paraId="0EDCE80E"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безопасного движения в период его строительства</w:t>
      </w:r>
    </w:p>
    <w:p w14:paraId="4BBF2066" w14:textId="77777777" w:rsidR="004B74C4" w:rsidRPr="00CD4D33" w:rsidRDefault="004B74C4" w:rsidP="00296913">
      <w:pPr>
        <w:autoSpaceDE w:val="0"/>
        <w:autoSpaceDN w:val="0"/>
        <w:adjustRightInd w:val="0"/>
        <w:spacing w:after="0" w:line="240" w:lineRule="auto"/>
        <w:jc w:val="center"/>
        <w:rPr>
          <w:rFonts w:ascii="Times New Roman" w:hAnsi="Times New Roman"/>
          <w:b/>
          <w:sz w:val="24"/>
          <w:szCs w:val="24"/>
          <w:lang w:eastAsia="ru-RU"/>
        </w:rPr>
      </w:pPr>
    </w:p>
    <w:p w14:paraId="7E4AD58C"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Перед началом строительно-монтажных работ, необходимо разработать транспортную схему.</w:t>
      </w:r>
    </w:p>
    <w:p w14:paraId="17EF5CAA" w14:textId="77777777" w:rsidR="00BB774E"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При организации строительной площадки, размещении участков работ, рабочих мест, проездов строительных машин и транспортных средств, проход для людей, следует установить опасные для людей зоны в соответствии с требованиями </w:t>
      </w:r>
      <w:r w:rsidR="00BB774E" w:rsidRPr="00CD4D33">
        <w:rPr>
          <w:rFonts w:ascii="Times New Roman" w:hAnsi="Times New Roman"/>
          <w:sz w:val="24"/>
          <w:szCs w:val="24"/>
          <w:lang w:eastAsia="ru-RU"/>
        </w:rPr>
        <w:t>[20] и [21].</w:t>
      </w:r>
    </w:p>
    <w:p w14:paraId="54C2A286"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Поставка строительных материалов на площадку производства работ осуществляется с базы строительной организации, исходя из потребности.</w:t>
      </w:r>
    </w:p>
    <w:p w14:paraId="49E1D46F"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Транспортировка грузов кранами разрешается только в пределах строительной площадки.</w:t>
      </w:r>
    </w:p>
    <w:p w14:paraId="779F736C"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Объект должен быть обеспечен необходимыми предупреждающими и запрещающими знаками, защитными средствами, противопожарным инвентарем, медицинскими аптечками.</w:t>
      </w:r>
    </w:p>
    <w:p w14:paraId="3B1BF2EA"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Опасные зоны должны быть обозначены и иметь ограждения.</w:t>
      </w:r>
    </w:p>
    <w:p w14:paraId="3A42DE70" w14:textId="77777777" w:rsidR="004B74C4" w:rsidRPr="00CD4D33" w:rsidRDefault="004B74C4" w:rsidP="004B74C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При работе экскаватора не разрешается производить какие-либо другие работы со стороны забоя и находиться людям в радиусе действия экскаватора плюс 5 м.</w:t>
      </w:r>
    </w:p>
    <w:p w14:paraId="325C49F4" w14:textId="77777777" w:rsidR="00BB774E" w:rsidRPr="00CD4D33" w:rsidRDefault="00BB774E" w:rsidP="00BB774E">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Для исключения повреждения существующих коммуникации необходимо соблюдение правил производства работ в охранных зонах инженерных коммуникаций.</w:t>
      </w:r>
    </w:p>
    <w:p w14:paraId="198DD243" w14:textId="77777777" w:rsidR="00BB774E" w:rsidRPr="00CD4D33" w:rsidRDefault="00BB774E" w:rsidP="00BB774E">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 xml:space="preserve">Согласно приложению [3] минимальные расстояния охранных зон объектов электросетевого хозяйства мощностью до 1 кВт устанавливаются в пределах 0,6 м по тротуару и до 1,0 м по проезжей части улицы. Работы по разработке траншеи и котлована, монтажу трубопровода в границах охранных зон выполняются вручную. </w:t>
      </w:r>
    </w:p>
    <w:p w14:paraId="70C805CA" w14:textId="77777777" w:rsidR="00BB774E" w:rsidRPr="00CD4D33" w:rsidRDefault="00BB774E" w:rsidP="00BB774E">
      <w:pPr>
        <w:widowControl w:val="0"/>
        <w:spacing w:after="0" w:line="240" w:lineRule="auto"/>
        <w:ind w:right="-2"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При обнаружении на месте работ подземных коммуникаций и сооружений, не значащихся в проектной документации, строительные работы должны быть приостановлены, приняты меры по обеспечению сохранности этих коммуникаций и выявлению владельцев этих коммуникаций, вызову представителя на место работ.</w:t>
      </w:r>
    </w:p>
    <w:p w14:paraId="44931217" w14:textId="19EEBDCD" w:rsidR="006A149E" w:rsidRDefault="00BB774E" w:rsidP="00BB774E">
      <w:pPr>
        <w:widowControl w:val="0"/>
        <w:spacing w:after="0" w:line="240" w:lineRule="auto"/>
        <w:ind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Согласно приложению [3], п.7.2.5.2 [20] при обоснованной невозможности снятия напряжения с воздушной линии электропередачи работу строительных машин в охранной зоне линии электропередачи разрешается производить при условии соблюдении требований, при которых расстояние от подъемной или выдвижной части строительной машины в любом ее положении до находящейся под напряжением воздушной линии электропередачи:</w:t>
      </w:r>
    </w:p>
    <w:p w14:paraId="76F41578" w14:textId="1D4B35E2" w:rsidR="006400F2" w:rsidRDefault="006400F2" w:rsidP="00BB774E">
      <w:pPr>
        <w:widowControl w:val="0"/>
        <w:spacing w:after="0" w:line="240" w:lineRule="auto"/>
        <w:ind w:firstLine="426"/>
        <w:contextualSpacing/>
        <w:jc w:val="both"/>
        <w:rPr>
          <w:rFonts w:ascii="Times New Roman" w:hAnsi="Times New Roman"/>
          <w:sz w:val="24"/>
          <w:szCs w:val="24"/>
          <w:lang w:eastAsia="ru-RU"/>
        </w:rPr>
      </w:pPr>
    </w:p>
    <w:p w14:paraId="5929D1FF" w14:textId="6B6BEAC8" w:rsidR="00621A48" w:rsidRDefault="00B559E3" w:rsidP="001E1D9E">
      <w:pPr>
        <w:widowControl w:val="0"/>
        <w:spacing w:after="0" w:line="240" w:lineRule="auto"/>
        <w:ind w:firstLine="426"/>
        <w:contextualSpacing/>
        <w:jc w:val="right"/>
        <w:rPr>
          <w:rFonts w:ascii="Times New Roman" w:hAnsi="Times New Roman"/>
          <w:b/>
          <w:sz w:val="24"/>
          <w:szCs w:val="24"/>
          <w:lang w:eastAsia="ru-RU"/>
        </w:rPr>
      </w:pPr>
      <w:r>
        <w:rPr>
          <w:rFonts w:ascii="Times New Roman" w:hAnsi="Times New Roman"/>
          <w:b/>
          <w:sz w:val="24"/>
          <w:szCs w:val="24"/>
          <w:lang w:eastAsia="ru-RU"/>
        </w:rPr>
        <w:t xml:space="preserve">Таблица </w:t>
      </w:r>
      <w:r w:rsidR="00BD40C0">
        <w:rPr>
          <w:rFonts w:ascii="Times New Roman" w:hAnsi="Times New Roman"/>
          <w:b/>
          <w:sz w:val="24"/>
          <w:szCs w:val="24"/>
          <w:lang w:eastAsia="ru-RU"/>
        </w:rPr>
        <w:t>13.1</w:t>
      </w:r>
    </w:p>
    <w:p w14:paraId="7DF04282" w14:textId="1A13420E" w:rsidR="00B559E3" w:rsidRPr="00CD4D33" w:rsidRDefault="00B559E3" w:rsidP="00B559E3">
      <w:pPr>
        <w:widowControl w:val="0"/>
        <w:spacing w:after="0" w:line="240" w:lineRule="auto"/>
        <w:ind w:firstLine="426"/>
        <w:contextualSpacing/>
        <w:jc w:val="center"/>
        <w:rPr>
          <w:rFonts w:ascii="Times New Roman" w:hAnsi="Times New Roman"/>
          <w:b/>
          <w:sz w:val="24"/>
          <w:szCs w:val="24"/>
          <w:lang w:eastAsia="ru-RU"/>
        </w:rPr>
      </w:pPr>
      <w:r>
        <w:rPr>
          <w:rFonts w:ascii="Times New Roman" w:hAnsi="Times New Roman"/>
          <w:b/>
          <w:sz w:val="24"/>
          <w:szCs w:val="24"/>
          <w:lang w:eastAsia="ru-RU"/>
        </w:rPr>
        <w:t>Требования по соблюдению расстояний</w:t>
      </w:r>
      <w:r w:rsidRPr="00B559E3">
        <w:rPr>
          <w:rFonts w:ascii="Times New Roman" w:hAnsi="Times New Roman"/>
          <w:b/>
          <w:sz w:val="24"/>
          <w:szCs w:val="24"/>
          <w:lang w:eastAsia="ru-RU"/>
        </w:rPr>
        <w:t xml:space="preserve"> от подъемной или выдвижной части строительной машины в любом ее положении до находящейся под напряжением воздушной линии электропередачи</w:t>
      </w:r>
    </w:p>
    <w:tbl>
      <w:tblPr>
        <w:tblStyle w:val="af8"/>
        <w:tblW w:w="0" w:type="auto"/>
        <w:tblLook w:val="04A0" w:firstRow="1" w:lastRow="0" w:firstColumn="1" w:lastColumn="0" w:noHBand="0" w:noVBand="1"/>
      </w:tblPr>
      <w:tblGrid>
        <w:gridCol w:w="4956"/>
        <w:gridCol w:w="4955"/>
      </w:tblGrid>
      <w:tr w:rsidR="00BB774E" w:rsidRPr="00CD4D33" w14:paraId="5CBB2EDA" w14:textId="77777777" w:rsidTr="00582A90">
        <w:tc>
          <w:tcPr>
            <w:tcW w:w="5068" w:type="dxa"/>
          </w:tcPr>
          <w:p w14:paraId="346A1514" w14:textId="77777777" w:rsidR="00BB774E" w:rsidRPr="00CD4D33" w:rsidRDefault="00BB774E" w:rsidP="00582A90">
            <w:pPr>
              <w:widowControl w:val="0"/>
              <w:spacing w:after="0" w:line="240" w:lineRule="auto"/>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 xml:space="preserve">Проектный номинальный класс </w:t>
            </w:r>
          </w:p>
          <w:p w14:paraId="64B77A41" w14:textId="77777777" w:rsidR="00BB774E" w:rsidRPr="00CD4D33" w:rsidRDefault="00BB774E" w:rsidP="00582A90">
            <w:pPr>
              <w:widowControl w:val="0"/>
              <w:spacing w:after="0" w:line="240" w:lineRule="auto"/>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напряжения, кВт</w:t>
            </w:r>
          </w:p>
        </w:tc>
        <w:tc>
          <w:tcPr>
            <w:tcW w:w="5069" w:type="dxa"/>
          </w:tcPr>
          <w:p w14:paraId="6DD9EF38" w14:textId="77777777" w:rsidR="00BB774E" w:rsidRPr="00CD4D33" w:rsidRDefault="00BB774E" w:rsidP="00582A90">
            <w:pPr>
              <w:widowControl w:val="0"/>
              <w:spacing w:after="0" w:line="240" w:lineRule="auto"/>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Расстояние, м</w:t>
            </w:r>
          </w:p>
        </w:tc>
      </w:tr>
      <w:tr w:rsidR="00BB774E" w:rsidRPr="00CD4D33" w14:paraId="3150C3B5" w14:textId="77777777" w:rsidTr="00582A90">
        <w:tc>
          <w:tcPr>
            <w:tcW w:w="5068" w:type="dxa"/>
          </w:tcPr>
          <w:p w14:paraId="1401569C"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до 1</w:t>
            </w:r>
          </w:p>
        </w:tc>
        <w:tc>
          <w:tcPr>
            <w:tcW w:w="5069" w:type="dxa"/>
          </w:tcPr>
          <w:p w14:paraId="12646A5A" w14:textId="77777777" w:rsidR="00BB774E" w:rsidRPr="00CD4D33" w:rsidRDefault="00BB774E" w:rsidP="00582A90">
            <w:pPr>
              <w:widowControl w:val="0"/>
              <w:spacing w:after="0" w:line="240" w:lineRule="auto"/>
              <w:contextualSpacing/>
              <w:jc w:val="both"/>
              <w:rPr>
                <w:rFonts w:ascii="Times New Roman" w:hAnsi="Times New Roman"/>
                <w:sz w:val="24"/>
                <w:szCs w:val="24"/>
                <w:lang w:eastAsia="ru-RU"/>
              </w:rPr>
            </w:pPr>
            <w:r w:rsidRPr="00CD4D33">
              <w:rPr>
                <w:rFonts w:ascii="Times New Roman" w:hAnsi="Times New Roman"/>
                <w:sz w:val="24"/>
                <w:szCs w:val="24"/>
                <w:lang w:eastAsia="ru-RU"/>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BB774E" w:rsidRPr="00CD4D33" w14:paraId="45F865E9" w14:textId="77777777" w:rsidTr="00582A90">
        <w:tc>
          <w:tcPr>
            <w:tcW w:w="5068" w:type="dxa"/>
          </w:tcPr>
          <w:p w14:paraId="0270B566"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1 - 20</w:t>
            </w:r>
          </w:p>
        </w:tc>
        <w:tc>
          <w:tcPr>
            <w:tcW w:w="5069" w:type="dxa"/>
          </w:tcPr>
          <w:p w14:paraId="38EBB7D6" w14:textId="77777777" w:rsidR="00BB774E" w:rsidRPr="00CD4D33" w:rsidRDefault="00BB774E" w:rsidP="00582A90">
            <w:pPr>
              <w:widowControl w:val="0"/>
              <w:spacing w:after="0" w:line="240" w:lineRule="auto"/>
              <w:contextualSpacing/>
              <w:jc w:val="both"/>
              <w:rPr>
                <w:rFonts w:ascii="Times New Roman" w:hAnsi="Times New Roman"/>
                <w:sz w:val="24"/>
                <w:szCs w:val="24"/>
                <w:lang w:eastAsia="ru-RU"/>
              </w:rPr>
            </w:pPr>
            <w:r w:rsidRPr="00CD4D33">
              <w:rPr>
                <w:rFonts w:ascii="Times New Roman" w:hAnsi="Times New Roman"/>
                <w:sz w:val="24"/>
                <w:szCs w:val="24"/>
                <w:lang w:eastAsia="ru-RU"/>
              </w:rPr>
              <w:t>10 (5 - для линий с самонесущими или изолированными проводами, размещенных в границах населенных пунктов)</w:t>
            </w:r>
          </w:p>
        </w:tc>
      </w:tr>
      <w:tr w:rsidR="00BB774E" w:rsidRPr="00CD4D33" w14:paraId="6DBCCF1E" w14:textId="77777777" w:rsidTr="00582A90">
        <w:tc>
          <w:tcPr>
            <w:tcW w:w="5068" w:type="dxa"/>
          </w:tcPr>
          <w:p w14:paraId="656A6BF7"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35</w:t>
            </w:r>
          </w:p>
        </w:tc>
        <w:tc>
          <w:tcPr>
            <w:tcW w:w="5069" w:type="dxa"/>
          </w:tcPr>
          <w:p w14:paraId="3EBCD825"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15</w:t>
            </w:r>
          </w:p>
        </w:tc>
      </w:tr>
      <w:tr w:rsidR="00BB774E" w:rsidRPr="00CD4D33" w14:paraId="5AC177A1" w14:textId="77777777" w:rsidTr="00582A90">
        <w:tc>
          <w:tcPr>
            <w:tcW w:w="5068" w:type="dxa"/>
          </w:tcPr>
          <w:p w14:paraId="7F629D44"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110</w:t>
            </w:r>
          </w:p>
        </w:tc>
        <w:tc>
          <w:tcPr>
            <w:tcW w:w="5069" w:type="dxa"/>
          </w:tcPr>
          <w:p w14:paraId="05384526"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20</w:t>
            </w:r>
          </w:p>
        </w:tc>
      </w:tr>
      <w:tr w:rsidR="00BB774E" w:rsidRPr="00CD4D33" w14:paraId="59126EA8" w14:textId="77777777" w:rsidTr="00582A90">
        <w:tc>
          <w:tcPr>
            <w:tcW w:w="5068" w:type="dxa"/>
          </w:tcPr>
          <w:p w14:paraId="4B173780"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150, 220</w:t>
            </w:r>
          </w:p>
        </w:tc>
        <w:tc>
          <w:tcPr>
            <w:tcW w:w="5069" w:type="dxa"/>
          </w:tcPr>
          <w:p w14:paraId="54B90570"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25</w:t>
            </w:r>
          </w:p>
        </w:tc>
      </w:tr>
      <w:tr w:rsidR="00BB774E" w:rsidRPr="00CD4D33" w14:paraId="33AF980F" w14:textId="77777777" w:rsidTr="00582A90">
        <w:tc>
          <w:tcPr>
            <w:tcW w:w="5068" w:type="dxa"/>
          </w:tcPr>
          <w:p w14:paraId="332BFC1F"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300, 500, +/-400</w:t>
            </w:r>
          </w:p>
        </w:tc>
        <w:tc>
          <w:tcPr>
            <w:tcW w:w="5069" w:type="dxa"/>
          </w:tcPr>
          <w:p w14:paraId="397409FA"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30</w:t>
            </w:r>
          </w:p>
        </w:tc>
      </w:tr>
      <w:tr w:rsidR="00BB774E" w:rsidRPr="00CD4D33" w14:paraId="355C3677" w14:textId="77777777" w:rsidTr="00582A90">
        <w:tc>
          <w:tcPr>
            <w:tcW w:w="5068" w:type="dxa"/>
          </w:tcPr>
          <w:p w14:paraId="726941ED"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lastRenderedPageBreak/>
              <w:t>750,+/-750</w:t>
            </w:r>
          </w:p>
        </w:tc>
        <w:tc>
          <w:tcPr>
            <w:tcW w:w="5069" w:type="dxa"/>
          </w:tcPr>
          <w:p w14:paraId="4B131011"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40</w:t>
            </w:r>
          </w:p>
        </w:tc>
      </w:tr>
      <w:tr w:rsidR="00BB774E" w:rsidRPr="00CD4D33" w14:paraId="34434AE5" w14:textId="77777777" w:rsidTr="00582A90">
        <w:tc>
          <w:tcPr>
            <w:tcW w:w="5068" w:type="dxa"/>
          </w:tcPr>
          <w:p w14:paraId="2DA2485A"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1150</w:t>
            </w:r>
          </w:p>
        </w:tc>
        <w:tc>
          <w:tcPr>
            <w:tcW w:w="5069" w:type="dxa"/>
          </w:tcPr>
          <w:p w14:paraId="45BE655C"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55</w:t>
            </w:r>
          </w:p>
        </w:tc>
      </w:tr>
    </w:tbl>
    <w:p w14:paraId="2F32BA0F" w14:textId="77777777" w:rsidR="009B0994" w:rsidRDefault="009B0994" w:rsidP="00BB774E">
      <w:pPr>
        <w:widowControl w:val="0"/>
        <w:spacing w:after="0" w:line="240" w:lineRule="auto"/>
        <w:ind w:firstLine="426"/>
        <w:contextualSpacing/>
        <w:jc w:val="both"/>
        <w:rPr>
          <w:rFonts w:ascii="Times New Roman" w:hAnsi="Times New Roman"/>
          <w:sz w:val="24"/>
          <w:szCs w:val="24"/>
          <w:lang w:eastAsia="ru-RU"/>
        </w:rPr>
      </w:pPr>
    </w:p>
    <w:p w14:paraId="149D102E" w14:textId="4946763C" w:rsidR="00BB774E" w:rsidRPr="00CD4D33" w:rsidRDefault="00BB774E" w:rsidP="00BB774E">
      <w:pPr>
        <w:widowControl w:val="0"/>
        <w:spacing w:after="0" w:line="240" w:lineRule="auto"/>
        <w:ind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Так же границы опасных зон, в пределах которых действует опасность поражения электрическим током, устанавливаются согласно Приложению Г, таблице Г.2 [20].</w:t>
      </w:r>
    </w:p>
    <w:p w14:paraId="68827825" w14:textId="77777777" w:rsidR="00BB774E" w:rsidRPr="00CD4D33" w:rsidRDefault="00BB774E" w:rsidP="00BB774E">
      <w:pPr>
        <w:widowControl w:val="0"/>
        <w:spacing w:after="0" w:line="240" w:lineRule="auto"/>
        <w:ind w:firstLine="426"/>
        <w:contextualSpacing/>
        <w:jc w:val="both"/>
        <w:rPr>
          <w:rFonts w:ascii="Times New Roman" w:hAnsi="Times New Roman"/>
          <w:sz w:val="24"/>
          <w:szCs w:val="24"/>
          <w:lang w:eastAsia="ru-RU"/>
        </w:rPr>
      </w:pPr>
      <w:r w:rsidRPr="00CD4D33">
        <w:rPr>
          <w:rFonts w:ascii="Times New Roman" w:hAnsi="Times New Roman"/>
          <w:sz w:val="24"/>
          <w:szCs w:val="24"/>
          <w:lang w:eastAsia="ru-RU"/>
        </w:rPr>
        <w:t>Согласно таблице 3[16] и приложению Г[20] границы опасны зон в местах, над которыми происходит перемещение грузов подъемными кранами и механизмами, принимаются по таблице:</w:t>
      </w:r>
    </w:p>
    <w:p w14:paraId="1747CB9A" w14:textId="77777777" w:rsidR="009F5DA3" w:rsidRDefault="009F5DA3" w:rsidP="001E1D9E">
      <w:pPr>
        <w:widowControl w:val="0"/>
        <w:spacing w:after="0" w:line="240" w:lineRule="auto"/>
        <w:ind w:firstLine="426"/>
        <w:contextualSpacing/>
        <w:jc w:val="right"/>
        <w:rPr>
          <w:rFonts w:ascii="Times New Roman" w:hAnsi="Times New Roman"/>
          <w:b/>
          <w:sz w:val="24"/>
          <w:szCs w:val="24"/>
          <w:lang w:eastAsia="ru-RU"/>
        </w:rPr>
      </w:pPr>
    </w:p>
    <w:p w14:paraId="70480F8F" w14:textId="3F53D381" w:rsidR="001E1D9E" w:rsidRPr="00CD4D33" w:rsidRDefault="00B559E3" w:rsidP="001E1D9E">
      <w:pPr>
        <w:widowControl w:val="0"/>
        <w:spacing w:after="0" w:line="240" w:lineRule="auto"/>
        <w:ind w:firstLine="426"/>
        <w:contextualSpacing/>
        <w:jc w:val="right"/>
        <w:rPr>
          <w:rFonts w:ascii="Times New Roman" w:hAnsi="Times New Roman"/>
          <w:b/>
          <w:sz w:val="24"/>
          <w:szCs w:val="24"/>
          <w:lang w:eastAsia="ru-RU"/>
        </w:rPr>
      </w:pPr>
      <w:r>
        <w:rPr>
          <w:rFonts w:ascii="Times New Roman" w:hAnsi="Times New Roman"/>
          <w:b/>
          <w:sz w:val="24"/>
          <w:szCs w:val="24"/>
          <w:lang w:eastAsia="ru-RU"/>
        </w:rPr>
        <w:t xml:space="preserve">Таблица </w:t>
      </w:r>
      <w:r w:rsidR="00BD40C0">
        <w:rPr>
          <w:rFonts w:ascii="Times New Roman" w:hAnsi="Times New Roman"/>
          <w:b/>
          <w:sz w:val="24"/>
          <w:szCs w:val="24"/>
          <w:lang w:eastAsia="ru-RU"/>
        </w:rPr>
        <w:t>13.2</w:t>
      </w:r>
    </w:p>
    <w:p w14:paraId="1789E546" w14:textId="344EABCB" w:rsidR="00BB774E" w:rsidRPr="00CD4D33" w:rsidRDefault="00BB774E" w:rsidP="00B559E3">
      <w:pPr>
        <w:widowControl w:val="0"/>
        <w:spacing w:after="0" w:line="240" w:lineRule="auto"/>
        <w:ind w:firstLine="426"/>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Минимальное расстояние отлета груза при его падении</w:t>
      </w:r>
    </w:p>
    <w:tbl>
      <w:tblPr>
        <w:tblStyle w:val="af8"/>
        <w:tblW w:w="0" w:type="auto"/>
        <w:tblLook w:val="04A0" w:firstRow="1" w:lastRow="0" w:firstColumn="1" w:lastColumn="0" w:noHBand="0" w:noVBand="1"/>
      </w:tblPr>
      <w:tblGrid>
        <w:gridCol w:w="3306"/>
        <w:gridCol w:w="3302"/>
        <w:gridCol w:w="3303"/>
      </w:tblGrid>
      <w:tr w:rsidR="00BB774E" w:rsidRPr="00CD4D33" w14:paraId="7CDC284B" w14:textId="77777777" w:rsidTr="00582A90">
        <w:tc>
          <w:tcPr>
            <w:tcW w:w="3379" w:type="dxa"/>
            <w:vMerge w:val="restart"/>
          </w:tcPr>
          <w:p w14:paraId="202D7FE1" w14:textId="77777777" w:rsidR="00BB774E" w:rsidRPr="00CD4D33" w:rsidRDefault="00BB774E" w:rsidP="00582A90">
            <w:pPr>
              <w:widowControl w:val="0"/>
              <w:spacing w:after="0" w:line="240" w:lineRule="auto"/>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Высота возможного падения груза (предмета), м</w:t>
            </w:r>
          </w:p>
        </w:tc>
        <w:tc>
          <w:tcPr>
            <w:tcW w:w="6758" w:type="dxa"/>
            <w:gridSpan w:val="2"/>
          </w:tcPr>
          <w:p w14:paraId="0C8F9F3A" w14:textId="77777777" w:rsidR="00BB774E" w:rsidRPr="00CD4D33" w:rsidRDefault="00BB774E" w:rsidP="00582A90">
            <w:pPr>
              <w:widowControl w:val="0"/>
              <w:spacing w:after="0" w:line="240" w:lineRule="auto"/>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Минимальное расстояние отлета груза (предмета), м</w:t>
            </w:r>
          </w:p>
        </w:tc>
      </w:tr>
      <w:tr w:rsidR="00BB774E" w:rsidRPr="00CD4D33" w14:paraId="3DC255D6" w14:textId="77777777" w:rsidTr="00582A90">
        <w:tc>
          <w:tcPr>
            <w:tcW w:w="3379" w:type="dxa"/>
            <w:vMerge/>
          </w:tcPr>
          <w:p w14:paraId="2502B63D" w14:textId="77777777" w:rsidR="00BB774E" w:rsidRPr="00CD4D33" w:rsidRDefault="00BB774E" w:rsidP="00582A90">
            <w:pPr>
              <w:widowControl w:val="0"/>
              <w:spacing w:after="0" w:line="240" w:lineRule="auto"/>
              <w:contextualSpacing/>
              <w:jc w:val="center"/>
              <w:rPr>
                <w:rFonts w:ascii="Times New Roman" w:hAnsi="Times New Roman"/>
                <w:b/>
                <w:sz w:val="24"/>
                <w:szCs w:val="24"/>
                <w:lang w:eastAsia="ru-RU"/>
              </w:rPr>
            </w:pPr>
          </w:p>
        </w:tc>
        <w:tc>
          <w:tcPr>
            <w:tcW w:w="3379" w:type="dxa"/>
          </w:tcPr>
          <w:p w14:paraId="741618B3" w14:textId="77777777" w:rsidR="00BB774E" w:rsidRPr="00CD4D33" w:rsidRDefault="00BB774E" w:rsidP="00582A90">
            <w:pPr>
              <w:widowControl w:val="0"/>
              <w:spacing w:after="0" w:line="240" w:lineRule="auto"/>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перемещаемого краном</w:t>
            </w:r>
          </w:p>
        </w:tc>
        <w:tc>
          <w:tcPr>
            <w:tcW w:w="3379" w:type="dxa"/>
          </w:tcPr>
          <w:p w14:paraId="0EBE835E" w14:textId="77777777" w:rsidR="00BB774E" w:rsidRPr="00CD4D33" w:rsidRDefault="00BB774E" w:rsidP="00582A90">
            <w:pPr>
              <w:widowControl w:val="0"/>
              <w:spacing w:after="0" w:line="240" w:lineRule="auto"/>
              <w:contextualSpacing/>
              <w:jc w:val="center"/>
              <w:rPr>
                <w:rFonts w:ascii="Times New Roman" w:hAnsi="Times New Roman"/>
                <w:b/>
                <w:sz w:val="24"/>
                <w:szCs w:val="24"/>
                <w:lang w:eastAsia="ru-RU"/>
              </w:rPr>
            </w:pPr>
            <w:r w:rsidRPr="00CD4D33">
              <w:rPr>
                <w:rFonts w:ascii="Times New Roman" w:hAnsi="Times New Roman"/>
                <w:b/>
                <w:sz w:val="24"/>
                <w:szCs w:val="24"/>
                <w:lang w:eastAsia="ru-RU"/>
              </w:rPr>
              <w:t>падающего со здания</w:t>
            </w:r>
          </w:p>
        </w:tc>
      </w:tr>
      <w:tr w:rsidR="00BB774E" w:rsidRPr="00CD4D33" w14:paraId="6A6C6C2F" w14:textId="77777777" w:rsidTr="00582A90">
        <w:tc>
          <w:tcPr>
            <w:tcW w:w="3379" w:type="dxa"/>
          </w:tcPr>
          <w:p w14:paraId="6363BE6B"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до 10</w:t>
            </w:r>
          </w:p>
        </w:tc>
        <w:tc>
          <w:tcPr>
            <w:tcW w:w="3379" w:type="dxa"/>
          </w:tcPr>
          <w:p w14:paraId="048CFA3F"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4</w:t>
            </w:r>
          </w:p>
        </w:tc>
        <w:tc>
          <w:tcPr>
            <w:tcW w:w="3379" w:type="dxa"/>
          </w:tcPr>
          <w:p w14:paraId="2F690187"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3,5</w:t>
            </w:r>
          </w:p>
        </w:tc>
      </w:tr>
      <w:tr w:rsidR="00BB774E" w:rsidRPr="00CD4D33" w14:paraId="0A2F462A" w14:textId="77777777" w:rsidTr="00582A90">
        <w:tc>
          <w:tcPr>
            <w:tcW w:w="3379" w:type="dxa"/>
          </w:tcPr>
          <w:p w14:paraId="5C7F469A"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val="en-US" w:eastAsia="ru-RU"/>
              </w:rPr>
              <w:t>’’</w:t>
            </w:r>
            <w:r w:rsidRPr="00CD4D33">
              <w:rPr>
                <w:rFonts w:ascii="Times New Roman" w:hAnsi="Times New Roman"/>
                <w:sz w:val="24"/>
                <w:szCs w:val="24"/>
                <w:lang w:eastAsia="ru-RU"/>
              </w:rPr>
              <w:t>20</w:t>
            </w:r>
          </w:p>
        </w:tc>
        <w:tc>
          <w:tcPr>
            <w:tcW w:w="3379" w:type="dxa"/>
          </w:tcPr>
          <w:p w14:paraId="19C461A2"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7</w:t>
            </w:r>
          </w:p>
        </w:tc>
        <w:tc>
          <w:tcPr>
            <w:tcW w:w="3379" w:type="dxa"/>
          </w:tcPr>
          <w:p w14:paraId="1DE2359B"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5</w:t>
            </w:r>
          </w:p>
        </w:tc>
      </w:tr>
      <w:tr w:rsidR="00BB774E" w:rsidRPr="00CD4D33" w14:paraId="1652DAED" w14:textId="77777777" w:rsidTr="00582A90">
        <w:tc>
          <w:tcPr>
            <w:tcW w:w="3379" w:type="dxa"/>
          </w:tcPr>
          <w:p w14:paraId="52A37E57"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val="en-US" w:eastAsia="ru-RU"/>
              </w:rPr>
              <w:t>’’</w:t>
            </w:r>
            <w:r w:rsidRPr="00CD4D33">
              <w:rPr>
                <w:rFonts w:ascii="Times New Roman" w:hAnsi="Times New Roman"/>
                <w:sz w:val="24"/>
                <w:szCs w:val="24"/>
                <w:lang w:eastAsia="ru-RU"/>
              </w:rPr>
              <w:t>70</w:t>
            </w:r>
          </w:p>
        </w:tc>
        <w:tc>
          <w:tcPr>
            <w:tcW w:w="3379" w:type="dxa"/>
          </w:tcPr>
          <w:p w14:paraId="6532BB93"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10</w:t>
            </w:r>
          </w:p>
        </w:tc>
        <w:tc>
          <w:tcPr>
            <w:tcW w:w="3379" w:type="dxa"/>
          </w:tcPr>
          <w:p w14:paraId="6652ECC9"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7</w:t>
            </w:r>
          </w:p>
        </w:tc>
      </w:tr>
      <w:tr w:rsidR="00BB774E" w:rsidRPr="00CD4D33" w14:paraId="7149D9C1" w14:textId="77777777" w:rsidTr="00582A90">
        <w:tc>
          <w:tcPr>
            <w:tcW w:w="3379" w:type="dxa"/>
          </w:tcPr>
          <w:p w14:paraId="03A56BE6"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val="en-US" w:eastAsia="ru-RU"/>
              </w:rPr>
              <w:t>’’</w:t>
            </w:r>
            <w:r w:rsidRPr="00CD4D33">
              <w:rPr>
                <w:rFonts w:ascii="Times New Roman" w:hAnsi="Times New Roman"/>
                <w:sz w:val="24"/>
                <w:szCs w:val="24"/>
                <w:lang w:eastAsia="ru-RU"/>
              </w:rPr>
              <w:t>120</w:t>
            </w:r>
          </w:p>
        </w:tc>
        <w:tc>
          <w:tcPr>
            <w:tcW w:w="3379" w:type="dxa"/>
          </w:tcPr>
          <w:p w14:paraId="7C291A10"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15</w:t>
            </w:r>
          </w:p>
        </w:tc>
        <w:tc>
          <w:tcPr>
            <w:tcW w:w="3379" w:type="dxa"/>
          </w:tcPr>
          <w:p w14:paraId="4FD9CAE7"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10</w:t>
            </w:r>
          </w:p>
        </w:tc>
      </w:tr>
      <w:tr w:rsidR="00BB774E" w:rsidRPr="00CD4D33" w14:paraId="7A08F7DC" w14:textId="77777777" w:rsidTr="00582A90">
        <w:tc>
          <w:tcPr>
            <w:tcW w:w="3379" w:type="dxa"/>
          </w:tcPr>
          <w:p w14:paraId="3933B926"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val="en-US" w:eastAsia="ru-RU"/>
              </w:rPr>
              <w:t>’’</w:t>
            </w:r>
            <w:r w:rsidRPr="00CD4D33">
              <w:rPr>
                <w:rFonts w:ascii="Times New Roman" w:hAnsi="Times New Roman"/>
                <w:sz w:val="24"/>
                <w:szCs w:val="24"/>
                <w:lang w:eastAsia="ru-RU"/>
              </w:rPr>
              <w:t>200</w:t>
            </w:r>
          </w:p>
        </w:tc>
        <w:tc>
          <w:tcPr>
            <w:tcW w:w="3379" w:type="dxa"/>
          </w:tcPr>
          <w:p w14:paraId="1052C059"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20</w:t>
            </w:r>
          </w:p>
        </w:tc>
        <w:tc>
          <w:tcPr>
            <w:tcW w:w="3379" w:type="dxa"/>
          </w:tcPr>
          <w:p w14:paraId="51A9CC21"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15</w:t>
            </w:r>
          </w:p>
        </w:tc>
      </w:tr>
      <w:tr w:rsidR="00BB774E" w:rsidRPr="00CD4D33" w14:paraId="25D3E7BE" w14:textId="77777777" w:rsidTr="00582A90">
        <w:tc>
          <w:tcPr>
            <w:tcW w:w="3379" w:type="dxa"/>
          </w:tcPr>
          <w:p w14:paraId="4519A603"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val="en-US" w:eastAsia="ru-RU"/>
              </w:rPr>
              <w:t>’’</w:t>
            </w:r>
            <w:r w:rsidRPr="00CD4D33">
              <w:rPr>
                <w:rFonts w:ascii="Times New Roman" w:hAnsi="Times New Roman"/>
                <w:sz w:val="24"/>
                <w:szCs w:val="24"/>
                <w:lang w:eastAsia="ru-RU"/>
              </w:rPr>
              <w:t>300</w:t>
            </w:r>
          </w:p>
        </w:tc>
        <w:tc>
          <w:tcPr>
            <w:tcW w:w="3379" w:type="dxa"/>
          </w:tcPr>
          <w:p w14:paraId="04029AEF"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25</w:t>
            </w:r>
          </w:p>
        </w:tc>
        <w:tc>
          <w:tcPr>
            <w:tcW w:w="3379" w:type="dxa"/>
          </w:tcPr>
          <w:p w14:paraId="72FE6E21"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20</w:t>
            </w:r>
          </w:p>
        </w:tc>
      </w:tr>
      <w:tr w:rsidR="00BB774E" w:rsidRPr="00CD4D33" w14:paraId="56E7D9B0" w14:textId="77777777" w:rsidTr="00582A90">
        <w:tc>
          <w:tcPr>
            <w:tcW w:w="3379" w:type="dxa"/>
          </w:tcPr>
          <w:p w14:paraId="4D6E3253" w14:textId="77777777" w:rsidR="00BB774E" w:rsidRPr="00CD4D33" w:rsidRDefault="00BB774E" w:rsidP="00582A90">
            <w:pPr>
              <w:widowControl w:val="0"/>
              <w:spacing w:after="0" w:line="240" w:lineRule="auto"/>
              <w:contextualSpacing/>
              <w:jc w:val="center"/>
              <w:rPr>
                <w:rFonts w:ascii="Times New Roman" w:hAnsi="Times New Roman"/>
                <w:sz w:val="24"/>
                <w:szCs w:val="24"/>
                <w:lang w:val="en-US" w:eastAsia="ru-RU"/>
              </w:rPr>
            </w:pPr>
            <w:r w:rsidRPr="00CD4D33">
              <w:rPr>
                <w:rFonts w:ascii="Times New Roman" w:hAnsi="Times New Roman"/>
                <w:sz w:val="24"/>
                <w:szCs w:val="24"/>
                <w:lang w:val="en-US" w:eastAsia="ru-RU"/>
              </w:rPr>
              <w:t>’’</w:t>
            </w:r>
            <w:r w:rsidRPr="00CD4D33">
              <w:rPr>
                <w:rFonts w:ascii="Times New Roman" w:hAnsi="Times New Roman"/>
                <w:sz w:val="24"/>
                <w:szCs w:val="24"/>
                <w:lang w:eastAsia="ru-RU"/>
              </w:rPr>
              <w:t>450</w:t>
            </w:r>
          </w:p>
        </w:tc>
        <w:tc>
          <w:tcPr>
            <w:tcW w:w="3379" w:type="dxa"/>
          </w:tcPr>
          <w:p w14:paraId="178D6CE0"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30</w:t>
            </w:r>
          </w:p>
        </w:tc>
        <w:tc>
          <w:tcPr>
            <w:tcW w:w="3379" w:type="dxa"/>
          </w:tcPr>
          <w:p w14:paraId="2796953C" w14:textId="77777777" w:rsidR="00BB774E" w:rsidRPr="00CD4D33" w:rsidRDefault="00BB774E" w:rsidP="00582A90">
            <w:pPr>
              <w:widowControl w:val="0"/>
              <w:spacing w:after="0" w:line="240" w:lineRule="auto"/>
              <w:contextualSpacing/>
              <w:jc w:val="center"/>
              <w:rPr>
                <w:rFonts w:ascii="Times New Roman" w:hAnsi="Times New Roman"/>
                <w:sz w:val="24"/>
                <w:szCs w:val="24"/>
                <w:lang w:eastAsia="ru-RU"/>
              </w:rPr>
            </w:pPr>
            <w:r w:rsidRPr="00CD4D33">
              <w:rPr>
                <w:rFonts w:ascii="Times New Roman" w:hAnsi="Times New Roman"/>
                <w:sz w:val="24"/>
                <w:szCs w:val="24"/>
                <w:lang w:eastAsia="ru-RU"/>
              </w:rPr>
              <w:t>25</w:t>
            </w:r>
          </w:p>
        </w:tc>
      </w:tr>
    </w:tbl>
    <w:p w14:paraId="526036D4" w14:textId="77777777" w:rsidR="009B0994" w:rsidRDefault="009B0994" w:rsidP="00BB774E">
      <w:pPr>
        <w:widowControl w:val="0"/>
        <w:spacing w:after="0" w:line="240" w:lineRule="auto"/>
        <w:ind w:right="-2" w:firstLine="426"/>
        <w:contextualSpacing/>
        <w:jc w:val="both"/>
        <w:rPr>
          <w:rFonts w:ascii="Times New Roman" w:hAnsi="Times New Roman"/>
          <w:sz w:val="24"/>
          <w:szCs w:val="24"/>
          <w:lang w:eastAsia="ru-RU"/>
        </w:rPr>
      </w:pPr>
    </w:p>
    <w:p w14:paraId="78B74E2E" w14:textId="77777777" w:rsidR="00BD40C0" w:rsidRDefault="00BD40C0">
      <w:pPr>
        <w:spacing w:after="0" w:line="240" w:lineRule="auto"/>
        <w:rPr>
          <w:rFonts w:ascii="Times New Roman" w:hAnsi="Times New Roman"/>
          <w:b/>
          <w:sz w:val="24"/>
          <w:szCs w:val="24"/>
          <w:lang w:eastAsia="ru-RU"/>
        </w:rPr>
      </w:pPr>
      <w:r>
        <w:rPr>
          <w:rFonts w:ascii="Times New Roman" w:hAnsi="Times New Roman"/>
          <w:b/>
          <w:sz w:val="24"/>
          <w:szCs w:val="24"/>
          <w:lang w:eastAsia="ru-RU"/>
        </w:rPr>
        <w:br w:type="page"/>
      </w:r>
    </w:p>
    <w:p w14:paraId="682FD22B" w14:textId="072A3170" w:rsidR="00296913" w:rsidRPr="00CD4D33" w:rsidRDefault="00B559E3" w:rsidP="00296913">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14</w:t>
      </w:r>
      <w:r w:rsidR="00296913" w:rsidRPr="00CD4D33">
        <w:rPr>
          <w:rFonts w:ascii="Times New Roman" w:hAnsi="Times New Roman"/>
          <w:b/>
          <w:sz w:val="24"/>
          <w:szCs w:val="24"/>
          <w:lang w:eastAsia="ru-RU"/>
        </w:rPr>
        <w:t xml:space="preserve"> Обоснование потребности строительства в кадрах, </w:t>
      </w:r>
    </w:p>
    <w:p w14:paraId="0D9EAD71"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 xml:space="preserve">жилье и социально-бытовом обслуживании персонала, </w:t>
      </w:r>
    </w:p>
    <w:p w14:paraId="1B707828"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участвующего в строительстве</w:t>
      </w:r>
    </w:p>
    <w:p w14:paraId="44BE6189" w14:textId="77777777" w:rsidR="00296913"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p>
    <w:p w14:paraId="56B097CA" w14:textId="0F9419A7" w:rsidR="007443DD" w:rsidRDefault="0007290B" w:rsidP="0007290B">
      <w:pPr>
        <w:spacing w:after="0" w:line="240" w:lineRule="auto"/>
        <w:ind w:firstLine="540"/>
        <w:contextualSpacing/>
        <w:jc w:val="both"/>
        <w:rPr>
          <w:rFonts w:ascii="Times New Roman" w:eastAsia="Times New Roman" w:hAnsi="Times New Roman"/>
          <w:sz w:val="24"/>
          <w:szCs w:val="24"/>
          <w:lang w:eastAsia="ru-RU"/>
        </w:rPr>
      </w:pPr>
      <w:r w:rsidRPr="00CD4D33">
        <w:rPr>
          <w:rFonts w:ascii="Times New Roman" w:eastAsia="Times New Roman" w:hAnsi="Times New Roman"/>
          <w:i/>
          <w:sz w:val="24"/>
          <w:szCs w:val="24"/>
          <w:lang w:eastAsia="ru-RU"/>
        </w:rPr>
        <w:t>Потребность строительства в</w:t>
      </w:r>
      <w:r w:rsidRPr="00CD4D33">
        <w:rPr>
          <w:rFonts w:ascii="Times New Roman" w:eastAsia="Times New Roman" w:hAnsi="Times New Roman"/>
          <w:sz w:val="24"/>
          <w:szCs w:val="24"/>
          <w:lang w:eastAsia="ru-RU"/>
        </w:rPr>
        <w:t xml:space="preserve"> </w:t>
      </w:r>
      <w:r w:rsidRPr="00CD4D33">
        <w:rPr>
          <w:rFonts w:ascii="Times New Roman" w:eastAsia="Times New Roman" w:hAnsi="Times New Roman"/>
          <w:i/>
          <w:sz w:val="24"/>
          <w:szCs w:val="24"/>
          <w:lang w:eastAsia="ru-RU"/>
        </w:rPr>
        <w:t>кадрах</w:t>
      </w:r>
      <w:r w:rsidRPr="00CD4D33">
        <w:rPr>
          <w:rFonts w:ascii="Times New Roman" w:eastAsia="Times New Roman" w:hAnsi="Times New Roman"/>
          <w:sz w:val="24"/>
          <w:szCs w:val="24"/>
          <w:lang w:eastAsia="ru-RU"/>
        </w:rPr>
        <w:t xml:space="preserve"> определяют на основе выработки на одного работающего в год, стоимости годовых объемов работ и процентного соотношения численности работающих по категориям.</w:t>
      </w:r>
    </w:p>
    <w:p w14:paraId="3FA8E7DF" w14:textId="77777777" w:rsidR="009B0994" w:rsidRDefault="009B0994" w:rsidP="0007290B">
      <w:pPr>
        <w:spacing w:after="0" w:line="240" w:lineRule="auto"/>
        <w:ind w:firstLine="540"/>
        <w:contextualSpacing/>
        <w:jc w:val="both"/>
        <w:rPr>
          <w:rFonts w:ascii="Times New Roman" w:eastAsia="Times New Roman" w:hAnsi="Times New Roman"/>
          <w:sz w:val="24"/>
          <w:szCs w:val="24"/>
          <w:lang w:eastAsia="ru-RU"/>
        </w:rPr>
      </w:pPr>
    </w:p>
    <w:p w14:paraId="4FBC041D" w14:textId="6F9C0B76" w:rsidR="0007290B" w:rsidRPr="00CD4D33" w:rsidRDefault="0007290B" w:rsidP="0007290B">
      <w:pPr>
        <w:spacing w:after="0" w:line="240" w:lineRule="auto"/>
        <w:ind w:firstLine="540"/>
        <w:contextualSpacing/>
        <w:jc w:val="right"/>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 xml:space="preserve">Таблица </w:t>
      </w:r>
      <w:r w:rsidR="003B1F5F">
        <w:rPr>
          <w:rFonts w:ascii="Times New Roman" w:eastAsia="Times New Roman" w:hAnsi="Times New Roman"/>
          <w:b/>
          <w:sz w:val="24"/>
          <w:szCs w:val="24"/>
          <w:lang w:eastAsia="ru-RU"/>
        </w:rPr>
        <w:t>14.1</w:t>
      </w:r>
    </w:p>
    <w:tbl>
      <w:tblPr>
        <w:tblStyle w:val="af8"/>
        <w:tblW w:w="0" w:type="auto"/>
        <w:jc w:val="center"/>
        <w:tblLook w:val="04A0" w:firstRow="1" w:lastRow="0" w:firstColumn="1" w:lastColumn="0" w:noHBand="0" w:noVBand="1"/>
      </w:tblPr>
      <w:tblGrid>
        <w:gridCol w:w="696"/>
        <w:gridCol w:w="1567"/>
        <w:gridCol w:w="1134"/>
        <w:gridCol w:w="992"/>
        <w:gridCol w:w="567"/>
        <w:gridCol w:w="567"/>
        <w:gridCol w:w="567"/>
        <w:gridCol w:w="852"/>
      </w:tblGrid>
      <w:tr w:rsidR="0007290B" w:rsidRPr="00CD4D33" w14:paraId="6D3A36A3" w14:textId="77777777" w:rsidTr="00BF2160">
        <w:trPr>
          <w:cantSplit/>
          <w:trHeight w:val="327"/>
          <w:jc w:val="center"/>
        </w:trPr>
        <w:tc>
          <w:tcPr>
            <w:tcW w:w="696" w:type="dxa"/>
            <w:vMerge w:val="restart"/>
            <w:textDirection w:val="btLr"/>
          </w:tcPr>
          <w:p w14:paraId="7AF69D4E" w14:textId="77777777" w:rsidR="0007290B" w:rsidRPr="00CD4D33" w:rsidRDefault="0007290B" w:rsidP="00582A90">
            <w:pPr>
              <w:spacing w:after="0" w:line="240" w:lineRule="auto"/>
              <w:ind w:left="113" w:right="113"/>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Год строительства</w:t>
            </w:r>
          </w:p>
        </w:tc>
        <w:tc>
          <w:tcPr>
            <w:tcW w:w="1567" w:type="dxa"/>
            <w:vMerge w:val="restart"/>
            <w:textDirection w:val="btLr"/>
          </w:tcPr>
          <w:p w14:paraId="61FDB232" w14:textId="77777777" w:rsidR="00071721" w:rsidRPr="00CD4D33" w:rsidRDefault="00071721" w:rsidP="00071721">
            <w:pPr>
              <w:spacing w:after="0" w:line="240" w:lineRule="auto"/>
              <w:ind w:left="113" w:right="113"/>
              <w:contextualSpacing/>
              <w:jc w:val="center"/>
              <w:rPr>
                <w:rFonts w:ascii="Times New Roman" w:eastAsia="Times New Roman" w:hAnsi="Times New Roman"/>
                <w:b/>
                <w:sz w:val="24"/>
                <w:szCs w:val="24"/>
                <w:lang w:eastAsia="ru-RU"/>
              </w:rPr>
            </w:pPr>
          </w:p>
          <w:p w14:paraId="5CAA018D" w14:textId="77777777" w:rsidR="0007290B" w:rsidRPr="00CD4D33" w:rsidRDefault="0007290B" w:rsidP="00071721">
            <w:pPr>
              <w:spacing w:after="0" w:line="240" w:lineRule="auto"/>
              <w:ind w:left="113" w:right="113"/>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 xml:space="preserve">Стоимость </w:t>
            </w:r>
            <w:r w:rsidR="00E65B3C" w:rsidRPr="00CD4D33">
              <w:rPr>
                <w:rFonts w:ascii="Times New Roman" w:eastAsia="Times New Roman" w:hAnsi="Times New Roman"/>
                <w:b/>
                <w:sz w:val="24"/>
                <w:szCs w:val="24"/>
                <w:lang w:eastAsia="ru-RU"/>
              </w:rPr>
              <w:t>строительства</w:t>
            </w:r>
            <w:r w:rsidRPr="00CD4D33">
              <w:rPr>
                <w:rFonts w:ascii="Times New Roman" w:eastAsia="Times New Roman" w:hAnsi="Times New Roman"/>
                <w:b/>
                <w:sz w:val="24"/>
                <w:szCs w:val="24"/>
                <w:lang w:eastAsia="ru-RU"/>
              </w:rPr>
              <w:t>,</w:t>
            </w:r>
            <w:r w:rsidR="00E65B3C" w:rsidRPr="00CD4D33">
              <w:rPr>
                <w:rFonts w:ascii="Times New Roman" w:eastAsia="Times New Roman" w:hAnsi="Times New Roman"/>
                <w:b/>
                <w:sz w:val="24"/>
                <w:szCs w:val="24"/>
                <w:lang w:eastAsia="ru-RU"/>
              </w:rPr>
              <w:t xml:space="preserve"> </w:t>
            </w:r>
            <w:proofErr w:type="spellStart"/>
            <w:r w:rsidRPr="00CD4D33">
              <w:rPr>
                <w:rFonts w:ascii="Times New Roman" w:eastAsia="Times New Roman" w:hAnsi="Times New Roman"/>
                <w:b/>
                <w:sz w:val="24"/>
                <w:szCs w:val="24"/>
                <w:lang w:eastAsia="ru-RU"/>
              </w:rPr>
              <w:t>тыс.руб</w:t>
            </w:r>
            <w:proofErr w:type="spellEnd"/>
            <w:r w:rsidRPr="00CD4D33">
              <w:rPr>
                <w:rFonts w:ascii="Times New Roman" w:eastAsia="Times New Roman" w:hAnsi="Times New Roman"/>
                <w:b/>
                <w:sz w:val="24"/>
                <w:szCs w:val="24"/>
                <w:lang w:eastAsia="ru-RU"/>
              </w:rPr>
              <w:t>.</w:t>
            </w:r>
          </w:p>
        </w:tc>
        <w:tc>
          <w:tcPr>
            <w:tcW w:w="1134" w:type="dxa"/>
            <w:vMerge w:val="restart"/>
            <w:textDirection w:val="btLr"/>
          </w:tcPr>
          <w:p w14:paraId="010A72D1" w14:textId="77777777" w:rsidR="0007290B" w:rsidRPr="00CD4D33" w:rsidRDefault="001E1D9E" w:rsidP="00582A90">
            <w:pPr>
              <w:spacing w:after="0" w:line="240" w:lineRule="auto"/>
              <w:ind w:left="113" w:right="113"/>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Продолжительность строительства, мес.</w:t>
            </w:r>
          </w:p>
        </w:tc>
        <w:tc>
          <w:tcPr>
            <w:tcW w:w="992" w:type="dxa"/>
            <w:vMerge w:val="restart"/>
            <w:textDirection w:val="btLr"/>
          </w:tcPr>
          <w:p w14:paraId="08E36152" w14:textId="77777777" w:rsidR="0007290B" w:rsidRPr="00CD4D33" w:rsidRDefault="0007290B" w:rsidP="00582A90">
            <w:pPr>
              <w:spacing w:after="0" w:line="240" w:lineRule="auto"/>
              <w:ind w:left="113" w:right="113"/>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Общая численность работающих, чел.</w:t>
            </w:r>
          </w:p>
        </w:tc>
        <w:tc>
          <w:tcPr>
            <w:tcW w:w="2553" w:type="dxa"/>
            <w:gridSpan w:val="4"/>
          </w:tcPr>
          <w:p w14:paraId="16192C68" w14:textId="77777777" w:rsidR="0007290B" w:rsidRPr="00CD4D33" w:rsidRDefault="0007290B" w:rsidP="00582A90">
            <w:pPr>
              <w:spacing w:after="0" w:line="240" w:lineRule="auto"/>
              <w:contextualSpacing/>
              <w:jc w:val="center"/>
              <w:rPr>
                <w:rFonts w:ascii="Times New Roman" w:eastAsia="Times New Roman" w:hAnsi="Times New Roman"/>
                <w:b/>
                <w:sz w:val="24"/>
                <w:szCs w:val="24"/>
                <w:lang w:eastAsia="ru-RU"/>
              </w:rPr>
            </w:pPr>
          </w:p>
          <w:p w14:paraId="5EC957CD" w14:textId="77777777" w:rsidR="0007290B" w:rsidRPr="00CD4D33" w:rsidRDefault="0007290B" w:rsidP="00582A90">
            <w:pPr>
              <w:spacing w:after="0" w:line="240" w:lineRule="auto"/>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В том числе</w:t>
            </w:r>
          </w:p>
        </w:tc>
      </w:tr>
      <w:tr w:rsidR="0007290B" w:rsidRPr="00CD4D33" w14:paraId="5DBBED46" w14:textId="77777777" w:rsidTr="00BF2160">
        <w:trPr>
          <w:cantSplit/>
          <w:trHeight w:val="1969"/>
          <w:jc w:val="center"/>
        </w:trPr>
        <w:tc>
          <w:tcPr>
            <w:tcW w:w="696" w:type="dxa"/>
            <w:vMerge/>
          </w:tcPr>
          <w:p w14:paraId="6D4F0798" w14:textId="77777777" w:rsidR="0007290B" w:rsidRPr="00CD4D33" w:rsidRDefault="0007290B" w:rsidP="00582A90">
            <w:pPr>
              <w:spacing w:after="0" w:line="240" w:lineRule="auto"/>
              <w:contextualSpacing/>
              <w:jc w:val="both"/>
              <w:rPr>
                <w:rFonts w:ascii="Times New Roman" w:eastAsia="Times New Roman" w:hAnsi="Times New Roman"/>
                <w:sz w:val="24"/>
                <w:szCs w:val="24"/>
                <w:lang w:eastAsia="ru-RU"/>
              </w:rPr>
            </w:pPr>
          </w:p>
        </w:tc>
        <w:tc>
          <w:tcPr>
            <w:tcW w:w="1567" w:type="dxa"/>
            <w:vMerge/>
          </w:tcPr>
          <w:p w14:paraId="0BE34024" w14:textId="77777777" w:rsidR="0007290B" w:rsidRPr="00CD4D33" w:rsidRDefault="0007290B" w:rsidP="00582A90">
            <w:pPr>
              <w:spacing w:after="0" w:line="240" w:lineRule="auto"/>
              <w:contextualSpacing/>
              <w:jc w:val="both"/>
              <w:rPr>
                <w:rFonts w:ascii="Times New Roman" w:eastAsia="Times New Roman" w:hAnsi="Times New Roman"/>
                <w:sz w:val="24"/>
                <w:szCs w:val="24"/>
                <w:lang w:eastAsia="ru-RU"/>
              </w:rPr>
            </w:pPr>
          </w:p>
        </w:tc>
        <w:tc>
          <w:tcPr>
            <w:tcW w:w="1134" w:type="dxa"/>
            <w:vMerge/>
          </w:tcPr>
          <w:p w14:paraId="28206A8A" w14:textId="77777777" w:rsidR="0007290B" w:rsidRPr="00CD4D33" w:rsidRDefault="0007290B" w:rsidP="00582A90">
            <w:pPr>
              <w:spacing w:after="0" w:line="240" w:lineRule="auto"/>
              <w:contextualSpacing/>
              <w:jc w:val="both"/>
              <w:rPr>
                <w:rFonts w:ascii="Times New Roman" w:eastAsia="Times New Roman" w:hAnsi="Times New Roman"/>
                <w:sz w:val="24"/>
                <w:szCs w:val="24"/>
                <w:lang w:eastAsia="ru-RU"/>
              </w:rPr>
            </w:pPr>
          </w:p>
        </w:tc>
        <w:tc>
          <w:tcPr>
            <w:tcW w:w="992" w:type="dxa"/>
            <w:vMerge/>
          </w:tcPr>
          <w:p w14:paraId="7EA3F237" w14:textId="77777777" w:rsidR="0007290B" w:rsidRPr="00CD4D33" w:rsidRDefault="0007290B" w:rsidP="00582A90">
            <w:pPr>
              <w:spacing w:after="0" w:line="240" w:lineRule="auto"/>
              <w:contextualSpacing/>
              <w:jc w:val="both"/>
              <w:rPr>
                <w:rFonts w:ascii="Times New Roman" w:eastAsia="Times New Roman" w:hAnsi="Times New Roman"/>
                <w:sz w:val="24"/>
                <w:szCs w:val="24"/>
                <w:lang w:eastAsia="ru-RU"/>
              </w:rPr>
            </w:pPr>
          </w:p>
        </w:tc>
        <w:tc>
          <w:tcPr>
            <w:tcW w:w="567" w:type="dxa"/>
            <w:textDirection w:val="btLr"/>
          </w:tcPr>
          <w:p w14:paraId="7290301F" w14:textId="77777777" w:rsidR="0007290B" w:rsidRPr="00CD4D33" w:rsidRDefault="0007290B" w:rsidP="00582A90">
            <w:pPr>
              <w:spacing w:after="0" w:line="240" w:lineRule="auto"/>
              <w:ind w:left="113" w:right="113"/>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Рабочие</w:t>
            </w:r>
          </w:p>
        </w:tc>
        <w:tc>
          <w:tcPr>
            <w:tcW w:w="567" w:type="dxa"/>
            <w:textDirection w:val="btLr"/>
          </w:tcPr>
          <w:p w14:paraId="2093171D" w14:textId="77777777" w:rsidR="0007290B" w:rsidRPr="00CD4D33" w:rsidRDefault="0007290B" w:rsidP="00582A90">
            <w:pPr>
              <w:spacing w:after="0" w:line="240" w:lineRule="auto"/>
              <w:ind w:left="113" w:right="113"/>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ИТР</w:t>
            </w:r>
          </w:p>
        </w:tc>
        <w:tc>
          <w:tcPr>
            <w:tcW w:w="567" w:type="dxa"/>
            <w:textDirection w:val="btLr"/>
          </w:tcPr>
          <w:p w14:paraId="45EA8522" w14:textId="77777777" w:rsidR="0007290B" w:rsidRPr="00CD4D33" w:rsidRDefault="0007290B" w:rsidP="00582A90">
            <w:pPr>
              <w:spacing w:after="0" w:line="240" w:lineRule="auto"/>
              <w:ind w:left="113" w:right="113"/>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Служащие</w:t>
            </w:r>
          </w:p>
        </w:tc>
        <w:tc>
          <w:tcPr>
            <w:tcW w:w="852" w:type="dxa"/>
            <w:textDirection w:val="btLr"/>
          </w:tcPr>
          <w:p w14:paraId="51023BC6" w14:textId="77777777" w:rsidR="0007290B" w:rsidRPr="00CD4D33" w:rsidRDefault="0007290B" w:rsidP="00582A90">
            <w:pPr>
              <w:spacing w:after="0" w:line="240" w:lineRule="auto"/>
              <w:ind w:left="113" w:right="113"/>
              <w:contextualSpacing/>
              <w:jc w:val="center"/>
              <w:rPr>
                <w:rFonts w:ascii="Times New Roman" w:eastAsia="Times New Roman" w:hAnsi="Times New Roman"/>
                <w:b/>
                <w:sz w:val="24"/>
                <w:szCs w:val="24"/>
                <w:lang w:eastAsia="ru-RU"/>
              </w:rPr>
            </w:pPr>
            <w:r w:rsidRPr="00CD4D33">
              <w:rPr>
                <w:rFonts w:ascii="Times New Roman" w:eastAsia="Times New Roman" w:hAnsi="Times New Roman"/>
                <w:b/>
                <w:sz w:val="24"/>
                <w:szCs w:val="24"/>
                <w:lang w:eastAsia="ru-RU"/>
              </w:rPr>
              <w:t>МОП и охрана</w:t>
            </w:r>
          </w:p>
        </w:tc>
      </w:tr>
      <w:tr w:rsidR="0007290B" w:rsidRPr="00CD4D33" w14:paraId="7F94F153" w14:textId="77777777" w:rsidTr="00BF2160">
        <w:trPr>
          <w:jc w:val="center"/>
        </w:trPr>
        <w:tc>
          <w:tcPr>
            <w:tcW w:w="696" w:type="dxa"/>
          </w:tcPr>
          <w:p w14:paraId="0D8A882D" w14:textId="77777777" w:rsidR="0007290B" w:rsidRPr="00CD4D33" w:rsidRDefault="0007290B" w:rsidP="00582A90">
            <w:pPr>
              <w:spacing w:after="0" w:line="240" w:lineRule="auto"/>
              <w:contextualSpacing/>
              <w:jc w:val="both"/>
              <w:rPr>
                <w:rFonts w:ascii="Times New Roman" w:eastAsia="Times New Roman" w:hAnsi="Times New Roman"/>
                <w:sz w:val="24"/>
                <w:szCs w:val="24"/>
                <w:lang w:eastAsia="ru-RU"/>
              </w:rPr>
            </w:pPr>
          </w:p>
        </w:tc>
        <w:tc>
          <w:tcPr>
            <w:tcW w:w="1567" w:type="dxa"/>
          </w:tcPr>
          <w:p w14:paraId="1696CF7C" w14:textId="77777777" w:rsidR="0007290B" w:rsidRPr="00044E1A" w:rsidRDefault="0007290B" w:rsidP="00102A99">
            <w:pPr>
              <w:spacing w:after="0" w:line="240" w:lineRule="auto"/>
              <w:contextualSpacing/>
              <w:jc w:val="center"/>
              <w:rPr>
                <w:rFonts w:ascii="Times New Roman" w:eastAsia="Times New Roman" w:hAnsi="Times New Roman"/>
                <w:b/>
                <w:sz w:val="24"/>
                <w:szCs w:val="24"/>
                <w:lang w:eastAsia="ru-RU"/>
              </w:rPr>
            </w:pPr>
          </w:p>
        </w:tc>
        <w:tc>
          <w:tcPr>
            <w:tcW w:w="1134" w:type="dxa"/>
          </w:tcPr>
          <w:p w14:paraId="32A2972C" w14:textId="5DF07CDF" w:rsidR="0007290B" w:rsidRPr="00151988" w:rsidRDefault="00B559E3" w:rsidP="00B559E3">
            <w:pPr>
              <w:spacing w:after="0" w:line="240" w:lineRule="auto"/>
              <w:contextualSpacing/>
              <w:jc w:val="center"/>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2,31</w:t>
            </w:r>
          </w:p>
        </w:tc>
        <w:tc>
          <w:tcPr>
            <w:tcW w:w="992" w:type="dxa"/>
          </w:tcPr>
          <w:p w14:paraId="228E45A2" w14:textId="77777777" w:rsidR="0007290B" w:rsidRPr="00BA72B2" w:rsidRDefault="006A149E" w:rsidP="0007290B">
            <w:pPr>
              <w:spacing w:after="0" w:line="240" w:lineRule="auto"/>
              <w:contextualSpacing/>
              <w:jc w:val="center"/>
              <w:rPr>
                <w:rFonts w:ascii="Times New Roman" w:eastAsia="Times New Roman" w:hAnsi="Times New Roman"/>
                <w:sz w:val="24"/>
                <w:szCs w:val="24"/>
                <w:lang w:eastAsia="ru-RU"/>
              </w:rPr>
            </w:pPr>
            <w:r w:rsidRPr="00BA72B2">
              <w:rPr>
                <w:rFonts w:ascii="Times New Roman" w:eastAsia="Times New Roman" w:hAnsi="Times New Roman"/>
                <w:sz w:val="24"/>
                <w:szCs w:val="24"/>
                <w:lang w:eastAsia="ru-RU"/>
              </w:rPr>
              <w:t>10</w:t>
            </w:r>
          </w:p>
        </w:tc>
        <w:tc>
          <w:tcPr>
            <w:tcW w:w="567" w:type="dxa"/>
          </w:tcPr>
          <w:p w14:paraId="471218BD" w14:textId="36DF5D9F" w:rsidR="0007290B" w:rsidRPr="00BA72B2" w:rsidRDefault="00BA72B2" w:rsidP="0007290B">
            <w:pPr>
              <w:spacing w:after="0" w:line="240" w:lineRule="auto"/>
              <w:contextualSpacing/>
              <w:jc w:val="center"/>
              <w:rPr>
                <w:rFonts w:ascii="Times New Roman" w:eastAsia="Times New Roman" w:hAnsi="Times New Roman"/>
                <w:sz w:val="24"/>
                <w:szCs w:val="24"/>
                <w:lang w:eastAsia="ru-RU"/>
              </w:rPr>
            </w:pPr>
            <w:r w:rsidRPr="00BA72B2">
              <w:rPr>
                <w:rFonts w:ascii="Times New Roman" w:eastAsia="Times New Roman" w:hAnsi="Times New Roman"/>
                <w:sz w:val="24"/>
                <w:szCs w:val="24"/>
                <w:lang w:eastAsia="ru-RU"/>
              </w:rPr>
              <w:t>5</w:t>
            </w:r>
          </w:p>
        </w:tc>
        <w:tc>
          <w:tcPr>
            <w:tcW w:w="567" w:type="dxa"/>
          </w:tcPr>
          <w:p w14:paraId="1C4BF00A" w14:textId="77777777" w:rsidR="0007290B" w:rsidRPr="00BA72B2" w:rsidRDefault="0007290B" w:rsidP="0007290B">
            <w:pPr>
              <w:spacing w:after="0" w:line="240" w:lineRule="auto"/>
              <w:contextualSpacing/>
              <w:jc w:val="center"/>
              <w:rPr>
                <w:rFonts w:ascii="Times New Roman" w:eastAsia="Times New Roman" w:hAnsi="Times New Roman"/>
                <w:sz w:val="24"/>
                <w:szCs w:val="24"/>
                <w:lang w:eastAsia="ru-RU"/>
              </w:rPr>
            </w:pPr>
            <w:r w:rsidRPr="00BA72B2">
              <w:rPr>
                <w:rFonts w:ascii="Times New Roman" w:eastAsia="Times New Roman" w:hAnsi="Times New Roman"/>
                <w:sz w:val="24"/>
                <w:szCs w:val="24"/>
                <w:lang w:eastAsia="ru-RU"/>
              </w:rPr>
              <w:t>1</w:t>
            </w:r>
          </w:p>
        </w:tc>
        <w:tc>
          <w:tcPr>
            <w:tcW w:w="567" w:type="dxa"/>
          </w:tcPr>
          <w:p w14:paraId="28448042" w14:textId="4BEEE725" w:rsidR="0007290B" w:rsidRPr="00BA72B2" w:rsidRDefault="00BA72B2" w:rsidP="0007290B">
            <w:pPr>
              <w:spacing w:after="0" w:line="240" w:lineRule="auto"/>
              <w:contextualSpacing/>
              <w:jc w:val="center"/>
              <w:rPr>
                <w:rFonts w:ascii="Times New Roman" w:eastAsia="Times New Roman" w:hAnsi="Times New Roman"/>
                <w:sz w:val="24"/>
                <w:szCs w:val="24"/>
                <w:lang w:eastAsia="ru-RU"/>
              </w:rPr>
            </w:pPr>
            <w:r w:rsidRPr="00BA72B2">
              <w:rPr>
                <w:rFonts w:ascii="Times New Roman" w:eastAsia="Times New Roman" w:hAnsi="Times New Roman"/>
                <w:sz w:val="24"/>
                <w:szCs w:val="24"/>
                <w:lang w:eastAsia="ru-RU"/>
              </w:rPr>
              <w:t>4</w:t>
            </w:r>
          </w:p>
        </w:tc>
        <w:tc>
          <w:tcPr>
            <w:tcW w:w="852" w:type="dxa"/>
          </w:tcPr>
          <w:p w14:paraId="66F92889" w14:textId="77777777" w:rsidR="0007290B" w:rsidRPr="00BA72B2" w:rsidRDefault="0007290B" w:rsidP="0007290B">
            <w:pPr>
              <w:spacing w:after="0" w:line="240" w:lineRule="auto"/>
              <w:contextualSpacing/>
              <w:jc w:val="center"/>
              <w:rPr>
                <w:rFonts w:ascii="Times New Roman" w:eastAsia="Times New Roman" w:hAnsi="Times New Roman"/>
                <w:sz w:val="24"/>
                <w:szCs w:val="24"/>
                <w:lang w:eastAsia="ru-RU"/>
              </w:rPr>
            </w:pPr>
            <w:r w:rsidRPr="00BA72B2">
              <w:rPr>
                <w:rFonts w:ascii="Times New Roman" w:eastAsia="Times New Roman" w:hAnsi="Times New Roman"/>
                <w:sz w:val="24"/>
                <w:szCs w:val="24"/>
                <w:lang w:eastAsia="ru-RU"/>
              </w:rPr>
              <w:t>-</w:t>
            </w:r>
          </w:p>
        </w:tc>
      </w:tr>
    </w:tbl>
    <w:p w14:paraId="0FFAEA07" w14:textId="77777777" w:rsidR="00064FD6" w:rsidRPr="00CD4D33" w:rsidRDefault="00064FD6" w:rsidP="0007290B">
      <w:pPr>
        <w:autoSpaceDE w:val="0"/>
        <w:autoSpaceDN w:val="0"/>
        <w:adjustRightInd w:val="0"/>
        <w:spacing w:after="0" w:line="240" w:lineRule="auto"/>
        <w:ind w:firstLine="426"/>
        <w:jc w:val="both"/>
        <w:rPr>
          <w:rFonts w:ascii="Times New Roman" w:hAnsi="Times New Roman"/>
          <w:sz w:val="24"/>
          <w:szCs w:val="24"/>
          <w:lang w:eastAsia="ru-RU"/>
        </w:rPr>
      </w:pPr>
    </w:p>
    <w:p w14:paraId="27F0BF2C" w14:textId="77777777" w:rsidR="0007290B" w:rsidRPr="00DA1C1A" w:rsidRDefault="0007290B" w:rsidP="0007290B">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DA1C1A">
        <w:rPr>
          <w:rFonts w:ascii="Times New Roman" w:hAnsi="Times New Roman"/>
          <w:color w:val="000000" w:themeColor="text1"/>
          <w:sz w:val="24"/>
          <w:szCs w:val="24"/>
          <w:lang w:eastAsia="ru-RU"/>
        </w:rPr>
        <w:t>Временные здания и сооружения для рабочих, на период строительства сетей водопровода, рекомендуется размещать в полосе производства работ.</w:t>
      </w:r>
    </w:p>
    <w:p w14:paraId="59E2D067" w14:textId="77777777" w:rsidR="0007290B" w:rsidRPr="00DA1C1A" w:rsidRDefault="0007290B" w:rsidP="0007290B">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DA1C1A">
        <w:rPr>
          <w:rFonts w:ascii="Times New Roman" w:hAnsi="Times New Roman"/>
          <w:color w:val="000000" w:themeColor="text1"/>
          <w:sz w:val="24"/>
          <w:szCs w:val="24"/>
          <w:lang w:eastAsia="ru-RU"/>
        </w:rPr>
        <w:t>При строительстве объекта используются местные рабочие кадры, имеющие жилье.</w:t>
      </w:r>
      <w:r w:rsidR="00064FD6" w:rsidRPr="00DA1C1A">
        <w:rPr>
          <w:rFonts w:ascii="Times New Roman" w:hAnsi="Times New Roman"/>
          <w:color w:val="000000" w:themeColor="text1"/>
          <w:sz w:val="24"/>
          <w:szCs w:val="24"/>
          <w:lang w:eastAsia="ru-RU"/>
        </w:rPr>
        <w:t xml:space="preserve"> </w:t>
      </w:r>
      <w:r w:rsidRPr="00DA1C1A">
        <w:rPr>
          <w:rFonts w:ascii="Times New Roman" w:hAnsi="Times New Roman"/>
          <w:color w:val="000000" w:themeColor="text1"/>
          <w:sz w:val="24"/>
          <w:szCs w:val="24"/>
          <w:lang w:eastAsia="ru-RU"/>
        </w:rPr>
        <w:t>По этой причине потребность в жилье и социально-бытовом обслуживании, данным проектом не рассматриваются.</w:t>
      </w:r>
    </w:p>
    <w:p w14:paraId="6D61DBF4" w14:textId="77777777" w:rsidR="0007290B" w:rsidRPr="00DA1C1A" w:rsidRDefault="0007290B" w:rsidP="0007290B">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DA1C1A">
        <w:rPr>
          <w:rFonts w:ascii="Times New Roman" w:hAnsi="Times New Roman"/>
          <w:color w:val="000000" w:themeColor="text1"/>
          <w:sz w:val="24"/>
          <w:szCs w:val="24"/>
          <w:lang w:eastAsia="ru-RU"/>
        </w:rPr>
        <w:t>В рабочее время для са</w:t>
      </w:r>
      <w:r w:rsidR="00064FD6" w:rsidRPr="00DA1C1A">
        <w:rPr>
          <w:rFonts w:ascii="Times New Roman" w:hAnsi="Times New Roman"/>
          <w:color w:val="000000" w:themeColor="text1"/>
          <w:sz w:val="24"/>
          <w:szCs w:val="24"/>
          <w:lang w:eastAsia="ru-RU"/>
        </w:rPr>
        <w:t xml:space="preserve">нитарного обслуживания, рабочие, </w:t>
      </w:r>
      <w:r w:rsidRPr="00DA1C1A">
        <w:rPr>
          <w:rFonts w:ascii="Times New Roman" w:hAnsi="Times New Roman"/>
          <w:color w:val="000000" w:themeColor="text1"/>
          <w:sz w:val="24"/>
          <w:szCs w:val="24"/>
          <w:lang w:eastAsia="ru-RU"/>
        </w:rPr>
        <w:t>строители</w:t>
      </w:r>
      <w:r w:rsidR="00064FD6" w:rsidRPr="00DA1C1A">
        <w:rPr>
          <w:rFonts w:ascii="Times New Roman" w:hAnsi="Times New Roman"/>
          <w:color w:val="000000" w:themeColor="text1"/>
          <w:sz w:val="24"/>
          <w:szCs w:val="24"/>
          <w:lang w:eastAsia="ru-RU"/>
        </w:rPr>
        <w:t xml:space="preserve"> и ИТР</w:t>
      </w:r>
      <w:r w:rsidRPr="00DA1C1A">
        <w:rPr>
          <w:rFonts w:ascii="Times New Roman" w:hAnsi="Times New Roman"/>
          <w:color w:val="000000" w:themeColor="text1"/>
          <w:sz w:val="24"/>
          <w:szCs w:val="24"/>
          <w:lang w:eastAsia="ru-RU"/>
        </w:rPr>
        <w:t xml:space="preserve"> используют </w:t>
      </w:r>
      <w:proofErr w:type="spellStart"/>
      <w:r w:rsidRPr="00DA1C1A">
        <w:rPr>
          <w:rFonts w:ascii="Times New Roman" w:hAnsi="Times New Roman"/>
          <w:color w:val="000000" w:themeColor="text1"/>
          <w:sz w:val="24"/>
          <w:szCs w:val="24"/>
          <w:lang w:eastAsia="ru-RU"/>
        </w:rPr>
        <w:t>биотуалетную</w:t>
      </w:r>
      <w:proofErr w:type="spellEnd"/>
      <w:r w:rsidRPr="00DA1C1A">
        <w:rPr>
          <w:rFonts w:ascii="Times New Roman" w:hAnsi="Times New Roman"/>
          <w:color w:val="000000" w:themeColor="text1"/>
          <w:sz w:val="24"/>
          <w:szCs w:val="24"/>
          <w:lang w:eastAsia="ru-RU"/>
        </w:rPr>
        <w:t xml:space="preserve"> одноместную кабину. Строители и другой персонал, участвующий в строительстве, для кратковременного отдыха, обогрева и укрытия используют бытовые помещения (передвижной блок-контейнер).</w:t>
      </w:r>
    </w:p>
    <w:p w14:paraId="5E4005FE" w14:textId="77777777" w:rsidR="0007290B" w:rsidRPr="00DA1C1A" w:rsidRDefault="0007290B" w:rsidP="0007290B">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DA1C1A">
        <w:rPr>
          <w:rFonts w:ascii="Times New Roman" w:hAnsi="Times New Roman"/>
          <w:color w:val="000000" w:themeColor="text1"/>
          <w:sz w:val="24"/>
          <w:szCs w:val="24"/>
          <w:lang w:eastAsia="ru-RU"/>
        </w:rPr>
        <w:t>В качестве питьевых средств обеспечивается поставка бутилированной воды.</w:t>
      </w:r>
    </w:p>
    <w:p w14:paraId="67FC5496" w14:textId="77777777" w:rsidR="00BD40C0" w:rsidRPr="00DA1C1A" w:rsidRDefault="00BD40C0">
      <w:pPr>
        <w:spacing w:after="0" w:line="240" w:lineRule="auto"/>
        <w:rPr>
          <w:rFonts w:ascii="Times New Roman" w:hAnsi="Times New Roman"/>
          <w:b/>
          <w:color w:val="000000" w:themeColor="text1"/>
          <w:sz w:val="24"/>
          <w:szCs w:val="24"/>
          <w:lang w:eastAsia="ru-RU"/>
        </w:rPr>
      </w:pPr>
      <w:r w:rsidRPr="00DA1C1A">
        <w:rPr>
          <w:rFonts w:ascii="Times New Roman" w:hAnsi="Times New Roman"/>
          <w:b/>
          <w:color w:val="000000" w:themeColor="text1"/>
          <w:sz w:val="24"/>
          <w:szCs w:val="24"/>
          <w:lang w:eastAsia="ru-RU"/>
        </w:rPr>
        <w:br w:type="page"/>
      </w:r>
    </w:p>
    <w:p w14:paraId="100B58A6" w14:textId="53FB3A67" w:rsidR="00296913" w:rsidRPr="00CD4D33" w:rsidRDefault="00B559E3" w:rsidP="00296913">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15</w:t>
      </w:r>
      <w:r w:rsidR="00296913" w:rsidRPr="00CD4D33">
        <w:rPr>
          <w:rFonts w:ascii="Times New Roman" w:hAnsi="Times New Roman"/>
          <w:b/>
          <w:sz w:val="24"/>
          <w:szCs w:val="24"/>
          <w:lang w:eastAsia="ru-RU"/>
        </w:rPr>
        <w:t xml:space="preserve"> Обоснование принятой продолжительности строительства</w:t>
      </w:r>
    </w:p>
    <w:p w14:paraId="1E549825" w14:textId="77777777" w:rsidR="009D179C" w:rsidRPr="00CD4D33" w:rsidRDefault="009D179C" w:rsidP="00296913">
      <w:pPr>
        <w:autoSpaceDE w:val="0"/>
        <w:autoSpaceDN w:val="0"/>
        <w:adjustRightInd w:val="0"/>
        <w:spacing w:after="0" w:line="240" w:lineRule="auto"/>
        <w:jc w:val="center"/>
        <w:rPr>
          <w:rFonts w:ascii="Times New Roman" w:hAnsi="Times New Roman"/>
          <w:b/>
          <w:sz w:val="24"/>
          <w:szCs w:val="24"/>
          <w:lang w:eastAsia="ru-RU"/>
        </w:rPr>
      </w:pPr>
    </w:p>
    <w:p w14:paraId="2E5D93FE" w14:textId="465C9F77" w:rsidR="00296913" w:rsidRPr="00CD4D33" w:rsidRDefault="008F46DA" w:rsidP="000C3B1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Расчет продолжительности строительства на </w:t>
      </w:r>
      <w:r w:rsidR="00C01B25">
        <w:rPr>
          <w:rFonts w:ascii="Times New Roman" w:hAnsi="Times New Roman"/>
          <w:sz w:val="24"/>
          <w:szCs w:val="24"/>
          <w:lang w:eastAsia="ru-RU"/>
        </w:rPr>
        <w:t>прокладку</w:t>
      </w:r>
      <w:r w:rsidRPr="00CD4D33">
        <w:rPr>
          <w:rFonts w:ascii="Times New Roman" w:hAnsi="Times New Roman"/>
          <w:sz w:val="24"/>
          <w:szCs w:val="24"/>
          <w:lang w:eastAsia="ru-RU"/>
        </w:rPr>
        <w:t xml:space="preserve"> </w:t>
      </w:r>
      <w:r w:rsidR="000C3B14" w:rsidRPr="00CD4D33">
        <w:rPr>
          <w:rFonts w:ascii="Times New Roman" w:hAnsi="Times New Roman"/>
          <w:sz w:val="24"/>
          <w:szCs w:val="24"/>
          <w:lang w:eastAsia="ru-RU"/>
        </w:rPr>
        <w:t xml:space="preserve">наружных </w:t>
      </w:r>
      <w:r w:rsidRPr="00CD4D33">
        <w:rPr>
          <w:rFonts w:ascii="Times New Roman" w:hAnsi="Times New Roman"/>
          <w:sz w:val="24"/>
          <w:szCs w:val="24"/>
          <w:lang w:eastAsia="ru-RU"/>
        </w:rPr>
        <w:t xml:space="preserve">сетей </w:t>
      </w:r>
      <w:r w:rsidR="00C01B25">
        <w:rPr>
          <w:rFonts w:ascii="Times New Roman" w:hAnsi="Times New Roman"/>
          <w:sz w:val="24"/>
          <w:szCs w:val="24"/>
          <w:lang w:eastAsia="ru-RU"/>
        </w:rPr>
        <w:t>канализации</w:t>
      </w:r>
      <w:r w:rsidRPr="00CD4D33">
        <w:rPr>
          <w:rFonts w:ascii="Times New Roman" w:hAnsi="Times New Roman"/>
          <w:sz w:val="24"/>
          <w:szCs w:val="24"/>
          <w:lang w:eastAsia="ru-RU"/>
        </w:rPr>
        <w:t xml:space="preserve"> производится</w:t>
      </w:r>
      <w:r w:rsidR="000C3B14" w:rsidRPr="00CD4D33">
        <w:rPr>
          <w:rFonts w:ascii="Times New Roman" w:hAnsi="Times New Roman"/>
          <w:sz w:val="24"/>
          <w:szCs w:val="24"/>
          <w:lang w:eastAsia="ru-RU"/>
        </w:rPr>
        <w:t xml:space="preserve"> </w:t>
      </w:r>
      <w:r w:rsidRPr="00CD4D33">
        <w:rPr>
          <w:rFonts w:ascii="Times New Roman" w:hAnsi="Times New Roman"/>
          <w:sz w:val="24"/>
          <w:szCs w:val="24"/>
          <w:lang w:eastAsia="ru-RU"/>
        </w:rPr>
        <w:t xml:space="preserve">согласно </w:t>
      </w:r>
      <w:r w:rsidR="001828E4" w:rsidRPr="00CD4D33">
        <w:rPr>
          <w:rFonts w:ascii="Times New Roman" w:hAnsi="Times New Roman"/>
          <w:sz w:val="24"/>
          <w:szCs w:val="24"/>
          <w:lang w:eastAsia="ru-RU"/>
        </w:rPr>
        <w:t xml:space="preserve">[18], </w:t>
      </w:r>
      <w:r w:rsidR="000C3B14" w:rsidRPr="00CD4D33">
        <w:rPr>
          <w:rFonts w:ascii="Times New Roman" w:hAnsi="Times New Roman"/>
          <w:sz w:val="24"/>
          <w:szCs w:val="24"/>
          <w:lang w:eastAsia="ru-RU"/>
        </w:rPr>
        <w:t xml:space="preserve">часть 2, разделу 7, п.5, таблица 1, подпункт 2 (траншея с устройством стенок) и сборников </w:t>
      </w:r>
      <w:proofErr w:type="gramStart"/>
      <w:r w:rsidR="000C3B14" w:rsidRPr="00CD4D33">
        <w:rPr>
          <w:rFonts w:ascii="Times New Roman" w:hAnsi="Times New Roman"/>
          <w:sz w:val="24"/>
          <w:szCs w:val="24"/>
          <w:lang w:eastAsia="ru-RU"/>
        </w:rPr>
        <w:t>ФЕР(</w:t>
      </w:r>
      <w:proofErr w:type="gramEnd"/>
      <w:r w:rsidR="000C3B14" w:rsidRPr="00CD4D33">
        <w:rPr>
          <w:rFonts w:ascii="Times New Roman" w:hAnsi="Times New Roman"/>
          <w:sz w:val="24"/>
          <w:szCs w:val="24"/>
          <w:lang w:eastAsia="ru-RU"/>
        </w:rPr>
        <w:t>Федераль</w:t>
      </w:r>
      <w:r w:rsidRPr="00CD4D33">
        <w:rPr>
          <w:rFonts w:ascii="Times New Roman" w:hAnsi="Times New Roman"/>
          <w:sz w:val="24"/>
          <w:szCs w:val="24"/>
          <w:lang w:eastAsia="ru-RU"/>
        </w:rPr>
        <w:t>ные единичные расценки)</w:t>
      </w:r>
      <w:r w:rsidR="001828E4" w:rsidRPr="00CD4D33">
        <w:rPr>
          <w:rFonts w:ascii="Times New Roman" w:hAnsi="Times New Roman"/>
          <w:sz w:val="24"/>
          <w:szCs w:val="24"/>
          <w:lang w:eastAsia="ru-RU"/>
        </w:rPr>
        <w:t>.</w:t>
      </w:r>
    </w:p>
    <w:p w14:paraId="570334DD" w14:textId="77777777" w:rsidR="000C3B14" w:rsidRPr="00CD4D33" w:rsidRDefault="001828E4" w:rsidP="000C3B14">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При сооружении линейных </w:t>
      </w:r>
      <w:r w:rsidRPr="00F31706">
        <w:rPr>
          <w:rFonts w:ascii="Times New Roman" w:hAnsi="Times New Roman"/>
          <w:sz w:val="24"/>
          <w:szCs w:val="24"/>
          <w:lang w:eastAsia="ru-RU"/>
        </w:rPr>
        <w:t xml:space="preserve">инженерных сооружений участками с прокладкой в траншеях с откосами и в траншеях с креплениями стенок общая продолжительность </w:t>
      </w:r>
      <w:r w:rsidRPr="00CD4D33">
        <w:rPr>
          <w:rFonts w:ascii="Times New Roman" w:hAnsi="Times New Roman"/>
          <w:sz w:val="24"/>
          <w:szCs w:val="24"/>
          <w:lang w:eastAsia="ru-RU"/>
        </w:rPr>
        <w:t>строительства T определяется по формуле:</w:t>
      </w:r>
    </w:p>
    <w:p w14:paraId="310FE7F7" w14:textId="013BEDB7" w:rsidR="00064FD6" w:rsidRPr="00CD4D33" w:rsidRDefault="001828E4" w:rsidP="008F46DA">
      <w:pPr>
        <w:autoSpaceDE w:val="0"/>
        <w:autoSpaceDN w:val="0"/>
        <w:adjustRightInd w:val="0"/>
        <w:spacing w:after="0" w:line="240" w:lineRule="auto"/>
        <w:ind w:firstLine="426"/>
        <w:jc w:val="both"/>
        <w:rPr>
          <w:rFonts w:ascii="Times New Roman" w:hAnsi="Times New Roman"/>
          <w:sz w:val="24"/>
          <w:szCs w:val="24"/>
          <w:lang w:eastAsia="ru-RU"/>
        </w:rPr>
      </w:pPr>
      <m:oMathPara>
        <m:oMath>
          <m:r>
            <w:rPr>
              <w:rFonts w:ascii="Cambria Math" w:hAnsi="Cambria Math"/>
              <w:sz w:val="24"/>
              <w:szCs w:val="24"/>
              <w:lang w:eastAsia="ru-RU"/>
            </w:rPr>
            <m:t>Т=</m:t>
          </m:r>
          <m:f>
            <m:fPr>
              <m:ctrlPr>
                <w:rPr>
                  <w:rFonts w:ascii="Cambria Math" w:hAnsi="Cambria Math"/>
                  <w:i/>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Т</m:t>
                  </m:r>
                </m:e>
                <m:sub>
                  <m:r>
                    <w:rPr>
                      <w:rFonts w:ascii="Cambria Math" w:hAnsi="Cambria Math"/>
                      <w:sz w:val="24"/>
                      <w:szCs w:val="24"/>
                      <w:lang w:eastAsia="ru-RU"/>
                    </w:rPr>
                    <m:t>кр</m:t>
                  </m:r>
                </m:sub>
              </m:sSub>
              <m:r>
                <m:rPr>
                  <m:sty m:val="p"/>
                </m:rPr>
                <w:rPr>
                  <w:rFonts w:ascii="Cambria Math" w:eastAsia="Times New Roman"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val="en-US" w:eastAsia="ru-RU"/>
                    </w:rPr>
                    <m:t>l</m:t>
                  </m:r>
                </m:e>
                <m:sub>
                  <m:r>
                    <w:rPr>
                      <w:rFonts w:ascii="Cambria Math" w:hAnsi="Cambria Math"/>
                      <w:sz w:val="24"/>
                      <w:szCs w:val="24"/>
                      <w:lang w:eastAsia="ru-RU"/>
                    </w:rPr>
                    <m:t>кр</m:t>
                  </m:r>
                </m:sub>
              </m:sSub>
              <m:r>
                <w:rPr>
                  <w:rFonts w:ascii="Cambria Math"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eastAsia="ru-RU"/>
                    </w:rPr>
                    <m:t>Т</m:t>
                  </m:r>
                </m:e>
                <m:sub>
                  <m:r>
                    <w:rPr>
                      <w:rFonts w:ascii="Cambria Math" w:hAnsi="Cambria Math"/>
                      <w:sz w:val="24"/>
                      <w:szCs w:val="24"/>
                      <w:lang w:eastAsia="ru-RU"/>
                    </w:rPr>
                    <m:t>отк</m:t>
                  </m:r>
                </m:sub>
              </m:sSub>
              <m:sSub>
                <m:sSubPr>
                  <m:ctrlPr>
                    <w:rPr>
                      <w:rFonts w:ascii="Cambria Math" w:hAnsi="Cambria Math"/>
                      <w:i/>
                      <w:sz w:val="24"/>
                      <w:szCs w:val="24"/>
                      <w:lang w:val="en-US" w:eastAsia="ru-RU"/>
                    </w:rPr>
                  </m:ctrlPr>
                </m:sSubPr>
                <m:e>
                  <m:r>
                    <m:rPr>
                      <m:sty m:val="p"/>
                    </m:rPr>
                    <w:rPr>
                      <w:rFonts w:ascii="Cambria Math" w:eastAsia="Times New Roman" w:hAnsi="Cambria Math"/>
                      <w:sz w:val="24"/>
                      <w:szCs w:val="24"/>
                      <w:lang w:eastAsia="ru-RU"/>
                    </w:rPr>
                    <m:t>·</m:t>
                  </m:r>
                  <m:r>
                    <w:rPr>
                      <w:rFonts w:ascii="Cambria Math" w:hAnsi="Cambria Math"/>
                      <w:sz w:val="24"/>
                      <w:szCs w:val="24"/>
                      <w:lang w:val="en-US" w:eastAsia="ru-RU"/>
                    </w:rPr>
                    <m:t>l</m:t>
                  </m:r>
                </m:e>
                <m:sub>
                  <m:r>
                    <w:rPr>
                      <w:rFonts w:ascii="Cambria Math" w:hAnsi="Cambria Math"/>
                      <w:sz w:val="24"/>
                      <w:szCs w:val="24"/>
                      <w:lang w:eastAsia="ru-RU"/>
                    </w:rPr>
                    <m:t>отк</m:t>
                  </m:r>
                </m:sub>
              </m:sSub>
            </m:num>
            <m:den>
              <m:r>
                <w:rPr>
                  <w:rFonts w:ascii="Cambria Math" w:hAnsi="Cambria Math"/>
                  <w:sz w:val="24"/>
                  <w:szCs w:val="24"/>
                  <w:lang w:val="en-US" w:eastAsia="ru-RU"/>
                </w:rPr>
                <m:t>L</m:t>
              </m:r>
            </m:den>
          </m:f>
          <m:r>
            <w:rPr>
              <w:rFonts w:ascii="Cambria Math" w:hAnsi="Cambria Math"/>
              <w:sz w:val="24"/>
              <w:szCs w:val="24"/>
              <w:lang w:eastAsia="ru-RU"/>
            </w:rPr>
            <m:t>=</m:t>
          </m:r>
          <m:f>
            <m:fPr>
              <m:ctrlPr>
                <w:rPr>
                  <w:rFonts w:ascii="Cambria Math" w:hAnsi="Cambria Math"/>
                  <w:i/>
                  <w:sz w:val="24"/>
                  <w:szCs w:val="24"/>
                  <w:lang w:eastAsia="ru-RU"/>
                </w:rPr>
              </m:ctrlPr>
            </m:fPr>
            <m:num>
              <m:r>
                <m:rPr>
                  <m:sty m:val="p"/>
                </m:rPr>
                <w:rPr>
                  <w:rFonts w:ascii="Cambria Math" w:eastAsia="Times New Roman" w:hAnsi="Cambria Math"/>
                  <w:sz w:val="24"/>
                  <w:szCs w:val="24"/>
                  <w:lang w:eastAsia="ru-RU"/>
                </w:rPr>
                <m:t>2,31·0,660</m:t>
              </m:r>
            </m:num>
            <m:den>
              <m:r>
                <w:rPr>
                  <w:rFonts w:ascii="Cambria Math" w:hAnsi="Cambria Math"/>
                  <w:sz w:val="24"/>
                  <w:szCs w:val="24"/>
                  <w:lang w:eastAsia="ru-RU"/>
                </w:rPr>
                <m:t>0,660</m:t>
              </m:r>
            </m:den>
          </m:f>
          <m:r>
            <w:rPr>
              <w:rFonts w:ascii="Cambria Math" w:hAnsi="Cambria Math"/>
              <w:sz w:val="24"/>
              <w:szCs w:val="24"/>
              <w:lang w:eastAsia="ru-RU"/>
            </w:rPr>
            <m:t>=2,31 мес.</m:t>
          </m:r>
        </m:oMath>
      </m:oMathPara>
    </w:p>
    <w:p w14:paraId="4A42B4DD" w14:textId="77777777" w:rsidR="00B3522B" w:rsidRPr="00CD4D33" w:rsidRDefault="00B3522B" w:rsidP="00B3522B">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Из них подготовительный период составляет 0,</w:t>
      </w:r>
      <w:r w:rsidR="007B60CC" w:rsidRPr="00CD4D33">
        <w:rPr>
          <w:rFonts w:ascii="Times New Roman" w:hAnsi="Times New Roman"/>
          <w:sz w:val="24"/>
          <w:szCs w:val="24"/>
          <w:lang w:eastAsia="ru-RU"/>
        </w:rPr>
        <w:t>3</w:t>
      </w:r>
      <w:r w:rsidRPr="00CD4D33">
        <w:rPr>
          <w:rFonts w:ascii="Times New Roman" w:hAnsi="Times New Roman"/>
          <w:sz w:val="24"/>
          <w:szCs w:val="24"/>
          <w:lang w:eastAsia="ru-RU"/>
        </w:rPr>
        <w:t xml:space="preserve"> мес.</w:t>
      </w:r>
    </w:p>
    <w:p w14:paraId="7C215CB8" w14:textId="77777777" w:rsidR="00345DD4" w:rsidRPr="00CD4D33" w:rsidRDefault="00F86767" w:rsidP="00345DD4">
      <w:pPr>
        <w:autoSpaceDE w:val="0"/>
        <w:autoSpaceDN w:val="0"/>
        <w:adjustRightInd w:val="0"/>
        <w:spacing w:after="0" w:line="240" w:lineRule="auto"/>
        <w:ind w:firstLine="426"/>
        <w:jc w:val="both"/>
        <w:rPr>
          <w:rFonts w:ascii="Times New Roman" w:hAnsi="Times New Roman"/>
          <w:sz w:val="24"/>
          <w:szCs w:val="24"/>
          <w:lang w:eastAsia="ru-RU"/>
        </w:rPr>
      </w:pPr>
      <m:oMath>
        <m:sSub>
          <m:sSubPr>
            <m:ctrlPr>
              <w:rPr>
                <w:rFonts w:ascii="Cambria Math" w:hAnsi="Cambria Math"/>
                <w:sz w:val="24"/>
                <w:szCs w:val="24"/>
                <w:lang w:eastAsia="ru-RU"/>
              </w:rPr>
            </m:ctrlPr>
          </m:sSubPr>
          <m:e>
            <m:r>
              <m:rPr>
                <m:sty m:val="p"/>
              </m:rPr>
              <w:rPr>
                <w:rFonts w:ascii="Cambria Math" w:hAnsi="Cambria Math"/>
                <w:sz w:val="24"/>
                <w:szCs w:val="24"/>
                <w:lang w:eastAsia="ru-RU"/>
              </w:rPr>
              <m:t>Т</m:t>
            </m:r>
          </m:e>
          <m:sub>
            <m:r>
              <m:rPr>
                <m:sty m:val="p"/>
              </m:rPr>
              <w:rPr>
                <w:rFonts w:ascii="Cambria Math" w:hAnsi="Cambria Math"/>
                <w:sz w:val="24"/>
                <w:szCs w:val="24"/>
                <w:lang w:eastAsia="ru-RU"/>
              </w:rPr>
              <m:t>кр</m:t>
            </m:r>
          </m:sub>
        </m:sSub>
        <m:r>
          <w:rPr>
            <w:rFonts w:ascii="Cambria Math" w:hAnsi="Cambria Math"/>
            <w:sz w:val="24"/>
            <w:szCs w:val="24"/>
            <w:lang w:eastAsia="ru-RU"/>
          </w:rPr>
          <m:t xml:space="preserve"> и </m:t>
        </m:r>
        <m:sSub>
          <m:sSubPr>
            <m:ctrlPr>
              <w:rPr>
                <w:rFonts w:ascii="Cambria Math" w:hAnsi="Cambria Math"/>
                <w:i/>
                <w:sz w:val="24"/>
                <w:szCs w:val="24"/>
                <w:lang w:eastAsia="ru-RU"/>
              </w:rPr>
            </m:ctrlPr>
          </m:sSubPr>
          <m:e>
            <m:r>
              <w:rPr>
                <w:rFonts w:ascii="Cambria Math" w:hAnsi="Cambria Math"/>
                <w:sz w:val="24"/>
                <w:szCs w:val="24"/>
                <w:lang w:eastAsia="ru-RU"/>
              </w:rPr>
              <m:t>Т</m:t>
            </m:r>
          </m:e>
          <m:sub>
            <m:r>
              <w:rPr>
                <w:rFonts w:ascii="Cambria Math" w:hAnsi="Cambria Math"/>
                <w:sz w:val="24"/>
                <w:szCs w:val="24"/>
                <w:lang w:eastAsia="ru-RU"/>
              </w:rPr>
              <m:t>отк</m:t>
            </m:r>
          </m:sub>
        </m:sSub>
      </m:oMath>
      <w:r w:rsidR="00345DD4" w:rsidRPr="00CD4D33">
        <w:rPr>
          <w:rFonts w:ascii="Times New Roman" w:hAnsi="Times New Roman"/>
          <w:sz w:val="24"/>
          <w:szCs w:val="24"/>
          <w:lang w:eastAsia="ru-RU"/>
        </w:rPr>
        <w:t xml:space="preserve"> – нормативные продолжительности строительства сооружения, принятые по таблицам для случаев прокладки в траншеях с креплениями стенок или с откосами, при длине прокладки L, км;</w:t>
      </w:r>
    </w:p>
    <w:p w14:paraId="26EF0844" w14:textId="77777777" w:rsidR="00345DD4" w:rsidRPr="00CD4D33" w:rsidRDefault="00F86767" w:rsidP="00345DD4">
      <w:pPr>
        <w:autoSpaceDE w:val="0"/>
        <w:autoSpaceDN w:val="0"/>
        <w:adjustRightInd w:val="0"/>
        <w:spacing w:after="0" w:line="240" w:lineRule="auto"/>
        <w:ind w:firstLine="426"/>
        <w:jc w:val="both"/>
        <w:rPr>
          <w:rFonts w:ascii="Times New Roman" w:hAnsi="Times New Roman"/>
          <w:sz w:val="24"/>
          <w:szCs w:val="24"/>
          <w:lang w:eastAsia="ru-RU"/>
        </w:rPr>
      </w:pPr>
      <m:oMath>
        <m:sSub>
          <m:sSubPr>
            <m:ctrlPr>
              <w:rPr>
                <w:rFonts w:ascii="Cambria Math" w:hAnsi="Cambria Math"/>
                <w:sz w:val="24"/>
                <w:szCs w:val="24"/>
                <w:lang w:eastAsia="ru-RU"/>
              </w:rPr>
            </m:ctrlPr>
          </m:sSubPr>
          <m:e>
            <m:r>
              <w:rPr>
                <w:rFonts w:ascii="Cambria Math" w:hAnsi="Cambria Math"/>
                <w:sz w:val="24"/>
                <w:szCs w:val="24"/>
                <w:lang w:eastAsia="ru-RU"/>
              </w:rPr>
              <m:t>L</m:t>
            </m:r>
          </m:e>
          <m:sub>
            <m:r>
              <m:rPr>
                <m:sty m:val="p"/>
              </m:rPr>
              <w:rPr>
                <w:rFonts w:ascii="Cambria Math" w:hAnsi="Cambria Math"/>
                <w:sz w:val="24"/>
                <w:szCs w:val="24"/>
                <w:lang w:eastAsia="ru-RU"/>
              </w:rPr>
              <m:t>кр</m:t>
            </m:r>
          </m:sub>
        </m:sSub>
        <m:r>
          <m:rPr>
            <m:sty m:val="p"/>
          </m:rPr>
          <w:rPr>
            <w:rFonts w:ascii="Cambria Math" w:hAnsi="Cambria Math"/>
            <w:sz w:val="24"/>
            <w:szCs w:val="24"/>
            <w:lang w:eastAsia="ru-RU"/>
          </w:rPr>
          <m:t xml:space="preserve"> и </m:t>
        </m:r>
        <m:sSub>
          <m:sSubPr>
            <m:ctrlPr>
              <w:rPr>
                <w:rFonts w:ascii="Cambria Math" w:hAnsi="Cambria Math"/>
                <w:sz w:val="24"/>
                <w:szCs w:val="24"/>
                <w:lang w:eastAsia="ru-RU"/>
              </w:rPr>
            </m:ctrlPr>
          </m:sSubPr>
          <m:e>
            <m:r>
              <w:rPr>
                <w:rFonts w:ascii="Cambria Math" w:hAnsi="Cambria Math"/>
                <w:sz w:val="24"/>
                <w:szCs w:val="24"/>
                <w:lang w:eastAsia="ru-RU"/>
              </w:rPr>
              <m:t>L</m:t>
            </m:r>
          </m:e>
          <m:sub>
            <m:r>
              <m:rPr>
                <m:sty m:val="p"/>
              </m:rPr>
              <w:rPr>
                <w:rFonts w:ascii="Cambria Math" w:hAnsi="Cambria Math"/>
                <w:sz w:val="24"/>
                <w:szCs w:val="24"/>
                <w:lang w:eastAsia="ru-RU"/>
              </w:rPr>
              <m:t>отк</m:t>
            </m:r>
          </m:sub>
        </m:sSub>
      </m:oMath>
      <w:r w:rsidR="00345DD4" w:rsidRPr="00CD4D33">
        <w:rPr>
          <w:rFonts w:ascii="Times New Roman" w:hAnsi="Times New Roman"/>
          <w:sz w:val="24"/>
          <w:szCs w:val="24"/>
          <w:lang w:eastAsia="ru-RU"/>
        </w:rPr>
        <w:t xml:space="preserve"> – длина прокладок на участках траншеи с креплением стенок и в откосах, км;</w:t>
      </w:r>
    </w:p>
    <w:p w14:paraId="3B1CD146" w14:textId="77777777" w:rsidR="001828E4" w:rsidRPr="00CD4D33" w:rsidRDefault="00345DD4" w:rsidP="000B5F80">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val="en-US" w:eastAsia="ru-RU"/>
        </w:rPr>
        <w:t>L</w:t>
      </w:r>
      <w:r w:rsidRPr="00CD4D33">
        <w:rPr>
          <w:rFonts w:ascii="Times New Roman" w:hAnsi="Times New Roman"/>
          <w:sz w:val="24"/>
          <w:szCs w:val="24"/>
          <w:lang w:eastAsia="ru-RU"/>
        </w:rPr>
        <w:t xml:space="preserve"> – длина прокладки, равная </w:t>
      </w:r>
      <m:oMath>
        <m:sSub>
          <m:sSubPr>
            <m:ctrlPr>
              <w:rPr>
                <w:rFonts w:ascii="Cambria Math" w:hAnsi="Cambria Math"/>
                <w:sz w:val="24"/>
                <w:szCs w:val="24"/>
                <w:lang w:eastAsia="ru-RU"/>
              </w:rPr>
            </m:ctrlPr>
          </m:sSubPr>
          <m:e>
            <m:r>
              <w:rPr>
                <w:rFonts w:ascii="Cambria Math" w:hAnsi="Cambria Math"/>
                <w:sz w:val="24"/>
                <w:szCs w:val="24"/>
                <w:lang w:eastAsia="ru-RU"/>
              </w:rPr>
              <m:t>L</m:t>
            </m:r>
          </m:e>
          <m:sub>
            <m:r>
              <m:rPr>
                <m:sty m:val="p"/>
              </m:rPr>
              <w:rPr>
                <w:rFonts w:ascii="Cambria Math" w:hAnsi="Cambria Math"/>
                <w:sz w:val="24"/>
                <w:szCs w:val="24"/>
                <w:lang w:eastAsia="ru-RU"/>
              </w:rPr>
              <m:t>кр</m:t>
            </m:r>
          </m:sub>
        </m:sSub>
        <m:r>
          <m:rPr>
            <m:sty m:val="p"/>
          </m:rPr>
          <w:rPr>
            <w:rFonts w:ascii="Cambria Math" w:hAnsi="Cambria Math"/>
            <w:sz w:val="24"/>
            <w:szCs w:val="24"/>
            <w:lang w:eastAsia="ru-RU"/>
          </w:rPr>
          <m:t xml:space="preserve"> и </m:t>
        </m:r>
        <m:sSub>
          <m:sSubPr>
            <m:ctrlPr>
              <w:rPr>
                <w:rFonts w:ascii="Cambria Math" w:hAnsi="Cambria Math"/>
                <w:sz w:val="24"/>
                <w:szCs w:val="24"/>
                <w:lang w:eastAsia="ru-RU"/>
              </w:rPr>
            </m:ctrlPr>
          </m:sSubPr>
          <m:e>
            <m:r>
              <w:rPr>
                <w:rFonts w:ascii="Cambria Math" w:hAnsi="Cambria Math"/>
                <w:sz w:val="24"/>
                <w:szCs w:val="24"/>
                <w:lang w:eastAsia="ru-RU"/>
              </w:rPr>
              <m:t>L</m:t>
            </m:r>
          </m:e>
          <m:sub>
            <m:r>
              <m:rPr>
                <m:sty m:val="p"/>
              </m:rPr>
              <w:rPr>
                <w:rFonts w:ascii="Cambria Math" w:hAnsi="Cambria Math"/>
                <w:sz w:val="24"/>
                <w:szCs w:val="24"/>
                <w:lang w:eastAsia="ru-RU"/>
              </w:rPr>
              <m:t>отк</m:t>
            </m:r>
          </m:sub>
        </m:sSub>
      </m:oMath>
      <w:r w:rsidRPr="00CD4D33">
        <w:rPr>
          <w:rFonts w:ascii="Times New Roman" w:hAnsi="Times New Roman"/>
          <w:sz w:val="24"/>
          <w:szCs w:val="24"/>
          <w:lang w:eastAsia="ru-RU"/>
        </w:rPr>
        <w:t xml:space="preserve"> – длина прокладок на участках траншеи с кр</w:t>
      </w:r>
      <w:r w:rsidR="000B5F80" w:rsidRPr="00CD4D33">
        <w:rPr>
          <w:rFonts w:ascii="Times New Roman" w:hAnsi="Times New Roman"/>
          <w:sz w:val="24"/>
          <w:szCs w:val="24"/>
          <w:lang w:eastAsia="ru-RU"/>
        </w:rPr>
        <w:t>еплением стенок и в откосах, км.</w:t>
      </w:r>
    </w:p>
    <w:p w14:paraId="5B954996" w14:textId="77777777" w:rsidR="001828E4" w:rsidRPr="00CD4D33" w:rsidRDefault="000B5F80" w:rsidP="009131C1">
      <w:pPr>
        <w:autoSpaceDE w:val="0"/>
        <w:autoSpaceDN w:val="0"/>
        <w:adjustRightInd w:val="0"/>
        <w:spacing w:after="0" w:line="240" w:lineRule="auto"/>
        <w:ind w:firstLine="426"/>
        <w:jc w:val="both"/>
        <w:rPr>
          <w:rFonts w:ascii="Times New Roman" w:hAnsi="Times New Roman"/>
          <w:b/>
          <w:sz w:val="24"/>
          <w:szCs w:val="24"/>
          <w:lang w:eastAsia="ru-RU"/>
        </w:rPr>
      </w:pPr>
      <w:r w:rsidRPr="00CD4D33">
        <w:rPr>
          <w:rFonts w:ascii="Times New Roman" w:hAnsi="Times New Roman"/>
          <w:sz w:val="24"/>
          <w:szCs w:val="24"/>
          <w:lang w:eastAsia="ru-RU"/>
        </w:rPr>
        <w:t>Согласно [18], часть 2, разделу 7, п.6 в полученную из расчетов продолжительность строительства учтено выполнение работ подготовительного периода (устройство бытового городка, временных дорог, электро- и водоснабжения; площадок для складирования материалов, ограждения стройплощадки), основных работ (</w:t>
      </w:r>
      <w:r w:rsidR="00D059B9" w:rsidRPr="00CD4D33">
        <w:rPr>
          <w:rFonts w:ascii="Times New Roman" w:hAnsi="Times New Roman"/>
          <w:sz w:val="24"/>
          <w:szCs w:val="24"/>
          <w:lang w:eastAsia="ru-RU"/>
        </w:rPr>
        <w:t>разработка грунта</w:t>
      </w:r>
      <w:r w:rsidRPr="00CD4D33">
        <w:rPr>
          <w:rFonts w:ascii="Times New Roman" w:hAnsi="Times New Roman"/>
          <w:sz w:val="24"/>
          <w:szCs w:val="24"/>
          <w:lang w:eastAsia="ru-RU"/>
        </w:rPr>
        <w:t>, отрывка и крепление траншеи с подвеской существующих подземных коммуникаций, устройство подготовки, монтаж каналов, трубопроводов, колодцев и камер, изоляция и гидравлические испытания, обратная засыпка), а также работ заключительного периода (восстановление дорожных одежд, тротуаров, газонов и зеленых насаждений, разборка бытового городка и ограждения стройплощадки).</w:t>
      </w:r>
    </w:p>
    <w:p w14:paraId="0934F38F" w14:textId="1D9F14E6" w:rsidR="000B5F80" w:rsidRDefault="000B5F80" w:rsidP="00B5648A">
      <w:pPr>
        <w:autoSpaceDE w:val="0"/>
        <w:autoSpaceDN w:val="0"/>
        <w:adjustRightInd w:val="0"/>
        <w:spacing w:after="0" w:line="240" w:lineRule="auto"/>
        <w:ind w:firstLine="567"/>
        <w:contextualSpacing/>
        <w:jc w:val="both"/>
        <w:rPr>
          <w:rFonts w:ascii="Times New Roman" w:eastAsia="Times New Roman" w:hAnsi="Times New Roman"/>
          <w:sz w:val="24"/>
          <w:szCs w:val="24"/>
          <w:lang w:eastAsia="ru-RU"/>
        </w:rPr>
      </w:pPr>
      <w:r w:rsidRPr="00CD4D33">
        <w:rPr>
          <w:rFonts w:ascii="Times New Roman" w:eastAsia="Times New Roman" w:hAnsi="Times New Roman"/>
          <w:sz w:val="24"/>
          <w:szCs w:val="24"/>
          <w:lang w:eastAsia="ru-RU"/>
        </w:rPr>
        <w:t xml:space="preserve">Продолжительность строительства наружных инженерных сетей принимается </w:t>
      </w:r>
      <w:r w:rsidR="00BF30A0">
        <w:rPr>
          <w:rFonts w:ascii="Times New Roman" w:eastAsia="Times New Roman" w:hAnsi="Times New Roman"/>
          <w:sz w:val="24"/>
          <w:szCs w:val="24"/>
          <w:lang w:eastAsia="ru-RU"/>
        </w:rPr>
        <w:t>2,31</w:t>
      </w:r>
      <w:r w:rsidR="00B5648A">
        <w:rPr>
          <w:rFonts w:ascii="Times New Roman" w:eastAsia="Times New Roman" w:hAnsi="Times New Roman"/>
          <w:sz w:val="24"/>
          <w:szCs w:val="24"/>
          <w:lang w:eastAsia="ru-RU"/>
        </w:rPr>
        <w:t xml:space="preserve"> </w:t>
      </w:r>
      <w:proofErr w:type="spellStart"/>
      <w:r w:rsidR="00B5648A">
        <w:rPr>
          <w:rFonts w:ascii="Times New Roman" w:eastAsia="Times New Roman" w:hAnsi="Times New Roman"/>
          <w:sz w:val="24"/>
          <w:szCs w:val="24"/>
          <w:lang w:eastAsia="ru-RU"/>
        </w:rPr>
        <w:t>мес</w:t>
      </w:r>
      <w:proofErr w:type="spellEnd"/>
      <w:r w:rsidR="00B5648A">
        <w:rPr>
          <w:rFonts w:ascii="Times New Roman" w:eastAsia="Times New Roman" w:hAnsi="Times New Roman"/>
          <w:sz w:val="24"/>
          <w:szCs w:val="24"/>
          <w:lang w:eastAsia="ru-RU"/>
        </w:rPr>
        <w:t xml:space="preserve"> (</w:t>
      </w:r>
      <w:r w:rsidR="00BF30A0">
        <w:rPr>
          <w:rFonts w:ascii="Times New Roman" w:eastAsia="Times New Roman" w:hAnsi="Times New Roman"/>
          <w:sz w:val="24"/>
          <w:szCs w:val="24"/>
          <w:lang w:eastAsia="ru-RU"/>
        </w:rPr>
        <w:t>70</w:t>
      </w:r>
      <w:r w:rsidR="00B5648A">
        <w:rPr>
          <w:rFonts w:ascii="Times New Roman" w:eastAsia="Times New Roman" w:hAnsi="Times New Roman"/>
          <w:sz w:val="24"/>
          <w:szCs w:val="24"/>
          <w:lang w:eastAsia="ru-RU"/>
        </w:rPr>
        <w:t xml:space="preserve"> дн</w:t>
      </w:r>
      <w:r w:rsidR="00BF30A0">
        <w:rPr>
          <w:rFonts w:ascii="Times New Roman" w:eastAsia="Times New Roman" w:hAnsi="Times New Roman"/>
          <w:sz w:val="24"/>
          <w:szCs w:val="24"/>
          <w:lang w:eastAsia="ru-RU"/>
        </w:rPr>
        <w:t>ей</w:t>
      </w:r>
      <w:r w:rsidR="00B5648A">
        <w:rPr>
          <w:rFonts w:ascii="Times New Roman" w:eastAsia="Times New Roman" w:hAnsi="Times New Roman"/>
          <w:sz w:val="24"/>
          <w:szCs w:val="24"/>
          <w:lang w:eastAsia="ru-RU"/>
        </w:rPr>
        <w:t>).</w:t>
      </w:r>
    </w:p>
    <w:p w14:paraId="2876B759" w14:textId="298B680F" w:rsidR="00BD40C0" w:rsidRDefault="00BD40C0">
      <w:pPr>
        <w:spacing w:after="0" w:line="240" w:lineRule="auto"/>
        <w:rPr>
          <w:rFonts w:ascii="Times New Roman" w:hAnsi="Times New Roman"/>
          <w:b/>
          <w:sz w:val="24"/>
          <w:szCs w:val="24"/>
          <w:lang w:eastAsia="ru-RU"/>
        </w:rPr>
      </w:pPr>
      <w:r>
        <w:rPr>
          <w:rFonts w:ascii="Times New Roman" w:hAnsi="Times New Roman"/>
          <w:b/>
          <w:sz w:val="24"/>
          <w:szCs w:val="24"/>
          <w:lang w:eastAsia="ru-RU"/>
        </w:rPr>
        <w:br w:type="page"/>
      </w:r>
    </w:p>
    <w:p w14:paraId="6D64893A" w14:textId="27253E48" w:rsidR="00296913" w:rsidRPr="00CD4D33" w:rsidRDefault="00BF5270" w:rsidP="00296913">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16</w:t>
      </w:r>
      <w:r w:rsidR="00296913" w:rsidRPr="00CD4D33">
        <w:rPr>
          <w:rFonts w:ascii="Times New Roman" w:hAnsi="Times New Roman"/>
          <w:b/>
          <w:sz w:val="24"/>
          <w:szCs w:val="24"/>
          <w:lang w:eastAsia="ru-RU"/>
        </w:rPr>
        <w:t xml:space="preserve"> Описание проектных решений и перечень мероприятий, </w:t>
      </w:r>
    </w:p>
    <w:p w14:paraId="44F1633E" w14:textId="77777777" w:rsidR="00345AE7" w:rsidRPr="00CD4D33" w:rsidRDefault="00296913" w:rsidP="00296913">
      <w:pPr>
        <w:autoSpaceDE w:val="0"/>
        <w:autoSpaceDN w:val="0"/>
        <w:adjustRightInd w:val="0"/>
        <w:spacing w:after="0" w:line="240" w:lineRule="auto"/>
        <w:jc w:val="center"/>
        <w:rPr>
          <w:rFonts w:ascii="Times New Roman" w:hAnsi="Times New Roman"/>
          <w:b/>
          <w:sz w:val="24"/>
          <w:szCs w:val="24"/>
          <w:lang w:eastAsia="ru-RU"/>
        </w:rPr>
      </w:pPr>
      <w:r w:rsidRPr="00CD4D33">
        <w:rPr>
          <w:rFonts w:ascii="Times New Roman" w:hAnsi="Times New Roman"/>
          <w:b/>
          <w:sz w:val="24"/>
          <w:szCs w:val="24"/>
          <w:lang w:eastAsia="ru-RU"/>
        </w:rPr>
        <w:t>обеспечивающих сохранение окружающей среды в период строительства</w:t>
      </w:r>
    </w:p>
    <w:p w14:paraId="7B790E06" w14:textId="77777777" w:rsidR="00D10106" w:rsidRPr="00CD4D33" w:rsidRDefault="00D10106" w:rsidP="00296913">
      <w:pPr>
        <w:autoSpaceDE w:val="0"/>
        <w:autoSpaceDN w:val="0"/>
        <w:adjustRightInd w:val="0"/>
        <w:spacing w:after="0" w:line="240" w:lineRule="auto"/>
        <w:jc w:val="center"/>
        <w:rPr>
          <w:rFonts w:ascii="Times New Roman" w:hAnsi="Times New Roman"/>
          <w:b/>
          <w:sz w:val="24"/>
          <w:szCs w:val="24"/>
          <w:lang w:eastAsia="ru-RU"/>
        </w:rPr>
      </w:pPr>
    </w:p>
    <w:p w14:paraId="6E1BE779" w14:textId="1B99C60B"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Организации должны обеспечивать соблюдение нормативов по охране окружающей среды на основе экологически безопасных технологий и производств, надежной и эффективной эксплуатации систем канализации. </w:t>
      </w:r>
    </w:p>
    <w:p w14:paraId="3F8C115B"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На территориях зон санитарной охраны и санитарно-защитных зон должно быть обеспечено соблюдение требований по охране окружающей среды, регламентируемых санитарными правилами и нормами, другими нормативными документами.</w:t>
      </w:r>
    </w:p>
    <w:p w14:paraId="7B82A865"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При производстве работ необходимо выполнять требования раздела 9 [29] и [30], в том числе осуществлять мероприятия по предотвращению потерь природных ресурсов и предотвращению вредных выбросов в почву и атмосферу.</w:t>
      </w:r>
    </w:p>
    <w:p w14:paraId="5E8330D0"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При эксплуатации строительной техники исключить возможность загря</w:t>
      </w:r>
      <w:r w:rsidR="00885C17" w:rsidRPr="00CD4D33">
        <w:rPr>
          <w:rFonts w:ascii="Times New Roman" w:hAnsi="Times New Roman"/>
          <w:sz w:val="24"/>
          <w:szCs w:val="24"/>
          <w:lang w:eastAsia="ru-RU"/>
        </w:rPr>
        <w:t>знение грунта</w:t>
      </w:r>
      <w:r w:rsidRPr="00CD4D33">
        <w:rPr>
          <w:rFonts w:ascii="Times New Roman" w:hAnsi="Times New Roman"/>
          <w:sz w:val="24"/>
          <w:szCs w:val="24"/>
          <w:lang w:eastAsia="ru-RU"/>
        </w:rPr>
        <w:t xml:space="preserve"> горюче-смазочными материалами. Не производить замену жидкостей и смазку спецтехники на месте производства строительных работ. В случае пролива топлива и других горюче-смазочных материалов, место пролива засыпать песком для дальнейшей утилизации загрязнения в специально отведенное место по утилизации отходов со стройплощадки.</w:t>
      </w:r>
    </w:p>
    <w:p w14:paraId="69F47ACB"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На машинах должен находиться исправный огнетушитель, а в местах стоянки машин должны стоять ящики с песком. Не допускается стоянка машин и механизмов с работающими двигателями.</w:t>
      </w:r>
    </w:p>
    <w:p w14:paraId="6317B8C7" w14:textId="041352FF"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На строительной площадке оборудуют пожарный щит</w:t>
      </w:r>
      <w:r w:rsidR="005F4CC8">
        <w:rPr>
          <w:rFonts w:ascii="Times New Roman" w:hAnsi="Times New Roman"/>
          <w:sz w:val="24"/>
          <w:szCs w:val="24"/>
          <w:lang w:eastAsia="ru-RU"/>
        </w:rPr>
        <w:t>.</w:t>
      </w:r>
    </w:p>
    <w:p w14:paraId="20188DE0"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Накопление отходов при производстве работ на объекте осуществляется в специально отведенные контейнеры, исключающие попадание отходов в окружающую среду. Размещение контейнеров должно быть выполнено с условием беспрепятственного подъезда транспорта для сбора отходов. По мере накопления строительный мусор должен вывозиться за пределы строительной площадки.</w:t>
      </w:r>
    </w:p>
    <w:p w14:paraId="69078D35" w14:textId="77777777" w:rsidR="00C71E16" w:rsidRPr="00CD4D33" w:rsidRDefault="00C71E16" w:rsidP="00C71E16">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Образующиеся в процессе работ отходы (за исключением лома и цветных металлов) должны переходить в собственность к генподрядчику с момента их образования. Генподрядчик обязан обеспечить соблюдение требований законодательства в области обращения с отходами, в области охраны окружающей среды, обязан нести ответственность за вывоз, безопасную утилизацию, размещение, за внесение платы за негативное воздействие на окружающую среду в результате размещения образованных отходов;</w:t>
      </w:r>
    </w:p>
    <w:p w14:paraId="61C12B5B" w14:textId="77777777" w:rsidR="00296913" w:rsidRPr="00CD4D33" w:rsidRDefault="00296913" w:rsidP="00C71E16">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Для предотвращения загрязнения проезжей части на выезде со строительной площадки оборудовать места для чистки колес строительного транспорта.</w:t>
      </w:r>
    </w:p>
    <w:p w14:paraId="4AA91AA0" w14:textId="77777777" w:rsidR="00296913" w:rsidRPr="00376E7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 xml:space="preserve">При эксплуатации строительных машин и механизмов выделяются продукты износа и пыль, шум и вибрации, тепловые выбросы. Содержание вредных газов, паров и пыли в воздухе рабочей зоны не должно превышать предельно допустимых концентраций согласно </w:t>
      </w:r>
      <w:hyperlink r:id="rId22" w:history="1">
        <w:r w:rsidRPr="00CD4D33">
          <w:rPr>
            <w:rFonts w:ascii="Times New Roman" w:hAnsi="Times New Roman"/>
            <w:sz w:val="24"/>
            <w:szCs w:val="24"/>
            <w:lang w:eastAsia="ru-RU"/>
          </w:rPr>
          <w:t>ГОСТ 12.1.005-88</w:t>
        </w:r>
      </w:hyperlink>
      <w:r w:rsidRPr="00CD4D33">
        <w:rPr>
          <w:rFonts w:ascii="Times New Roman" w:hAnsi="Times New Roman"/>
          <w:sz w:val="24"/>
          <w:szCs w:val="24"/>
          <w:lang w:eastAsia="ru-RU"/>
        </w:rPr>
        <w:t> «Система стандартов безопасности труда. Общие санитарно-гигиенические требования к воздуху рабочей зоны».</w:t>
      </w:r>
    </w:p>
    <w:p w14:paraId="546F3A6D" w14:textId="77777777" w:rsidR="00296913" w:rsidRPr="00CD4D33" w:rsidRDefault="00296913" w:rsidP="00296913">
      <w:pPr>
        <w:autoSpaceDE w:val="0"/>
        <w:autoSpaceDN w:val="0"/>
        <w:adjustRightInd w:val="0"/>
        <w:spacing w:after="0" w:line="240" w:lineRule="auto"/>
        <w:ind w:firstLine="426"/>
        <w:jc w:val="both"/>
        <w:rPr>
          <w:rFonts w:ascii="Times New Roman" w:hAnsi="Times New Roman"/>
          <w:sz w:val="24"/>
          <w:szCs w:val="24"/>
          <w:lang w:eastAsia="ru-RU"/>
        </w:rPr>
      </w:pPr>
      <w:r w:rsidRPr="00CD4D33">
        <w:rPr>
          <w:rFonts w:ascii="Times New Roman" w:hAnsi="Times New Roman"/>
          <w:sz w:val="24"/>
          <w:szCs w:val="24"/>
          <w:lang w:eastAsia="ru-RU"/>
        </w:rPr>
        <w:t>Подрядная организация, выполняющая строительно-монтажные работы, несет ответственность за соблюдение проектных решений, связанных с охраной окружающей природной среды, а также за соблюдение государственного законодательства по охране природы.</w:t>
      </w:r>
    </w:p>
    <w:p w14:paraId="4A213A51" w14:textId="77777777" w:rsidR="004A4824" w:rsidRPr="00CD4D33" w:rsidRDefault="00296913" w:rsidP="001A5196">
      <w:pPr>
        <w:autoSpaceDE w:val="0"/>
        <w:autoSpaceDN w:val="0"/>
        <w:adjustRightInd w:val="0"/>
        <w:spacing w:after="0" w:line="240" w:lineRule="auto"/>
        <w:ind w:firstLine="426"/>
        <w:jc w:val="both"/>
        <w:rPr>
          <w:rFonts w:ascii="Times New Roman" w:eastAsia="Times New Roman" w:hAnsi="Times New Roman"/>
          <w:b/>
          <w:bCs/>
          <w:sz w:val="28"/>
          <w:szCs w:val="28"/>
          <w:lang w:eastAsia="ru-RU"/>
        </w:rPr>
      </w:pPr>
      <w:r w:rsidRPr="00CD4D33">
        <w:rPr>
          <w:rFonts w:ascii="Times New Roman" w:hAnsi="Times New Roman"/>
          <w:sz w:val="24"/>
          <w:szCs w:val="24"/>
          <w:lang w:eastAsia="ru-RU"/>
        </w:rPr>
        <w:t>Защита от шума должна производиться согласно [31].</w:t>
      </w:r>
    </w:p>
    <w:p w14:paraId="554A0812" w14:textId="570A2585" w:rsidR="00BD40C0" w:rsidRPr="00BD40C0" w:rsidRDefault="00BD40C0" w:rsidP="00BD40C0">
      <w:pPr>
        <w:autoSpaceDE w:val="0"/>
        <w:autoSpaceDN w:val="0"/>
        <w:adjustRightInd w:val="0"/>
        <w:spacing w:after="0" w:line="240" w:lineRule="auto"/>
        <w:ind w:firstLine="426"/>
        <w:jc w:val="both"/>
        <w:rPr>
          <w:rFonts w:ascii="Times New Roman" w:hAnsi="Times New Roman"/>
          <w:sz w:val="24"/>
          <w:szCs w:val="24"/>
          <w:lang w:eastAsia="ru-RU"/>
        </w:rPr>
      </w:pPr>
      <w:r w:rsidRPr="00BD40C0">
        <w:rPr>
          <w:rFonts w:ascii="Times New Roman" w:hAnsi="Times New Roman"/>
          <w:sz w:val="24"/>
          <w:szCs w:val="24"/>
          <w:lang w:eastAsia="ru-RU"/>
        </w:rPr>
        <w:t>Разработанный грунт вывозится на специализированный полигон</w:t>
      </w:r>
      <w:r w:rsidR="00415019">
        <w:rPr>
          <w:rFonts w:ascii="Times New Roman" w:hAnsi="Times New Roman"/>
          <w:sz w:val="24"/>
          <w:szCs w:val="24"/>
          <w:lang w:eastAsia="ru-RU"/>
        </w:rPr>
        <w:t xml:space="preserve"> и возвращается для обратной засыпки траншей/котлованов</w:t>
      </w:r>
      <w:r w:rsidRPr="00BD40C0">
        <w:rPr>
          <w:rFonts w:ascii="Times New Roman" w:hAnsi="Times New Roman"/>
          <w:sz w:val="24"/>
          <w:szCs w:val="24"/>
          <w:lang w:eastAsia="ru-RU"/>
        </w:rPr>
        <w:t xml:space="preserve">. Расстояние доставки – </w:t>
      </w:r>
      <w:r w:rsidR="00932C91">
        <w:rPr>
          <w:rFonts w:ascii="Times New Roman" w:hAnsi="Times New Roman"/>
          <w:sz w:val="24"/>
          <w:szCs w:val="24"/>
          <w:lang w:eastAsia="ru-RU"/>
        </w:rPr>
        <w:t>не более 1</w:t>
      </w:r>
      <w:r w:rsidR="00E354E5">
        <w:rPr>
          <w:rFonts w:ascii="Times New Roman" w:hAnsi="Times New Roman"/>
          <w:sz w:val="24"/>
          <w:szCs w:val="24"/>
          <w:lang w:eastAsia="ru-RU"/>
        </w:rPr>
        <w:t>5</w:t>
      </w:r>
      <w:r w:rsidRPr="00BD40C0">
        <w:rPr>
          <w:rFonts w:ascii="Times New Roman" w:hAnsi="Times New Roman"/>
          <w:sz w:val="24"/>
          <w:szCs w:val="24"/>
          <w:lang w:eastAsia="ru-RU"/>
        </w:rPr>
        <w:t xml:space="preserve"> км.</w:t>
      </w:r>
    </w:p>
    <w:p w14:paraId="37568B2B" w14:textId="5F13CF0E" w:rsidR="00932C91" w:rsidRDefault="00932C91">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14:paraId="58A7E105" w14:textId="050147A0" w:rsidR="00BF5270" w:rsidRPr="00BF5270" w:rsidRDefault="00BF5270" w:rsidP="00BF5270">
      <w:pPr>
        <w:autoSpaceDE w:val="0"/>
        <w:autoSpaceDN w:val="0"/>
        <w:adjustRightInd w:val="0"/>
        <w:spacing w:after="0" w:line="240" w:lineRule="auto"/>
        <w:ind w:firstLine="426"/>
        <w:jc w:val="center"/>
        <w:rPr>
          <w:rFonts w:ascii="Times New Roman" w:hAnsi="Times New Roman"/>
          <w:b/>
          <w:sz w:val="24"/>
          <w:szCs w:val="24"/>
          <w:lang w:eastAsia="ru-RU"/>
        </w:rPr>
      </w:pPr>
      <w:r>
        <w:rPr>
          <w:rFonts w:ascii="Times New Roman" w:hAnsi="Times New Roman"/>
          <w:b/>
          <w:sz w:val="24"/>
          <w:szCs w:val="24"/>
          <w:lang w:eastAsia="ru-RU"/>
        </w:rPr>
        <w:lastRenderedPageBreak/>
        <w:t xml:space="preserve">17 </w:t>
      </w:r>
      <w:r w:rsidRPr="00BF5270">
        <w:rPr>
          <w:rFonts w:ascii="Times New Roman" w:hAnsi="Times New Roman"/>
          <w:b/>
          <w:sz w:val="24"/>
          <w:szCs w:val="24"/>
          <w:lang w:eastAsia="ru-RU"/>
        </w:rPr>
        <w:t>Описание проектных решений и мероприятий по охране объектов в период строительства</w:t>
      </w:r>
    </w:p>
    <w:p w14:paraId="233E9335" w14:textId="77777777" w:rsidR="00BF5270" w:rsidRPr="00BF5270" w:rsidRDefault="00BF5270" w:rsidP="00BF5270">
      <w:pPr>
        <w:autoSpaceDE w:val="0"/>
        <w:autoSpaceDN w:val="0"/>
        <w:adjustRightInd w:val="0"/>
        <w:spacing w:after="0" w:line="240" w:lineRule="auto"/>
        <w:ind w:firstLine="426"/>
        <w:jc w:val="both"/>
        <w:rPr>
          <w:rFonts w:ascii="Times New Roman" w:hAnsi="Times New Roman"/>
          <w:sz w:val="24"/>
          <w:szCs w:val="24"/>
          <w:lang w:eastAsia="ru-RU"/>
        </w:rPr>
      </w:pPr>
      <w:r w:rsidRPr="00BF5270">
        <w:rPr>
          <w:rFonts w:ascii="Times New Roman" w:hAnsi="Times New Roman"/>
          <w:sz w:val="24"/>
          <w:szCs w:val="24"/>
          <w:lang w:eastAsia="ru-RU"/>
        </w:rPr>
        <w:t>Для того чтобы обеспечить высокую степень безопасности строительного объекта, необходимо ввести и соблюдать следующие меры безопасности:</w:t>
      </w:r>
    </w:p>
    <w:p w14:paraId="32A21998" w14:textId="77777777" w:rsidR="00BF5270" w:rsidRPr="00BF5270" w:rsidRDefault="00BF5270" w:rsidP="00BF5270">
      <w:pPr>
        <w:autoSpaceDE w:val="0"/>
        <w:autoSpaceDN w:val="0"/>
        <w:adjustRightInd w:val="0"/>
        <w:spacing w:after="0" w:line="240" w:lineRule="auto"/>
        <w:ind w:firstLine="426"/>
        <w:jc w:val="both"/>
        <w:rPr>
          <w:rFonts w:ascii="Times New Roman" w:hAnsi="Times New Roman"/>
          <w:sz w:val="24"/>
          <w:szCs w:val="24"/>
          <w:lang w:eastAsia="ru-RU"/>
        </w:rPr>
      </w:pPr>
      <w:r w:rsidRPr="00BF5270">
        <w:rPr>
          <w:rFonts w:ascii="Times New Roman" w:hAnsi="Times New Roman"/>
          <w:sz w:val="24"/>
          <w:szCs w:val="24"/>
          <w:lang w:eastAsia="ru-RU"/>
        </w:rPr>
        <w:t>- укрепление разнообразных заграждений (ворота, забор, калитки), контроль за ними как визуальный, так и с помощью технических средств;</w:t>
      </w:r>
    </w:p>
    <w:p w14:paraId="0FBC9EAF" w14:textId="77777777" w:rsidR="00BF5270" w:rsidRPr="00BF5270" w:rsidRDefault="00BF5270" w:rsidP="00BF5270">
      <w:pPr>
        <w:autoSpaceDE w:val="0"/>
        <w:autoSpaceDN w:val="0"/>
        <w:adjustRightInd w:val="0"/>
        <w:spacing w:after="0" w:line="240" w:lineRule="auto"/>
        <w:ind w:firstLine="426"/>
        <w:jc w:val="both"/>
        <w:rPr>
          <w:rFonts w:ascii="Times New Roman" w:hAnsi="Times New Roman"/>
          <w:sz w:val="24"/>
          <w:szCs w:val="24"/>
          <w:lang w:eastAsia="ru-RU"/>
        </w:rPr>
      </w:pPr>
      <w:r w:rsidRPr="00BF5270">
        <w:rPr>
          <w:rFonts w:ascii="Times New Roman" w:hAnsi="Times New Roman"/>
          <w:sz w:val="24"/>
          <w:szCs w:val="24"/>
          <w:lang w:eastAsia="ru-RU"/>
        </w:rPr>
        <w:t>- строгое ведение реестров механизмов, оборудования, инструментов и прочих материально-технических ценностей;</w:t>
      </w:r>
    </w:p>
    <w:p w14:paraId="52205778" w14:textId="77777777" w:rsidR="00BF5270" w:rsidRPr="00BF5270" w:rsidRDefault="00BF5270" w:rsidP="00BF5270">
      <w:pPr>
        <w:autoSpaceDE w:val="0"/>
        <w:autoSpaceDN w:val="0"/>
        <w:adjustRightInd w:val="0"/>
        <w:spacing w:after="0" w:line="240" w:lineRule="auto"/>
        <w:ind w:firstLine="426"/>
        <w:jc w:val="both"/>
        <w:rPr>
          <w:rFonts w:ascii="Times New Roman" w:hAnsi="Times New Roman"/>
          <w:sz w:val="24"/>
          <w:szCs w:val="24"/>
          <w:lang w:eastAsia="ru-RU"/>
        </w:rPr>
      </w:pPr>
      <w:r w:rsidRPr="00BF5270">
        <w:rPr>
          <w:rFonts w:ascii="Times New Roman" w:hAnsi="Times New Roman"/>
          <w:sz w:val="24"/>
          <w:szCs w:val="24"/>
          <w:lang w:eastAsia="ru-RU"/>
        </w:rPr>
        <w:t>- обеспечение сохранности материально-технических ценностей на открытых площадках и в закрытых складских помещениях;</w:t>
      </w:r>
    </w:p>
    <w:p w14:paraId="3DC883C4" w14:textId="77777777" w:rsidR="00BF5270" w:rsidRPr="00BF5270" w:rsidRDefault="00BF5270" w:rsidP="00BF5270">
      <w:pPr>
        <w:autoSpaceDE w:val="0"/>
        <w:autoSpaceDN w:val="0"/>
        <w:adjustRightInd w:val="0"/>
        <w:spacing w:after="0" w:line="240" w:lineRule="auto"/>
        <w:ind w:firstLine="426"/>
        <w:jc w:val="both"/>
        <w:rPr>
          <w:rFonts w:ascii="Times New Roman" w:hAnsi="Times New Roman"/>
          <w:sz w:val="24"/>
          <w:szCs w:val="24"/>
          <w:lang w:eastAsia="ru-RU"/>
        </w:rPr>
      </w:pPr>
      <w:r w:rsidRPr="00BF5270">
        <w:rPr>
          <w:rFonts w:ascii="Times New Roman" w:hAnsi="Times New Roman"/>
          <w:sz w:val="24"/>
          <w:szCs w:val="24"/>
          <w:lang w:eastAsia="ru-RU"/>
        </w:rPr>
        <w:t>- регулярное круглосуточное патрулирование по установленному маршруту в соответствии с заранее намеченным графиком;</w:t>
      </w:r>
    </w:p>
    <w:p w14:paraId="5073C2A1" w14:textId="77777777" w:rsidR="00BF5270" w:rsidRPr="00BF5270" w:rsidRDefault="00BF5270" w:rsidP="00BF5270">
      <w:pPr>
        <w:autoSpaceDE w:val="0"/>
        <w:autoSpaceDN w:val="0"/>
        <w:adjustRightInd w:val="0"/>
        <w:spacing w:after="0" w:line="240" w:lineRule="auto"/>
        <w:ind w:firstLine="426"/>
        <w:jc w:val="both"/>
        <w:rPr>
          <w:rFonts w:ascii="Times New Roman" w:hAnsi="Times New Roman"/>
          <w:sz w:val="24"/>
          <w:szCs w:val="24"/>
          <w:lang w:eastAsia="ru-RU"/>
        </w:rPr>
      </w:pPr>
      <w:r w:rsidRPr="00BF5270">
        <w:rPr>
          <w:rFonts w:ascii="Times New Roman" w:hAnsi="Times New Roman"/>
          <w:sz w:val="24"/>
          <w:szCs w:val="24"/>
          <w:lang w:eastAsia="ru-RU"/>
        </w:rPr>
        <w:t>- организация и осуществление контрольно-пропускного режима: контроль въезда транспорта, прохода людей, движения оборудования, стройматериалов и иных материально-технических ценностей;</w:t>
      </w:r>
    </w:p>
    <w:p w14:paraId="03FE7ED2" w14:textId="77777777" w:rsidR="00BF5270" w:rsidRPr="00BF5270" w:rsidRDefault="00BF5270" w:rsidP="00BF5270">
      <w:pPr>
        <w:autoSpaceDE w:val="0"/>
        <w:autoSpaceDN w:val="0"/>
        <w:adjustRightInd w:val="0"/>
        <w:spacing w:after="0" w:line="240" w:lineRule="auto"/>
        <w:ind w:firstLine="426"/>
        <w:jc w:val="both"/>
        <w:rPr>
          <w:rFonts w:ascii="Times New Roman" w:hAnsi="Times New Roman"/>
          <w:sz w:val="24"/>
          <w:szCs w:val="24"/>
          <w:lang w:eastAsia="ru-RU"/>
        </w:rPr>
      </w:pPr>
      <w:r w:rsidRPr="00BF5270">
        <w:rPr>
          <w:rFonts w:ascii="Times New Roman" w:hAnsi="Times New Roman"/>
          <w:sz w:val="24"/>
          <w:szCs w:val="24"/>
          <w:lang w:eastAsia="ru-RU"/>
        </w:rPr>
        <w:t>- контроль работоспособности технических охранных систем;</w:t>
      </w:r>
    </w:p>
    <w:p w14:paraId="5553FA15" w14:textId="77777777" w:rsidR="00BF5270" w:rsidRPr="00BF5270" w:rsidRDefault="00BF5270" w:rsidP="00BF5270">
      <w:pPr>
        <w:autoSpaceDE w:val="0"/>
        <w:autoSpaceDN w:val="0"/>
        <w:adjustRightInd w:val="0"/>
        <w:spacing w:after="0" w:line="240" w:lineRule="auto"/>
        <w:ind w:firstLine="426"/>
        <w:jc w:val="both"/>
        <w:rPr>
          <w:rFonts w:ascii="Times New Roman" w:hAnsi="Times New Roman"/>
          <w:sz w:val="24"/>
          <w:szCs w:val="24"/>
          <w:lang w:eastAsia="ru-RU"/>
        </w:rPr>
      </w:pPr>
      <w:r w:rsidRPr="00BF5270">
        <w:rPr>
          <w:rFonts w:ascii="Times New Roman" w:hAnsi="Times New Roman"/>
          <w:sz w:val="24"/>
          <w:szCs w:val="24"/>
          <w:lang w:eastAsia="ru-RU"/>
        </w:rPr>
        <w:t>- обеспечение устойчивой связи между постами, с дежурной частью ЧОП и Заказчиком;</w:t>
      </w:r>
    </w:p>
    <w:p w14:paraId="54974564" w14:textId="11ADCF86" w:rsidR="00BF5270" w:rsidRPr="00BF5270" w:rsidRDefault="00BF5270" w:rsidP="00BF5270">
      <w:pPr>
        <w:autoSpaceDE w:val="0"/>
        <w:autoSpaceDN w:val="0"/>
        <w:adjustRightInd w:val="0"/>
        <w:spacing w:after="0" w:line="240" w:lineRule="auto"/>
        <w:ind w:firstLine="426"/>
        <w:jc w:val="both"/>
        <w:rPr>
          <w:rFonts w:ascii="Times New Roman" w:hAnsi="Times New Roman"/>
          <w:sz w:val="24"/>
          <w:szCs w:val="24"/>
          <w:lang w:eastAsia="ru-RU"/>
        </w:rPr>
      </w:pPr>
      <w:r w:rsidRPr="00BF5270">
        <w:rPr>
          <w:rFonts w:ascii="Times New Roman" w:hAnsi="Times New Roman"/>
          <w:sz w:val="24"/>
          <w:szCs w:val="24"/>
          <w:lang w:eastAsia="ru-RU"/>
        </w:rPr>
        <w:t>- видеонаблюдение на строительной площадке.</w:t>
      </w:r>
    </w:p>
    <w:p w14:paraId="77C723A4" w14:textId="708FF258" w:rsidR="004F11F4" w:rsidRPr="00CD4D33" w:rsidRDefault="003E161E" w:rsidP="008F09C5">
      <w:pPr>
        <w:tabs>
          <w:tab w:val="left" w:pos="284"/>
        </w:tabs>
        <w:spacing w:after="0" w:line="360" w:lineRule="auto"/>
        <w:ind w:right="-2"/>
        <w:jc w:val="both"/>
        <w:rPr>
          <w:rFonts w:ascii="Times New Roman" w:hAnsi="Times New Roman"/>
          <w:sz w:val="28"/>
          <w:szCs w:val="28"/>
          <w:lang w:eastAsia="ru-RU"/>
        </w:rPr>
        <w:sectPr w:rsidR="004F11F4" w:rsidRPr="00CD4D33" w:rsidSect="00BB2BB9">
          <w:headerReference w:type="default" r:id="rId23"/>
          <w:footerReference w:type="default" r:id="rId24"/>
          <w:headerReference w:type="first" r:id="rId25"/>
          <w:footerReference w:type="first" r:id="rId26"/>
          <w:pgSz w:w="11906" w:h="16838"/>
          <w:pgMar w:top="437" w:right="567" w:bottom="567" w:left="1418" w:header="425" w:footer="0" w:gutter="0"/>
          <w:pgNumType w:start="1"/>
          <w:cols w:space="708"/>
          <w:titlePg/>
          <w:docGrid w:linePitch="360"/>
        </w:sectPr>
      </w:pPr>
      <w:r w:rsidRPr="00CD4D33">
        <w:rPr>
          <w:noProof/>
          <w:lang w:eastAsia="ru-RU"/>
        </w:rPr>
        <mc:AlternateContent>
          <mc:Choice Requires="wps">
            <w:drawing>
              <wp:anchor distT="45720" distB="45720" distL="114300" distR="114300" simplePos="0" relativeHeight="251658752" behindDoc="0" locked="0" layoutInCell="1" allowOverlap="1" wp14:anchorId="0130917F" wp14:editId="3F4A6564">
                <wp:simplePos x="0" y="0"/>
                <wp:positionH relativeFrom="margin">
                  <wp:posOffset>222885</wp:posOffset>
                </wp:positionH>
                <wp:positionV relativeFrom="paragraph">
                  <wp:posOffset>2812415</wp:posOffset>
                </wp:positionV>
                <wp:extent cx="393065" cy="5795010"/>
                <wp:effectExtent l="3810" t="2540" r="635" b="3175"/>
                <wp:wrapNone/>
                <wp:docPr id="53"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5795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C9B62" w14:textId="77777777" w:rsidR="00A80EED" w:rsidRPr="00A777A2" w:rsidRDefault="00A80EED" w:rsidP="00A777A2">
                            <w:pPr>
                              <w:spacing w:after="0" w:line="240" w:lineRule="auto"/>
                              <w:rPr>
                                <w:rFonts w:ascii="Times New Roman" w:hAnsi="Times New Roman"/>
                                <w:b/>
                                <w:sz w:val="28"/>
                              </w:rPr>
                            </w:pPr>
                          </w:p>
                        </w:txbxContent>
                      </wps:txbx>
                      <wps:bodyPr rot="0" vert="vert270"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30917F" id="Text Box 168" o:spid="_x0000_s1034" type="#_x0000_t202" style="position:absolute;left:0;text-align:left;margin-left:17.55pt;margin-top:221.45pt;width:30.95pt;height:456.3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" filled="f" stroked="f">
                <v:textbox style="layout-flow:vertical;mso-layout-flow-alt:bottom-to-top;mso-fit-shape-to-text:t">
                  <w:txbxContent>
                    <w:p w14:paraId="708C9B62" w14:textId="77777777" w:rsidR="00A80EED" w:rsidRPr="00A777A2" w:rsidRDefault="00A80EED" w:rsidP="00A777A2">
                      <w:pPr>
                        <w:spacing w:after="0" w:line="240" w:lineRule="auto"/>
                        <w:rPr>
                          <w:rFonts w:ascii="Times New Roman" w:hAnsi="Times New Roman"/>
                          <w:b/>
                          <w:sz w:val="28"/>
                        </w:rPr>
                      </w:pPr>
                    </w:p>
                  </w:txbxContent>
                </v:textbox>
                <w10:wrap anchorx="margin"/>
              </v:shape>
            </w:pict>
          </mc:Fallback>
        </mc:AlternateContent>
      </w:r>
    </w:p>
    <w:tbl>
      <w:tblPr>
        <w:tblpPr w:leftFromText="180" w:rightFromText="180" w:vertAnchor="page" w:horzAnchor="margin" w:tblpXSpec="center" w:tblpY="1006"/>
        <w:tblW w:w="9923" w:type="dxa"/>
        <w:tblLayout w:type="fixed"/>
        <w:tblCellMar>
          <w:left w:w="40" w:type="dxa"/>
          <w:right w:w="40" w:type="dxa"/>
        </w:tblCellMar>
        <w:tblLook w:val="0000" w:firstRow="0" w:lastRow="0" w:firstColumn="0" w:lastColumn="0" w:noHBand="0" w:noVBand="0"/>
      </w:tblPr>
      <w:tblGrid>
        <w:gridCol w:w="709"/>
        <w:gridCol w:w="1276"/>
        <w:gridCol w:w="1254"/>
        <w:gridCol w:w="1014"/>
        <w:gridCol w:w="1417"/>
        <w:gridCol w:w="1276"/>
        <w:gridCol w:w="1087"/>
        <w:gridCol w:w="898"/>
        <w:gridCol w:w="992"/>
      </w:tblGrid>
      <w:tr w:rsidR="00D91F02" w:rsidRPr="00CD4D33" w14:paraId="39F13FAD" w14:textId="77777777" w:rsidTr="00D91F02">
        <w:trPr>
          <w:trHeight w:hRule="exact" w:val="567"/>
        </w:trPr>
        <w:tc>
          <w:tcPr>
            <w:tcW w:w="9923" w:type="dxa"/>
            <w:gridSpan w:val="9"/>
            <w:tcBorders>
              <w:top w:val="single" w:sz="6" w:space="0" w:color="auto"/>
              <w:left w:val="single" w:sz="6" w:space="0" w:color="auto"/>
              <w:right w:val="single" w:sz="6" w:space="0" w:color="auto"/>
            </w:tcBorders>
            <w:shd w:val="clear" w:color="auto" w:fill="FFFFFF"/>
            <w:vAlign w:val="center"/>
          </w:tcPr>
          <w:p w14:paraId="2DAF5233" w14:textId="77777777" w:rsidR="00D91F02" w:rsidRPr="00CD4D33" w:rsidRDefault="00D91F02" w:rsidP="00D91F02">
            <w:pPr>
              <w:widowControl w:val="0"/>
              <w:shd w:val="clear" w:color="auto" w:fill="FFFFFF"/>
              <w:autoSpaceDE w:val="0"/>
              <w:autoSpaceDN w:val="0"/>
              <w:adjustRightInd w:val="0"/>
              <w:spacing w:after="0" w:line="240" w:lineRule="auto"/>
              <w:ind w:left="137" w:firstLine="285"/>
              <w:jc w:val="center"/>
              <w:rPr>
                <w:rFonts w:ascii="Times New Roman" w:hAnsi="Times New Roman"/>
                <w:sz w:val="24"/>
                <w:szCs w:val="24"/>
                <w:lang w:eastAsia="ru-RU"/>
              </w:rPr>
            </w:pPr>
            <w:r w:rsidRPr="00CD4D33">
              <w:rPr>
                <w:rFonts w:ascii="Times New Roman" w:hAnsi="Times New Roman"/>
                <w:sz w:val="24"/>
                <w:szCs w:val="24"/>
                <w:lang w:eastAsia="ru-RU"/>
              </w:rPr>
              <w:lastRenderedPageBreak/>
              <w:t>Таблица регистрации изменений</w:t>
            </w:r>
          </w:p>
        </w:tc>
      </w:tr>
      <w:tr w:rsidR="00D91F02" w:rsidRPr="00CD4D33" w14:paraId="47EC9395" w14:textId="77777777" w:rsidTr="00D91F02">
        <w:trPr>
          <w:trHeight w:hRule="exact" w:val="567"/>
        </w:trPr>
        <w:tc>
          <w:tcPr>
            <w:tcW w:w="709" w:type="dxa"/>
            <w:vMerge w:val="restart"/>
            <w:tcBorders>
              <w:top w:val="single" w:sz="6" w:space="0" w:color="auto"/>
              <w:left w:val="single" w:sz="6" w:space="0" w:color="auto"/>
              <w:right w:val="single" w:sz="6" w:space="0" w:color="auto"/>
            </w:tcBorders>
            <w:shd w:val="clear" w:color="auto" w:fill="FFFFFF"/>
            <w:vAlign w:val="center"/>
          </w:tcPr>
          <w:p w14:paraId="77249ED2" w14:textId="77777777" w:rsidR="00D91F02" w:rsidRPr="00CD4D33" w:rsidRDefault="00D91F02" w:rsidP="00D91F02">
            <w:pPr>
              <w:widowControl w:val="0"/>
              <w:shd w:val="clear" w:color="auto" w:fill="FFFFFF"/>
              <w:autoSpaceDE w:val="0"/>
              <w:autoSpaceDN w:val="0"/>
              <w:adjustRightInd w:val="0"/>
              <w:spacing w:after="0" w:line="240" w:lineRule="auto"/>
              <w:ind w:left="58"/>
              <w:jc w:val="center"/>
              <w:rPr>
                <w:rFonts w:ascii="Times New Roman" w:hAnsi="Times New Roman"/>
                <w:sz w:val="24"/>
                <w:szCs w:val="24"/>
                <w:lang w:eastAsia="ru-RU"/>
              </w:rPr>
            </w:pPr>
            <w:r w:rsidRPr="00CD4D33">
              <w:rPr>
                <w:rFonts w:ascii="Times New Roman" w:hAnsi="Times New Roman"/>
                <w:sz w:val="24"/>
                <w:szCs w:val="24"/>
                <w:lang w:eastAsia="ru-RU"/>
              </w:rPr>
              <w:t>Изм.</w:t>
            </w:r>
          </w:p>
        </w:tc>
        <w:tc>
          <w:tcPr>
            <w:tcW w:w="4961"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52EDC95C" w14:textId="77777777" w:rsidR="00D91F02" w:rsidRPr="00CD4D33" w:rsidRDefault="00D91F02" w:rsidP="00D91F02">
            <w:pPr>
              <w:widowControl w:val="0"/>
              <w:shd w:val="clear" w:color="auto" w:fill="FFFFFF"/>
              <w:autoSpaceDE w:val="0"/>
              <w:autoSpaceDN w:val="0"/>
              <w:adjustRightInd w:val="0"/>
              <w:spacing w:after="0" w:line="274" w:lineRule="exact"/>
              <w:ind w:left="65" w:right="50"/>
              <w:jc w:val="center"/>
              <w:rPr>
                <w:rFonts w:ascii="Times New Roman" w:hAnsi="Times New Roman"/>
                <w:sz w:val="24"/>
                <w:szCs w:val="24"/>
                <w:lang w:eastAsia="ru-RU"/>
              </w:rPr>
            </w:pPr>
            <w:r w:rsidRPr="00CD4D33">
              <w:rPr>
                <w:rFonts w:ascii="Times New Roman" w:hAnsi="Times New Roman"/>
                <w:sz w:val="24"/>
                <w:szCs w:val="24"/>
                <w:lang w:eastAsia="ru-RU"/>
              </w:rPr>
              <w:t>Номера листов (страниц)</w:t>
            </w:r>
          </w:p>
        </w:tc>
        <w:tc>
          <w:tcPr>
            <w:tcW w:w="1276" w:type="dxa"/>
            <w:vMerge w:val="restart"/>
            <w:tcBorders>
              <w:top w:val="single" w:sz="6" w:space="0" w:color="auto"/>
              <w:left w:val="single" w:sz="6" w:space="0" w:color="auto"/>
              <w:right w:val="single" w:sz="6" w:space="0" w:color="auto"/>
            </w:tcBorders>
            <w:shd w:val="clear" w:color="auto" w:fill="FFFFFF"/>
          </w:tcPr>
          <w:p w14:paraId="0752BDFE" w14:textId="77777777" w:rsidR="00D91F02" w:rsidRPr="00CD4D33" w:rsidRDefault="00D91F02" w:rsidP="00D91F02">
            <w:pPr>
              <w:widowControl w:val="0"/>
              <w:shd w:val="clear" w:color="auto" w:fill="FFFFFF"/>
              <w:autoSpaceDE w:val="0"/>
              <w:autoSpaceDN w:val="0"/>
              <w:adjustRightInd w:val="0"/>
              <w:spacing w:after="0" w:line="281" w:lineRule="exact"/>
              <w:ind w:left="65" w:right="65"/>
              <w:jc w:val="center"/>
              <w:rPr>
                <w:rFonts w:ascii="Times New Roman" w:hAnsi="Times New Roman"/>
                <w:sz w:val="24"/>
                <w:szCs w:val="24"/>
                <w:lang w:eastAsia="ru-RU"/>
              </w:rPr>
            </w:pPr>
            <w:r w:rsidRPr="00CD4D33">
              <w:rPr>
                <w:rFonts w:ascii="Times New Roman" w:hAnsi="Times New Roman"/>
                <w:sz w:val="24"/>
                <w:szCs w:val="24"/>
                <w:lang w:eastAsia="ru-RU"/>
              </w:rPr>
              <w:t>Всего листов</w:t>
            </w:r>
          </w:p>
          <w:p w14:paraId="0C4F7E83" w14:textId="77777777" w:rsidR="00D91F02" w:rsidRPr="00CD4D33" w:rsidRDefault="00D91F02" w:rsidP="00D91F02">
            <w:pPr>
              <w:widowControl w:val="0"/>
              <w:shd w:val="clear" w:color="auto" w:fill="FFFFFF"/>
              <w:autoSpaceDE w:val="0"/>
              <w:autoSpaceDN w:val="0"/>
              <w:adjustRightInd w:val="0"/>
              <w:spacing w:after="0" w:line="281" w:lineRule="exact"/>
              <w:ind w:left="65" w:right="65"/>
              <w:jc w:val="center"/>
              <w:rPr>
                <w:rFonts w:ascii="Times New Roman" w:hAnsi="Times New Roman"/>
                <w:sz w:val="24"/>
                <w:szCs w:val="24"/>
                <w:lang w:eastAsia="ru-RU"/>
              </w:rPr>
            </w:pPr>
            <w:r w:rsidRPr="00CD4D33">
              <w:rPr>
                <w:rFonts w:ascii="Times New Roman" w:hAnsi="Times New Roman"/>
                <w:sz w:val="24"/>
                <w:szCs w:val="24"/>
                <w:lang w:eastAsia="ru-RU"/>
              </w:rPr>
              <w:t>(страниц) в док.</w:t>
            </w:r>
          </w:p>
        </w:tc>
        <w:tc>
          <w:tcPr>
            <w:tcW w:w="1087" w:type="dxa"/>
            <w:vMerge w:val="restart"/>
            <w:tcBorders>
              <w:top w:val="single" w:sz="4" w:space="0" w:color="auto"/>
              <w:left w:val="single" w:sz="6" w:space="0" w:color="auto"/>
              <w:right w:val="single" w:sz="6" w:space="0" w:color="auto"/>
            </w:tcBorders>
            <w:shd w:val="clear" w:color="auto" w:fill="FFFFFF"/>
            <w:vAlign w:val="center"/>
          </w:tcPr>
          <w:p w14:paraId="60B514C5" w14:textId="77777777" w:rsidR="00D91F02" w:rsidRPr="00CD4D33" w:rsidRDefault="00D91F02" w:rsidP="00D91F02">
            <w:pPr>
              <w:widowControl w:val="0"/>
              <w:shd w:val="clear" w:color="auto" w:fill="FFFFFF"/>
              <w:autoSpaceDE w:val="0"/>
              <w:autoSpaceDN w:val="0"/>
              <w:adjustRightInd w:val="0"/>
              <w:spacing w:after="0" w:line="240" w:lineRule="auto"/>
              <w:ind w:left="22"/>
              <w:jc w:val="center"/>
              <w:rPr>
                <w:rFonts w:ascii="Times New Roman" w:hAnsi="Times New Roman"/>
                <w:sz w:val="24"/>
                <w:szCs w:val="24"/>
                <w:lang w:eastAsia="ru-RU"/>
              </w:rPr>
            </w:pPr>
            <w:r w:rsidRPr="00CD4D33">
              <w:rPr>
                <w:rFonts w:ascii="Times New Roman" w:hAnsi="Times New Roman"/>
                <w:sz w:val="24"/>
                <w:szCs w:val="24"/>
                <w:lang w:eastAsia="ru-RU"/>
              </w:rPr>
              <w:t>Номер</w:t>
            </w:r>
          </w:p>
          <w:p w14:paraId="1DEAB7B7" w14:textId="77777777" w:rsidR="00D91F02" w:rsidRPr="00CD4D33" w:rsidRDefault="00D91F02" w:rsidP="00D91F02">
            <w:pPr>
              <w:widowControl w:val="0"/>
              <w:shd w:val="clear" w:color="auto" w:fill="FFFFFF"/>
              <w:autoSpaceDE w:val="0"/>
              <w:autoSpaceDN w:val="0"/>
              <w:adjustRightInd w:val="0"/>
              <w:spacing w:after="0" w:line="240" w:lineRule="auto"/>
              <w:ind w:left="22"/>
              <w:jc w:val="center"/>
              <w:rPr>
                <w:rFonts w:ascii="Times New Roman" w:hAnsi="Times New Roman"/>
                <w:sz w:val="24"/>
                <w:szCs w:val="24"/>
                <w:lang w:eastAsia="ru-RU"/>
              </w:rPr>
            </w:pPr>
            <w:r w:rsidRPr="00CD4D33">
              <w:rPr>
                <w:rFonts w:ascii="Times New Roman" w:hAnsi="Times New Roman"/>
                <w:sz w:val="24"/>
                <w:szCs w:val="24"/>
                <w:lang w:eastAsia="ru-RU"/>
              </w:rPr>
              <w:t>док.</w:t>
            </w:r>
          </w:p>
        </w:tc>
        <w:tc>
          <w:tcPr>
            <w:tcW w:w="898" w:type="dxa"/>
            <w:vMerge w:val="restart"/>
            <w:tcBorders>
              <w:top w:val="single" w:sz="6" w:space="0" w:color="auto"/>
              <w:left w:val="single" w:sz="6" w:space="0" w:color="auto"/>
              <w:right w:val="single" w:sz="4" w:space="0" w:color="auto"/>
            </w:tcBorders>
            <w:shd w:val="clear" w:color="auto" w:fill="FFFFFF"/>
            <w:vAlign w:val="center"/>
          </w:tcPr>
          <w:p w14:paraId="50969B68" w14:textId="77777777" w:rsidR="00D91F02" w:rsidRPr="00CD4D33" w:rsidRDefault="00D91F02" w:rsidP="00D91F02">
            <w:pPr>
              <w:widowControl w:val="0"/>
              <w:shd w:val="clear" w:color="auto" w:fill="FFFFFF"/>
              <w:autoSpaceDE w:val="0"/>
              <w:autoSpaceDN w:val="0"/>
              <w:adjustRightInd w:val="0"/>
              <w:spacing w:after="0" w:line="240" w:lineRule="auto"/>
              <w:ind w:left="137"/>
              <w:jc w:val="center"/>
              <w:rPr>
                <w:rFonts w:ascii="Times New Roman" w:hAnsi="Times New Roman"/>
                <w:sz w:val="24"/>
                <w:szCs w:val="24"/>
                <w:lang w:eastAsia="ru-RU"/>
              </w:rPr>
            </w:pPr>
            <w:r w:rsidRPr="00CD4D33">
              <w:rPr>
                <w:rFonts w:ascii="Times New Roman" w:hAnsi="Times New Roman"/>
                <w:sz w:val="24"/>
                <w:szCs w:val="24"/>
                <w:lang w:eastAsia="ru-RU"/>
              </w:rPr>
              <w:t>Подп.</w:t>
            </w:r>
          </w:p>
        </w:tc>
        <w:tc>
          <w:tcPr>
            <w:tcW w:w="992" w:type="dxa"/>
            <w:vMerge w:val="restart"/>
            <w:tcBorders>
              <w:top w:val="single" w:sz="6" w:space="0" w:color="auto"/>
              <w:left w:val="single" w:sz="4" w:space="0" w:color="auto"/>
              <w:right w:val="single" w:sz="6" w:space="0" w:color="auto"/>
            </w:tcBorders>
            <w:shd w:val="clear" w:color="auto" w:fill="FFFFFF"/>
            <w:vAlign w:val="center"/>
          </w:tcPr>
          <w:p w14:paraId="3CD4B9E6" w14:textId="77777777" w:rsidR="00D91F02" w:rsidRPr="00CD4D33" w:rsidRDefault="00D91F02" w:rsidP="00D91F02">
            <w:pPr>
              <w:widowControl w:val="0"/>
              <w:shd w:val="clear" w:color="auto" w:fill="FFFFFF"/>
              <w:autoSpaceDE w:val="0"/>
              <w:autoSpaceDN w:val="0"/>
              <w:adjustRightInd w:val="0"/>
              <w:spacing w:after="0" w:line="240" w:lineRule="auto"/>
              <w:ind w:left="137"/>
              <w:jc w:val="center"/>
              <w:rPr>
                <w:rFonts w:ascii="Times New Roman" w:hAnsi="Times New Roman"/>
                <w:sz w:val="24"/>
                <w:szCs w:val="24"/>
                <w:lang w:eastAsia="ru-RU"/>
              </w:rPr>
            </w:pPr>
            <w:r w:rsidRPr="00CD4D33">
              <w:rPr>
                <w:rFonts w:ascii="Times New Roman" w:hAnsi="Times New Roman"/>
                <w:sz w:val="24"/>
                <w:szCs w:val="24"/>
                <w:lang w:eastAsia="ru-RU"/>
              </w:rPr>
              <w:t>Дата</w:t>
            </w:r>
          </w:p>
        </w:tc>
      </w:tr>
      <w:tr w:rsidR="00D91F02" w:rsidRPr="00C62549" w14:paraId="527D7A7E" w14:textId="77777777" w:rsidTr="00D91F02">
        <w:trPr>
          <w:trHeight w:val="570"/>
        </w:trPr>
        <w:tc>
          <w:tcPr>
            <w:tcW w:w="709" w:type="dxa"/>
            <w:vMerge/>
            <w:tcBorders>
              <w:left w:val="single" w:sz="6" w:space="0" w:color="auto"/>
              <w:bottom w:val="single" w:sz="6" w:space="0" w:color="auto"/>
              <w:right w:val="single" w:sz="6" w:space="0" w:color="auto"/>
            </w:tcBorders>
            <w:shd w:val="clear" w:color="auto" w:fill="FFFFFF"/>
          </w:tcPr>
          <w:p w14:paraId="59E68B9A" w14:textId="77777777" w:rsidR="00D91F02" w:rsidRPr="00CD4D33" w:rsidRDefault="00D91F02" w:rsidP="00D91F02">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C866FEE" w14:textId="77777777" w:rsidR="00D91F02" w:rsidRPr="00CD4D33" w:rsidRDefault="00D91F02" w:rsidP="00D91F02">
            <w:pPr>
              <w:widowControl w:val="0"/>
              <w:shd w:val="clear" w:color="auto" w:fill="FFFFFF"/>
              <w:autoSpaceDE w:val="0"/>
              <w:autoSpaceDN w:val="0"/>
              <w:adjustRightInd w:val="0"/>
              <w:spacing w:after="0" w:line="266" w:lineRule="exact"/>
              <w:ind w:left="94" w:right="65"/>
              <w:jc w:val="center"/>
              <w:rPr>
                <w:rFonts w:ascii="Times New Roman" w:hAnsi="Times New Roman"/>
                <w:sz w:val="24"/>
                <w:szCs w:val="24"/>
                <w:lang w:eastAsia="ru-RU"/>
              </w:rPr>
            </w:pPr>
            <w:r w:rsidRPr="00CD4D33">
              <w:rPr>
                <w:rFonts w:ascii="Times New Roman" w:hAnsi="Times New Roman"/>
                <w:sz w:val="24"/>
                <w:szCs w:val="24"/>
                <w:lang w:eastAsia="ru-RU"/>
              </w:rPr>
              <w:t>изменённых</w:t>
            </w: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4C80E742" w14:textId="77777777" w:rsidR="00D91F02" w:rsidRPr="00CD4D33" w:rsidRDefault="00D91F02" w:rsidP="00D91F02">
            <w:pPr>
              <w:widowControl w:val="0"/>
              <w:shd w:val="clear" w:color="auto" w:fill="FFFFFF"/>
              <w:autoSpaceDE w:val="0"/>
              <w:autoSpaceDN w:val="0"/>
              <w:adjustRightInd w:val="0"/>
              <w:spacing w:after="0" w:line="240" w:lineRule="auto"/>
              <w:ind w:left="122"/>
              <w:jc w:val="center"/>
              <w:rPr>
                <w:rFonts w:ascii="Times New Roman" w:hAnsi="Times New Roman"/>
                <w:sz w:val="24"/>
                <w:szCs w:val="24"/>
                <w:lang w:eastAsia="ru-RU"/>
              </w:rPr>
            </w:pPr>
            <w:r w:rsidRPr="00CD4D33">
              <w:rPr>
                <w:rFonts w:ascii="Times New Roman" w:hAnsi="Times New Roman"/>
                <w:sz w:val="24"/>
                <w:szCs w:val="24"/>
                <w:lang w:eastAsia="ru-RU"/>
              </w:rPr>
              <w:t>заменённых</w:t>
            </w:r>
          </w:p>
        </w:tc>
        <w:tc>
          <w:tcPr>
            <w:tcW w:w="1014" w:type="dxa"/>
            <w:tcBorders>
              <w:top w:val="single" w:sz="6" w:space="0" w:color="auto"/>
              <w:left w:val="single" w:sz="6" w:space="0" w:color="auto"/>
              <w:bottom w:val="single" w:sz="6" w:space="0" w:color="auto"/>
              <w:right w:val="single" w:sz="6" w:space="0" w:color="auto"/>
            </w:tcBorders>
            <w:shd w:val="clear" w:color="auto" w:fill="FFFFFF"/>
            <w:vAlign w:val="center"/>
          </w:tcPr>
          <w:p w14:paraId="0834BB1A" w14:textId="77777777" w:rsidR="00D91F02" w:rsidRPr="00CD4D33" w:rsidRDefault="00D91F02" w:rsidP="00D91F02">
            <w:pPr>
              <w:widowControl w:val="0"/>
              <w:shd w:val="clear" w:color="auto" w:fill="FFFFFF"/>
              <w:autoSpaceDE w:val="0"/>
              <w:autoSpaceDN w:val="0"/>
              <w:adjustRightInd w:val="0"/>
              <w:spacing w:after="0" w:line="266" w:lineRule="exact"/>
              <w:ind w:left="50" w:right="36"/>
              <w:jc w:val="center"/>
              <w:rPr>
                <w:rFonts w:ascii="Times New Roman" w:hAnsi="Times New Roman"/>
                <w:sz w:val="24"/>
                <w:szCs w:val="24"/>
                <w:lang w:eastAsia="ru-RU"/>
              </w:rPr>
            </w:pPr>
            <w:r w:rsidRPr="00CD4D33">
              <w:rPr>
                <w:rFonts w:ascii="Times New Roman" w:hAnsi="Times New Roman"/>
                <w:sz w:val="24"/>
                <w:szCs w:val="24"/>
                <w:lang w:eastAsia="ru-RU"/>
              </w:rPr>
              <w:t>новых</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14:paraId="69FA8C0A" w14:textId="77777777" w:rsidR="00D91F02" w:rsidRPr="00C62549" w:rsidRDefault="00D91F02" w:rsidP="00D91F02">
            <w:pPr>
              <w:widowControl w:val="0"/>
              <w:shd w:val="clear" w:color="auto" w:fill="FFFFFF"/>
              <w:autoSpaceDE w:val="0"/>
              <w:autoSpaceDN w:val="0"/>
              <w:adjustRightInd w:val="0"/>
              <w:spacing w:after="0" w:line="266" w:lineRule="exact"/>
              <w:ind w:left="50" w:right="36"/>
              <w:jc w:val="center"/>
              <w:rPr>
                <w:rFonts w:ascii="Times New Roman" w:hAnsi="Times New Roman"/>
                <w:sz w:val="24"/>
                <w:szCs w:val="24"/>
                <w:lang w:eastAsia="ru-RU"/>
              </w:rPr>
            </w:pPr>
            <w:r w:rsidRPr="00CD4D33">
              <w:rPr>
                <w:rFonts w:ascii="Times New Roman" w:hAnsi="Times New Roman"/>
                <w:sz w:val="24"/>
                <w:szCs w:val="24"/>
                <w:lang w:eastAsia="ru-RU"/>
              </w:rPr>
              <w:t>аннулированных</w:t>
            </w:r>
          </w:p>
        </w:tc>
        <w:tc>
          <w:tcPr>
            <w:tcW w:w="1276" w:type="dxa"/>
            <w:vMerge/>
            <w:tcBorders>
              <w:left w:val="single" w:sz="6" w:space="0" w:color="auto"/>
              <w:bottom w:val="single" w:sz="6" w:space="0" w:color="auto"/>
              <w:right w:val="single" w:sz="6" w:space="0" w:color="auto"/>
            </w:tcBorders>
            <w:shd w:val="clear" w:color="auto" w:fill="FFFFFF"/>
          </w:tcPr>
          <w:p w14:paraId="4BDB534B" w14:textId="77777777" w:rsidR="00D91F02" w:rsidRPr="00C62549" w:rsidRDefault="00D91F02" w:rsidP="00D91F02">
            <w:pPr>
              <w:widowControl w:val="0"/>
              <w:shd w:val="clear" w:color="auto" w:fill="FFFFFF"/>
              <w:autoSpaceDE w:val="0"/>
              <w:autoSpaceDN w:val="0"/>
              <w:adjustRightInd w:val="0"/>
              <w:spacing w:after="0" w:line="266" w:lineRule="exact"/>
              <w:ind w:left="50" w:right="36"/>
              <w:jc w:val="center"/>
              <w:rPr>
                <w:rFonts w:ascii="Times New Roman" w:hAnsi="Times New Roman"/>
                <w:sz w:val="24"/>
                <w:szCs w:val="24"/>
                <w:lang w:eastAsia="ru-RU"/>
              </w:rPr>
            </w:pPr>
          </w:p>
        </w:tc>
        <w:tc>
          <w:tcPr>
            <w:tcW w:w="1087" w:type="dxa"/>
            <w:vMerge/>
            <w:tcBorders>
              <w:left w:val="single" w:sz="6" w:space="0" w:color="auto"/>
              <w:bottom w:val="single" w:sz="6" w:space="0" w:color="auto"/>
              <w:right w:val="single" w:sz="6" w:space="0" w:color="auto"/>
            </w:tcBorders>
            <w:shd w:val="clear" w:color="auto" w:fill="FFFFFF"/>
          </w:tcPr>
          <w:p w14:paraId="38174128" w14:textId="77777777" w:rsidR="00D91F02" w:rsidRPr="00C62549" w:rsidRDefault="00D91F02" w:rsidP="00D91F02">
            <w:pPr>
              <w:widowControl w:val="0"/>
              <w:shd w:val="clear" w:color="auto" w:fill="FFFFFF"/>
              <w:autoSpaceDE w:val="0"/>
              <w:autoSpaceDN w:val="0"/>
              <w:adjustRightInd w:val="0"/>
              <w:spacing w:after="0" w:line="266" w:lineRule="exact"/>
              <w:ind w:left="50" w:right="36"/>
              <w:jc w:val="center"/>
              <w:rPr>
                <w:rFonts w:ascii="Times New Roman" w:hAnsi="Times New Roman"/>
                <w:sz w:val="24"/>
                <w:szCs w:val="24"/>
                <w:lang w:eastAsia="ru-RU"/>
              </w:rPr>
            </w:pPr>
          </w:p>
        </w:tc>
        <w:tc>
          <w:tcPr>
            <w:tcW w:w="898" w:type="dxa"/>
            <w:vMerge/>
            <w:tcBorders>
              <w:left w:val="single" w:sz="6" w:space="0" w:color="auto"/>
              <w:bottom w:val="single" w:sz="6" w:space="0" w:color="auto"/>
              <w:right w:val="single" w:sz="4" w:space="0" w:color="auto"/>
            </w:tcBorders>
            <w:shd w:val="clear" w:color="auto" w:fill="FFFFFF"/>
          </w:tcPr>
          <w:p w14:paraId="6F2B7E5C" w14:textId="77777777" w:rsidR="00D91F02" w:rsidRPr="00C62549" w:rsidRDefault="00D91F02" w:rsidP="00D91F02">
            <w:pPr>
              <w:widowControl w:val="0"/>
              <w:shd w:val="clear" w:color="auto" w:fill="FFFFFF"/>
              <w:autoSpaceDE w:val="0"/>
              <w:autoSpaceDN w:val="0"/>
              <w:adjustRightInd w:val="0"/>
              <w:spacing w:after="0" w:line="266" w:lineRule="exact"/>
              <w:ind w:left="50" w:right="36"/>
              <w:jc w:val="center"/>
              <w:rPr>
                <w:rFonts w:ascii="Times New Roman" w:hAnsi="Times New Roman"/>
                <w:sz w:val="24"/>
                <w:szCs w:val="24"/>
                <w:lang w:eastAsia="ru-RU"/>
              </w:rPr>
            </w:pPr>
          </w:p>
        </w:tc>
        <w:tc>
          <w:tcPr>
            <w:tcW w:w="992" w:type="dxa"/>
            <w:vMerge/>
            <w:tcBorders>
              <w:left w:val="single" w:sz="4" w:space="0" w:color="auto"/>
              <w:bottom w:val="single" w:sz="6" w:space="0" w:color="auto"/>
              <w:right w:val="single" w:sz="6" w:space="0" w:color="auto"/>
            </w:tcBorders>
            <w:shd w:val="clear" w:color="auto" w:fill="FFFFFF"/>
          </w:tcPr>
          <w:p w14:paraId="729B7FA9" w14:textId="77777777" w:rsidR="00D91F02" w:rsidRPr="00C62549" w:rsidRDefault="00D91F02" w:rsidP="00D91F02">
            <w:pPr>
              <w:widowControl w:val="0"/>
              <w:shd w:val="clear" w:color="auto" w:fill="FFFFFF"/>
              <w:autoSpaceDE w:val="0"/>
              <w:autoSpaceDN w:val="0"/>
              <w:adjustRightInd w:val="0"/>
              <w:spacing w:after="0" w:line="266" w:lineRule="exact"/>
              <w:ind w:left="50" w:right="36"/>
              <w:jc w:val="center"/>
              <w:rPr>
                <w:rFonts w:ascii="Times New Roman" w:hAnsi="Times New Roman"/>
                <w:sz w:val="24"/>
                <w:szCs w:val="24"/>
                <w:lang w:eastAsia="ru-RU"/>
              </w:rPr>
            </w:pPr>
          </w:p>
        </w:tc>
      </w:tr>
      <w:tr w:rsidR="00D91F02" w:rsidRPr="00C62549" w14:paraId="1C147547"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32D1169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A5D023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7D29C90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4711C00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EFF8B2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C8A381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5D97FF1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2B22CD2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712463C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r>
      <w:tr w:rsidR="00D91F02" w:rsidRPr="00C62549" w14:paraId="15D71EE8"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7E3F03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E84775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1AE3A91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2AD99DD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988D81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1D77AF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1294689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627C1D3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4E7912E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r>
      <w:tr w:rsidR="00D91F02" w:rsidRPr="00C62549" w14:paraId="48D3C2A4"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78C96ED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2AE0FA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4A9BB36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523ECE5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E7F8BFE"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E2A70A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0D31A22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4426449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0B2295A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r>
      <w:tr w:rsidR="00D91F02" w:rsidRPr="00C62549" w14:paraId="690CF4D9"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7EDEF66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A9FABA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6A89F92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4A28C0F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8805FA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FE1ACC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5FAD5F5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192ECC9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336C9E9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r>
      <w:tr w:rsidR="00D91F02" w:rsidRPr="00C62549" w14:paraId="04D8F080"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311A1B8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19FA73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74DEF59E"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2881AC4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1BAFFA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DED832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2BCE3E5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2239BBF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1BED977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r>
      <w:tr w:rsidR="00D91F02" w:rsidRPr="00C62549" w14:paraId="106349B1"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118F156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935AF8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5B9C432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14C84ED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38444C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44F372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4E0370C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7509DF6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16CB4D5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r>
      <w:tr w:rsidR="00D91F02" w:rsidRPr="00C62549" w14:paraId="13FC0599"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4C0ED68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048E0F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36EB617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7F06BDE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0B08FE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08C648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34F8AAC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42BCDFE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62E55BB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Times New Roman" w:hAnsi="Times New Roman"/>
                <w:sz w:val="24"/>
                <w:szCs w:val="24"/>
                <w:lang w:eastAsia="ru-RU"/>
              </w:rPr>
            </w:pPr>
          </w:p>
        </w:tc>
      </w:tr>
      <w:tr w:rsidR="00D91F02" w:rsidRPr="00C62549" w14:paraId="7AA6DFAB"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466F861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F76F89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522B9E7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6E6AD40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355157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225591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2DD684B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19AD57E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2A11744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627B75A0"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EDFAA7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59A8CB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65141B7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4F6EBB2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60E00C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241EFE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769D173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03901F2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4B06E49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1BF04D21"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355C6AFE"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581736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423439A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6894F80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5FC63D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E8ED82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3907B1C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773BF60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525B845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7768BA2D"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CCBB0D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D4B4D3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2CDE2A9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6214ED7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7E7162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749657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35C5EF1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0571A73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742981E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0510B669"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07BB52F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869FED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556200F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2BCB66B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53108D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52C47E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7ECFBDD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02B3A9A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4180CBA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3FB5FE55"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D32993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92D6A6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6E573ED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2412A70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A9DB69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F72A7E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3CA03C3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6A33922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577BB40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529CEDDF"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43EAC68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0CF76C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520D41B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619E8F2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AE783B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EB40F0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1CB1E87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70311F4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27891FF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37DBE18C"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95E705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70945E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69CC5A0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5FA6C2F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B916FD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57B7DB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5D92B8A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60C3FE4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59FF729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192C7397"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096897C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C93273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04549A9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3CBA4C8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2166BB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12F772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54FA7F3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28F014D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1D5D23A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44E4453B"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95B1FC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7DDF5E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39302B2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07F4A83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FE674D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71E1A2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38DF0CA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5FF580D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685CA2F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694D9C59"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0440B31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122435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5A7ECC0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4D661DCE"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1924BF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47829C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50E881B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02C597C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715BC97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455CAB1A"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173EE4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789F65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42BD00F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67DAB98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D0C59E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DE2591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1F80EDE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3034487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60CD770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64FD2598"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0F1CD09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F7A5FD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74BC473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760445E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CFB32D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BDA66A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34A0FAD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1EC50D9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08A60AE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32C6F061"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E9824B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DC55AE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673DCC6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48D8506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D9090D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E10C49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0452E22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7ABB7B7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057D4B8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5B5AAEA0"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1500828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F9BF48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2D0061BE"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02B27E2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49F817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6370C3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48DBDA1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35499A5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63B2BF1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37419A70"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40EA09F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D8D1A6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593ABACE"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3D1D658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BCBB23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080FC9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2F66019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77570F0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61E8B3A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7B3C94BE"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ACE831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F870ED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4B51756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0F127ADE"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30046D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CAA04F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318E2CD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3659E54E"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31BEAE9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267FD039"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E233E9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924697E"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54EFC35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0D24CB4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79715E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A2FC76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7600E89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1BE801F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2E9F0B4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134D2C27"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1063EE1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4B23BA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24A7583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42EF70E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6CAEF4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249B0A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400B1CA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0556598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5CB47DD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71091B82"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12A395B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8B3FE4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1C2FA1D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6A61AFF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0A798C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89CD72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33F7746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3739368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28EEED0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59D542EA"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057139E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3C5EC5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3B09892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77DF36B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943085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BA4914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636550A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40D472B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31425C2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74A4E1D8"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574FE8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4561E2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06CF50C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5A59B16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DF7026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824D2C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47B8266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7EA69AD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588EAD8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1A0430D0"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747923A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65AF97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4B21450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56625F4E"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6EF28E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000D92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6B9829C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4786909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106551E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282629A4"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2DD154E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2B23A3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1A70413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5F82069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A447AA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021DBF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3E006C4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31466F3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7625EDF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47C71AEC"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B18526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F1EA48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659B41E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103B6FB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338A50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F20D61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69C104B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2CDDF52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5A13E1B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08490268"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3C60A9B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35BFDD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5B250C1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374D03E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09A937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5176BE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4E9387E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0CD1CD5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67BE3D7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1906346E"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73EE132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F61313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1EAA86A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0EFD069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BF3B39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F3D79A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2471C92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3C3F8968"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6C872E4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037BD7EB"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1E16181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0A6B95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2721250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3D96895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320660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CF667E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33FC77C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778B36D3"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32C32554"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711E4B62"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4117020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AB58E1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121940D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6DD8E67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50F7C0A"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E1666A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2C6DA29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05022C2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3F63C235"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397669CB"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323EF08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39E43A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599765D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202ADE12"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79620C6"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574034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0EAF83BB"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7E5D5FD7"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5F32C32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r w:rsidR="00D91F02" w:rsidRPr="00C62549" w14:paraId="76CF5064" w14:textId="77777777" w:rsidTr="00D91F02">
        <w:trPr>
          <w:trHeight w:hRule="exact" w:val="284"/>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0EC55F6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4EA816F"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54" w:type="dxa"/>
            <w:tcBorders>
              <w:top w:val="single" w:sz="6" w:space="0" w:color="auto"/>
              <w:left w:val="single" w:sz="6" w:space="0" w:color="auto"/>
              <w:bottom w:val="single" w:sz="6" w:space="0" w:color="auto"/>
              <w:right w:val="single" w:sz="6" w:space="0" w:color="auto"/>
            </w:tcBorders>
            <w:shd w:val="clear" w:color="auto" w:fill="FFFFFF"/>
          </w:tcPr>
          <w:p w14:paraId="737458F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14" w:type="dxa"/>
            <w:tcBorders>
              <w:top w:val="single" w:sz="6" w:space="0" w:color="auto"/>
              <w:left w:val="single" w:sz="6" w:space="0" w:color="auto"/>
              <w:bottom w:val="single" w:sz="6" w:space="0" w:color="auto"/>
              <w:right w:val="single" w:sz="6" w:space="0" w:color="auto"/>
            </w:tcBorders>
            <w:shd w:val="clear" w:color="auto" w:fill="FFFFFF"/>
          </w:tcPr>
          <w:p w14:paraId="5184D251"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F855340"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8D7B8AE"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1087" w:type="dxa"/>
            <w:tcBorders>
              <w:top w:val="single" w:sz="6" w:space="0" w:color="auto"/>
              <w:left w:val="single" w:sz="6" w:space="0" w:color="auto"/>
              <w:bottom w:val="single" w:sz="6" w:space="0" w:color="auto"/>
              <w:right w:val="single" w:sz="6" w:space="0" w:color="auto"/>
            </w:tcBorders>
            <w:shd w:val="clear" w:color="auto" w:fill="FFFFFF"/>
          </w:tcPr>
          <w:p w14:paraId="36D4E3EC"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898" w:type="dxa"/>
            <w:tcBorders>
              <w:top w:val="single" w:sz="6" w:space="0" w:color="auto"/>
              <w:left w:val="single" w:sz="6" w:space="0" w:color="auto"/>
              <w:bottom w:val="single" w:sz="6" w:space="0" w:color="auto"/>
              <w:right w:val="single" w:sz="4" w:space="0" w:color="auto"/>
            </w:tcBorders>
            <w:shd w:val="clear" w:color="auto" w:fill="FFFFFF"/>
          </w:tcPr>
          <w:p w14:paraId="2038A01D"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c>
          <w:tcPr>
            <w:tcW w:w="992" w:type="dxa"/>
            <w:tcBorders>
              <w:top w:val="single" w:sz="6" w:space="0" w:color="auto"/>
              <w:left w:val="single" w:sz="4" w:space="0" w:color="auto"/>
              <w:bottom w:val="single" w:sz="6" w:space="0" w:color="auto"/>
              <w:right w:val="single" w:sz="6" w:space="0" w:color="auto"/>
            </w:tcBorders>
            <w:shd w:val="clear" w:color="auto" w:fill="FFFFFF"/>
          </w:tcPr>
          <w:p w14:paraId="37634809" w14:textId="77777777" w:rsidR="00D91F02" w:rsidRPr="00C62549" w:rsidRDefault="00D91F02" w:rsidP="00D91F02">
            <w:pPr>
              <w:widowControl w:val="0"/>
              <w:shd w:val="clear" w:color="auto" w:fill="FFFFFF"/>
              <w:autoSpaceDE w:val="0"/>
              <w:autoSpaceDN w:val="0"/>
              <w:adjustRightInd w:val="0"/>
              <w:spacing w:after="0" w:line="240" w:lineRule="auto"/>
              <w:jc w:val="center"/>
              <w:rPr>
                <w:rFonts w:ascii="Arial" w:hAnsi="Arial" w:cs="Arial"/>
                <w:sz w:val="20"/>
                <w:szCs w:val="20"/>
                <w:lang w:eastAsia="ru-RU"/>
              </w:rPr>
            </w:pPr>
          </w:p>
        </w:tc>
      </w:tr>
    </w:tbl>
    <w:p w14:paraId="0A4C0557" w14:textId="77777777" w:rsidR="004F11F4" w:rsidRPr="00C54BE4" w:rsidRDefault="004F11F4" w:rsidP="00654881">
      <w:pPr>
        <w:pStyle w:val="af3"/>
        <w:spacing w:line="353" w:lineRule="auto"/>
        <w:ind w:left="0" w:right="-2"/>
        <w:rPr>
          <w:szCs w:val="28"/>
          <w:lang w:val="en-US"/>
        </w:rPr>
      </w:pPr>
    </w:p>
    <w:p w14:paraId="21759B92" w14:textId="77777777" w:rsidR="00D91F02" w:rsidRDefault="00D91F02" w:rsidP="00654881">
      <w:pPr>
        <w:pStyle w:val="af3"/>
        <w:spacing w:line="353" w:lineRule="auto"/>
        <w:ind w:left="0" w:right="-2"/>
        <w:rPr>
          <w:szCs w:val="28"/>
        </w:rPr>
      </w:pPr>
    </w:p>
    <w:p w14:paraId="37DDF606" w14:textId="77777777" w:rsidR="00D91F02" w:rsidRDefault="00D91F02" w:rsidP="00654881">
      <w:pPr>
        <w:pStyle w:val="af3"/>
        <w:spacing w:line="353" w:lineRule="auto"/>
        <w:ind w:left="0" w:right="-2"/>
        <w:rPr>
          <w:szCs w:val="28"/>
        </w:rPr>
      </w:pPr>
    </w:p>
    <w:p w14:paraId="593410AE" w14:textId="77777777" w:rsidR="00D91F02" w:rsidRDefault="00D91F02" w:rsidP="00654881">
      <w:pPr>
        <w:pStyle w:val="af3"/>
        <w:spacing w:line="353" w:lineRule="auto"/>
        <w:ind w:left="0" w:right="-2"/>
        <w:rPr>
          <w:szCs w:val="28"/>
        </w:rPr>
      </w:pPr>
    </w:p>
    <w:sectPr w:rsidR="00D91F02" w:rsidSect="006D7B5A">
      <w:headerReference w:type="default" r:id="rId27"/>
      <w:footerReference w:type="default" r:id="rId28"/>
      <w:headerReference w:type="first" r:id="rId29"/>
      <w:footerReference w:type="firs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5F09A" w14:textId="77777777" w:rsidR="00F86767" w:rsidRDefault="00F86767" w:rsidP="00192994">
      <w:pPr>
        <w:spacing w:after="0" w:line="240" w:lineRule="auto"/>
      </w:pPr>
      <w:r>
        <w:separator/>
      </w:r>
    </w:p>
  </w:endnote>
  <w:endnote w:type="continuationSeparator" w:id="0">
    <w:p w14:paraId="143196B8" w14:textId="77777777" w:rsidR="00F86767" w:rsidRDefault="00F86767" w:rsidP="00192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59524" w14:textId="77777777" w:rsidR="00A80EED" w:rsidRPr="00965B55" w:rsidRDefault="00A80EED" w:rsidP="00E135D5">
    <w:pPr>
      <w:pStyle w:val="a5"/>
      <w:jc w:val="center"/>
      <w:rPr>
        <w:rFonts w:ascii="Times New Roman" w:hAnsi="Times New Roman"/>
        <w:sz w:val="28"/>
      </w:rPr>
    </w:pPr>
    <w:r>
      <w:rPr>
        <w:noProof/>
        <w:lang w:eastAsia="ru-RU"/>
      </w:rPr>
      <mc:AlternateContent>
        <mc:Choice Requires="wpg">
          <w:drawing>
            <wp:anchor distT="0" distB="0" distL="114300" distR="114300" simplePos="0" relativeHeight="251659776" behindDoc="0" locked="0" layoutInCell="1" allowOverlap="1" wp14:anchorId="7AFD0426" wp14:editId="5795324B">
              <wp:simplePos x="0" y="0"/>
              <wp:positionH relativeFrom="page">
                <wp:posOffset>288290</wp:posOffset>
              </wp:positionH>
              <wp:positionV relativeFrom="page">
                <wp:posOffset>7275195</wp:posOffset>
              </wp:positionV>
              <wp:extent cx="431800" cy="3060065"/>
              <wp:effectExtent l="21590" t="17145" r="22860" b="18415"/>
              <wp:wrapNone/>
              <wp:docPr id="27" name="Группа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0" cy="3060065"/>
                        <a:chOff x="454" y="11737"/>
                        <a:chExt cx="680" cy="4819"/>
                      </a:xfrm>
                    </wpg:grpSpPr>
                    <wps:wsp>
                      <wps:cNvPr id="29" name="Rectangle 127"/>
                      <wps:cNvSpPr>
                        <a:spLocks noChangeArrowheads="1"/>
                      </wps:cNvSpPr>
                      <wps:spPr bwMode="auto">
                        <a:xfrm>
                          <a:off x="737" y="15139"/>
                          <a:ext cx="397"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28"/>
                      <wps:cNvSpPr>
                        <a:spLocks noChangeArrowheads="1"/>
                      </wps:cNvSpPr>
                      <wps:spPr bwMode="auto">
                        <a:xfrm>
                          <a:off x="454" y="15139"/>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31F4E64" w14:textId="77777777" w:rsidR="00A80EED" w:rsidRPr="000766A9" w:rsidRDefault="00A80EED" w:rsidP="00475DDF">
                            <w:pPr>
                              <w:jc w:val="center"/>
                              <w:rPr>
                                <w:rFonts w:ascii="Times New Roman" w:hAnsi="Times New Roman"/>
                              </w:rPr>
                            </w:pPr>
                            <w:r w:rsidRPr="000766A9">
                              <w:rPr>
                                <w:rFonts w:ascii="Times New Roman" w:hAnsi="Times New Roman"/>
                              </w:rPr>
                              <w:t>Инв. № подл.</w:t>
                            </w:r>
                          </w:p>
                        </w:txbxContent>
                      </wps:txbx>
                      <wps:bodyPr rot="0" vert="vert270" wrap="square" lIns="0" tIns="0" rIns="0" bIns="0" anchor="t" anchorCtr="0" upright="1">
                        <a:noAutofit/>
                      </wps:bodyPr>
                    </wps:wsp>
                    <wps:wsp>
                      <wps:cNvPr id="31" name="Rectangle 129"/>
                      <wps:cNvSpPr>
                        <a:spLocks noChangeArrowheads="1"/>
                      </wps:cNvSpPr>
                      <wps:spPr bwMode="auto">
                        <a:xfrm>
                          <a:off x="737" y="13154"/>
                          <a:ext cx="397"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130"/>
                      <wps:cNvSpPr>
                        <a:spLocks noChangeArrowheads="1"/>
                      </wps:cNvSpPr>
                      <wps:spPr bwMode="auto">
                        <a:xfrm>
                          <a:off x="454" y="13154"/>
                          <a:ext cx="283"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80A8F1" w14:textId="77777777" w:rsidR="00A80EED" w:rsidRPr="000766A9" w:rsidRDefault="00A80EED" w:rsidP="00475DDF">
                            <w:pPr>
                              <w:jc w:val="center"/>
                              <w:rPr>
                                <w:rFonts w:ascii="Times New Roman" w:hAnsi="Times New Roman"/>
                              </w:rPr>
                            </w:pPr>
                            <w:r w:rsidRPr="000766A9">
                              <w:rPr>
                                <w:rFonts w:ascii="Times New Roman" w:hAnsi="Times New Roman"/>
                              </w:rPr>
                              <w:t>Подп. и дата</w:t>
                            </w:r>
                          </w:p>
                          <w:p w14:paraId="56DDC8D7" w14:textId="77777777" w:rsidR="00A80EED" w:rsidRDefault="00A80EED" w:rsidP="00475DDF"/>
                        </w:txbxContent>
                      </wps:txbx>
                      <wps:bodyPr rot="0" vert="vert270" wrap="square" lIns="0" tIns="0" rIns="0" bIns="0" anchor="t" anchorCtr="0" upright="1">
                        <a:noAutofit/>
                      </wps:bodyPr>
                    </wps:wsp>
                    <wps:wsp>
                      <wps:cNvPr id="33" name="Rectangle 131"/>
                      <wps:cNvSpPr>
                        <a:spLocks noChangeArrowheads="1"/>
                      </wps:cNvSpPr>
                      <wps:spPr bwMode="auto">
                        <a:xfrm>
                          <a:off x="737" y="11737"/>
                          <a:ext cx="397" cy="1417"/>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132"/>
                      <wps:cNvSpPr>
                        <a:spLocks noChangeArrowheads="1"/>
                      </wps:cNvSpPr>
                      <wps:spPr bwMode="auto">
                        <a:xfrm>
                          <a:off x="454" y="11737"/>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0DC5FC" w14:textId="77777777" w:rsidR="00A80EED" w:rsidRPr="000766A9" w:rsidRDefault="00A80EED" w:rsidP="00475DDF">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AFD0426" id="Группа 160" o:spid="_x0000_s1035" style="position:absolute;left:0;text-align:left;margin-left:22.7pt;margin-top:572.85pt;width:34pt;height:240.95pt;z-index:251659776;mso-position-horizontal-relative:page;mso-position-vertical-relative:page" coordorigin="454,11737" coordsize="680,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">
              <v:rect id="Rectangle 127" o:spid="_x0000_s1036" style="position:absolute;left:737;top:15139;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" filled="f" strokeweight="2.25pt"/>
              <v:rect id="Rectangle 128" o:spid="_x0000_s1037" style="position:absolute;left:454;top:1513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" filled="f" strokeweight="2.25pt">
                <v:textbox style="layout-flow:vertical;mso-layout-flow-alt:bottom-to-top" inset="0,0,0,0">
                  <w:txbxContent>
                    <w:p w14:paraId="331F4E64" w14:textId="77777777" w:rsidR="00A80EED" w:rsidRPr="000766A9" w:rsidRDefault="00A80EED" w:rsidP="00475DDF">
                      <w:pPr>
                        <w:jc w:val="center"/>
                        <w:rPr>
                          <w:rFonts w:ascii="Times New Roman" w:hAnsi="Times New Roman"/>
                        </w:rPr>
                      </w:pPr>
                      <w:r w:rsidRPr="000766A9">
                        <w:rPr>
                          <w:rFonts w:ascii="Times New Roman" w:hAnsi="Times New Roman"/>
                        </w:rPr>
                        <w:t>Инв. № подл.</w:t>
                      </w:r>
                    </w:p>
                  </w:txbxContent>
                </v:textbox>
              </v:rect>
              <v:rect id="Rectangle 129" o:spid="_x0000_s1038" style="position:absolute;left:737;top:13154;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" filled="f" strokeweight="2.25pt"/>
              <v:rect id="Rectangle 130" o:spid="_x0000_s1039" style="position:absolute;left:454;top:13154;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" filled="f" strokeweight="2.25pt">
                <v:textbox style="layout-flow:vertical;mso-layout-flow-alt:bottom-to-top" inset="0,0,0,0">
                  <w:txbxContent>
                    <w:p w14:paraId="0480A8F1" w14:textId="77777777" w:rsidR="00A80EED" w:rsidRPr="000766A9" w:rsidRDefault="00A80EED" w:rsidP="00475DDF">
                      <w:pPr>
                        <w:jc w:val="center"/>
                        <w:rPr>
                          <w:rFonts w:ascii="Times New Roman" w:hAnsi="Times New Roman"/>
                        </w:rPr>
                      </w:pPr>
                      <w:r w:rsidRPr="000766A9">
                        <w:rPr>
                          <w:rFonts w:ascii="Times New Roman" w:hAnsi="Times New Roman"/>
                        </w:rPr>
                        <w:t>Подп. и дата</w:t>
                      </w:r>
                    </w:p>
                    <w:p w14:paraId="56DDC8D7" w14:textId="77777777" w:rsidR="00A80EED" w:rsidRDefault="00A80EED" w:rsidP="00475DDF"/>
                  </w:txbxContent>
                </v:textbox>
              </v:rect>
              <v:rect id="Rectangle 131" o:spid="_x0000_s1040" style="position:absolute;left:737;top:11737;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" filled="f" strokeweight="2pt"/>
              <v:rect id="Rectangle 132" o:spid="_x0000_s1041" style="position:absolute;left:454;top:11737;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" filled="f" strokeweight="2.25pt">
                <v:textbox style="layout-flow:vertical;mso-layout-flow-alt:bottom-to-top" inset="0,0,0,0">
                  <w:txbxContent>
                    <w:p w14:paraId="570DC5FC" w14:textId="77777777" w:rsidR="00A80EED" w:rsidRPr="000766A9" w:rsidRDefault="00A80EED" w:rsidP="00475DDF">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v:textbox>
              </v:rect>
              <w10:wrap anchorx="page" anchory="page"/>
            </v:group>
          </w:pict>
        </mc:Fallback>
      </mc:AlternateContent>
    </w:r>
    <w:r>
      <w:rPr>
        <w:rFonts w:ascii="Times New Roman" w:hAnsi="Times New Roman"/>
        <w:sz w:val="24"/>
      </w:rPr>
      <w:t xml:space="preserve">Самара, </w:t>
    </w:r>
    <w:r>
      <w:rPr>
        <w:rFonts w:ascii="Times New Roman" w:hAnsi="Times New Roman"/>
        <w:snapToGrid w:val="0"/>
        <w:sz w:val="24"/>
        <w:lang w:eastAsia="ru-RU"/>
      </w:rPr>
      <w:t>2021</w:t>
    </w:r>
    <w:r>
      <w:rPr>
        <w:rFonts w:ascii="Times New Roman" w:hAnsi="Times New Roman"/>
        <w:sz w:val="24"/>
      </w:rPr>
      <w:t>г.</w:t>
    </w:r>
  </w:p>
  <w:p w14:paraId="4AF73FB3" w14:textId="77777777" w:rsidR="00A80EED" w:rsidRDefault="00A80EED">
    <w:pPr>
      <w:pStyle w:val="a5"/>
    </w:pPr>
    <w:r>
      <w:rPr>
        <w:noProof/>
        <w:lang w:eastAsia="ru-RU"/>
      </w:rPr>
      <mc:AlternateContent>
        <mc:Choice Requires="wps">
          <w:drawing>
            <wp:anchor distT="0" distB="0" distL="114300" distR="114300" simplePos="0" relativeHeight="251652608" behindDoc="0" locked="0" layoutInCell="0" allowOverlap="1" wp14:anchorId="11B75744" wp14:editId="419B9462">
              <wp:simplePos x="0" y="0"/>
              <wp:positionH relativeFrom="page">
                <wp:posOffset>6438265</wp:posOffset>
              </wp:positionH>
              <wp:positionV relativeFrom="page">
                <wp:posOffset>10353040</wp:posOffset>
              </wp:positionV>
              <wp:extent cx="720090" cy="144145"/>
              <wp:effectExtent l="0" t="0" r="22860" b="27305"/>
              <wp:wrapNone/>
              <wp:docPr id="2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44145"/>
                      </a:xfrm>
                      <a:prstGeom prst="rect">
                        <a:avLst/>
                      </a:prstGeom>
                      <a:noFill/>
                      <a:ln w="317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26E96B7" w14:textId="77777777" w:rsidR="00A80EED" w:rsidRPr="00956863" w:rsidRDefault="00A80EED" w:rsidP="00192994">
                          <w:pPr>
                            <w:rPr>
                              <w:position w:val="6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B75744" id="Rectangle 32" o:spid="_x0000_s1042" style="position:absolute;margin-left:506.95pt;margin-top:815.2pt;width:56.7pt;height:11.3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" o:allowincell="f" filled="f" strokecolor="white" strokeweight=".25pt">
              <v:textbox inset="0,0,0,0">
                <w:txbxContent>
                  <w:p w14:paraId="026E96B7" w14:textId="77777777" w:rsidR="00A80EED" w:rsidRPr="00956863" w:rsidRDefault="00A80EED" w:rsidP="00192994">
                    <w:pPr>
                      <w:rPr>
                        <w:position w:val="60"/>
                        <w:sz w:val="20"/>
                        <w:szCs w:val="20"/>
                      </w:rPr>
                    </w:pPr>
                  </w:p>
                </w:txbxContent>
              </v:textbox>
              <w10:wrap anchorx="page" anchory="page"/>
            </v:rect>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82C1D" w14:textId="77777777" w:rsidR="00A80EED" w:rsidRDefault="00A80EE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769E3" w14:textId="77777777" w:rsidR="00A80EED" w:rsidRPr="00F25C60" w:rsidRDefault="00A80EED" w:rsidP="00600F02">
    <w:pPr>
      <w:widowControl w:val="0"/>
      <w:spacing w:after="0" w:line="240" w:lineRule="auto"/>
      <w:jc w:val="center"/>
      <w:rPr>
        <w:szCs w:val="24"/>
      </w:rPr>
    </w:pPr>
    <w:r>
      <w:rPr>
        <w:rFonts w:ascii="Times New Roman" w:hAnsi="Times New Roman"/>
        <w:snapToGrid w:val="0"/>
        <w:sz w:val="24"/>
        <w:szCs w:val="20"/>
        <w:lang w:eastAsia="ru-RU"/>
      </w:rPr>
      <w:t>Самара, 2021г.</w:t>
    </w:r>
  </w:p>
  <w:p w14:paraId="2FC5F3CC" w14:textId="77777777" w:rsidR="00A80EED" w:rsidRPr="002D01BA" w:rsidRDefault="00A80EED">
    <w:pPr>
      <w:pStyle w:val="a5"/>
      <w:rPr>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Layout w:type="fixed"/>
      <w:tblCellMar>
        <w:left w:w="0" w:type="dxa"/>
        <w:right w:w="0" w:type="dxa"/>
      </w:tblCellMar>
      <w:tblLook w:val="0000" w:firstRow="0" w:lastRow="0" w:firstColumn="0" w:lastColumn="0" w:noHBand="0" w:noVBand="0"/>
    </w:tblPr>
    <w:tblGrid>
      <w:gridCol w:w="397"/>
      <w:gridCol w:w="567"/>
      <w:gridCol w:w="567"/>
      <w:gridCol w:w="737"/>
      <w:gridCol w:w="851"/>
      <w:gridCol w:w="567"/>
      <w:gridCol w:w="6237"/>
      <w:gridCol w:w="567"/>
    </w:tblGrid>
    <w:tr w:rsidR="00A80EED" w:rsidRPr="00956863" w14:paraId="765BCF87" w14:textId="77777777" w:rsidTr="0052181D">
      <w:trPr>
        <w:cantSplit/>
        <w:trHeight w:hRule="exact" w:val="284"/>
      </w:trPr>
      <w:tc>
        <w:tcPr>
          <w:tcW w:w="397" w:type="dxa"/>
          <w:tcBorders>
            <w:top w:val="single" w:sz="18" w:space="0" w:color="auto"/>
            <w:bottom w:val="single" w:sz="6" w:space="0" w:color="auto"/>
          </w:tcBorders>
        </w:tcPr>
        <w:p w14:paraId="51033DFF" w14:textId="77777777" w:rsidR="00A80EED" w:rsidRDefault="00A80EED" w:rsidP="0062353B">
          <w:pPr>
            <w:framePr w:vSpace="142" w:wrap="around" w:vAnchor="page" w:hAnchor="page" w:x="1135" w:y="15423"/>
            <w:spacing w:after="0"/>
          </w:pPr>
        </w:p>
      </w:tc>
      <w:tc>
        <w:tcPr>
          <w:tcW w:w="567" w:type="dxa"/>
          <w:tcBorders>
            <w:top w:val="single" w:sz="18" w:space="0" w:color="auto"/>
            <w:left w:val="single" w:sz="12" w:space="0" w:color="auto"/>
            <w:bottom w:val="single" w:sz="6" w:space="0" w:color="auto"/>
            <w:right w:val="single" w:sz="12" w:space="0" w:color="auto"/>
          </w:tcBorders>
        </w:tcPr>
        <w:p w14:paraId="046E3296" w14:textId="77777777" w:rsidR="00A80EED" w:rsidRDefault="00A80EED" w:rsidP="0062353B">
          <w:pPr>
            <w:framePr w:vSpace="142" w:wrap="around" w:vAnchor="page" w:hAnchor="page" w:x="1135" w:y="15423"/>
            <w:spacing w:after="0"/>
          </w:pPr>
        </w:p>
      </w:tc>
      <w:tc>
        <w:tcPr>
          <w:tcW w:w="567" w:type="dxa"/>
          <w:tcBorders>
            <w:top w:val="single" w:sz="18" w:space="0" w:color="auto"/>
            <w:left w:val="nil"/>
            <w:bottom w:val="single" w:sz="6" w:space="0" w:color="auto"/>
          </w:tcBorders>
        </w:tcPr>
        <w:p w14:paraId="12975AE5" w14:textId="77777777" w:rsidR="00A80EED" w:rsidRDefault="00A80EED" w:rsidP="0062353B">
          <w:pPr>
            <w:framePr w:vSpace="142" w:wrap="around" w:vAnchor="page" w:hAnchor="page" w:x="1135" w:y="15423"/>
            <w:spacing w:after="0"/>
          </w:pPr>
        </w:p>
      </w:tc>
      <w:tc>
        <w:tcPr>
          <w:tcW w:w="737" w:type="dxa"/>
          <w:tcBorders>
            <w:top w:val="single" w:sz="18" w:space="0" w:color="auto"/>
            <w:left w:val="single" w:sz="12" w:space="0" w:color="auto"/>
            <w:bottom w:val="single" w:sz="6" w:space="0" w:color="auto"/>
          </w:tcBorders>
        </w:tcPr>
        <w:p w14:paraId="5386B1B9" w14:textId="77777777" w:rsidR="00A80EED" w:rsidRDefault="00A80EED" w:rsidP="0062353B">
          <w:pPr>
            <w:framePr w:vSpace="142" w:wrap="around" w:vAnchor="page" w:hAnchor="page" w:x="1135" w:y="15423"/>
            <w:spacing w:after="0"/>
          </w:pPr>
        </w:p>
      </w:tc>
      <w:tc>
        <w:tcPr>
          <w:tcW w:w="851" w:type="dxa"/>
          <w:tcBorders>
            <w:top w:val="single" w:sz="18" w:space="0" w:color="auto"/>
            <w:left w:val="single" w:sz="12" w:space="0" w:color="auto"/>
            <w:bottom w:val="single" w:sz="6" w:space="0" w:color="auto"/>
            <w:right w:val="single" w:sz="12" w:space="0" w:color="auto"/>
          </w:tcBorders>
        </w:tcPr>
        <w:p w14:paraId="715CD853" w14:textId="77777777" w:rsidR="00A80EED" w:rsidRDefault="00A80EED" w:rsidP="0062353B">
          <w:pPr>
            <w:framePr w:vSpace="142" w:wrap="around" w:vAnchor="page" w:hAnchor="page" w:x="1135" w:y="15423"/>
            <w:spacing w:after="0"/>
          </w:pPr>
        </w:p>
      </w:tc>
      <w:tc>
        <w:tcPr>
          <w:tcW w:w="567" w:type="dxa"/>
          <w:tcBorders>
            <w:top w:val="single" w:sz="18" w:space="0" w:color="auto"/>
            <w:left w:val="nil"/>
            <w:bottom w:val="single" w:sz="6" w:space="0" w:color="auto"/>
          </w:tcBorders>
        </w:tcPr>
        <w:p w14:paraId="11E3EB5B" w14:textId="77777777" w:rsidR="00A80EED" w:rsidRDefault="00A80EED" w:rsidP="0062353B">
          <w:pPr>
            <w:framePr w:vSpace="142" w:wrap="around" w:vAnchor="page" w:hAnchor="page" w:x="1135" w:y="15423"/>
            <w:spacing w:after="0"/>
          </w:pPr>
        </w:p>
      </w:tc>
      <w:tc>
        <w:tcPr>
          <w:tcW w:w="6237" w:type="dxa"/>
          <w:vMerge w:val="restart"/>
          <w:tcBorders>
            <w:top w:val="single" w:sz="18" w:space="0" w:color="auto"/>
            <w:left w:val="single" w:sz="12" w:space="0" w:color="auto"/>
          </w:tcBorders>
          <w:vAlign w:val="center"/>
        </w:tcPr>
        <w:p w14:paraId="6FC8B7A1" w14:textId="77777777" w:rsidR="00A80EED" w:rsidRPr="00293E45" w:rsidRDefault="00A80EED" w:rsidP="00CD6DA2">
          <w:pPr>
            <w:framePr w:vSpace="142" w:wrap="around" w:vAnchor="page" w:hAnchor="page" w:x="1135" w:y="15423"/>
            <w:spacing w:after="0"/>
            <w:jc w:val="center"/>
            <w:rPr>
              <w:rFonts w:ascii="Arial" w:hAnsi="Arial"/>
              <w:sz w:val="28"/>
              <w:szCs w:val="28"/>
            </w:rPr>
          </w:pPr>
          <w:r>
            <w:rPr>
              <w:rFonts w:ascii="Times New Roman" w:hAnsi="Times New Roman"/>
              <w:sz w:val="28"/>
              <w:szCs w:val="28"/>
            </w:rPr>
            <w:t xml:space="preserve">1404069– ТКР1 – </w:t>
          </w:r>
          <w:r w:rsidRPr="0031764B">
            <w:rPr>
              <w:rFonts w:ascii="Times New Roman" w:hAnsi="Times New Roman"/>
              <w:sz w:val="28"/>
              <w:szCs w:val="28"/>
            </w:rPr>
            <w:t>С</w:t>
          </w:r>
        </w:p>
      </w:tc>
      <w:tc>
        <w:tcPr>
          <w:tcW w:w="567" w:type="dxa"/>
          <w:tcBorders>
            <w:top w:val="single" w:sz="18" w:space="0" w:color="auto"/>
            <w:left w:val="single" w:sz="12" w:space="0" w:color="auto"/>
            <w:bottom w:val="single" w:sz="12" w:space="0" w:color="auto"/>
          </w:tcBorders>
        </w:tcPr>
        <w:p w14:paraId="023996D3" w14:textId="77777777" w:rsidR="00A80EED" w:rsidRPr="00A6567C" w:rsidRDefault="00A80EED" w:rsidP="0062353B">
          <w:pPr>
            <w:framePr w:vSpace="142" w:wrap="around" w:vAnchor="page" w:hAnchor="page" w:x="1135" w:y="15423"/>
            <w:spacing w:after="0"/>
            <w:jc w:val="center"/>
            <w:rPr>
              <w:rFonts w:ascii="Times New Roman" w:hAnsi="Times New Roman"/>
              <w:sz w:val="20"/>
            </w:rPr>
          </w:pPr>
          <w:r w:rsidRPr="00A6567C">
            <w:rPr>
              <w:rFonts w:ascii="Times New Roman" w:hAnsi="Times New Roman"/>
              <w:sz w:val="20"/>
            </w:rPr>
            <w:t>Лист</w:t>
          </w:r>
        </w:p>
      </w:tc>
    </w:tr>
    <w:tr w:rsidR="00A80EED" w14:paraId="0FAF354E" w14:textId="77777777" w:rsidTr="0052181D">
      <w:trPr>
        <w:cantSplit/>
        <w:trHeight w:hRule="exact" w:val="284"/>
      </w:trPr>
      <w:tc>
        <w:tcPr>
          <w:tcW w:w="397" w:type="dxa"/>
          <w:tcBorders>
            <w:bottom w:val="single" w:sz="12" w:space="0" w:color="auto"/>
          </w:tcBorders>
        </w:tcPr>
        <w:p w14:paraId="3B3554B3" w14:textId="77777777" w:rsidR="00A80EED" w:rsidRDefault="00A80EED" w:rsidP="0062353B">
          <w:pPr>
            <w:framePr w:vSpace="142" w:wrap="around" w:vAnchor="page" w:hAnchor="page" w:x="1135" w:y="15423"/>
            <w:spacing w:after="0"/>
          </w:pPr>
        </w:p>
      </w:tc>
      <w:tc>
        <w:tcPr>
          <w:tcW w:w="567" w:type="dxa"/>
          <w:tcBorders>
            <w:left w:val="single" w:sz="12" w:space="0" w:color="auto"/>
            <w:bottom w:val="single" w:sz="12" w:space="0" w:color="auto"/>
            <w:right w:val="single" w:sz="12" w:space="0" w:color="auto"/>
          </w:tcBorders>
        </w:tcPr>
        <w:p w14:paraId="07FF1BBE" w14:textId="77777777" w:rsidR="00A80EED" w:rsidRDefault="00A80EED" w:rsidP="0062353B">
          <w:pPr>
            <w:framePr w:vSpace="142" w:wrap="around" w:vAnchor="page" w:hAnchor="page" w:x="1135" w:y="15423"/>
            <w:spacing w:after="0"/>
          </w:pPr>
        </w:p>
      </w:tc>
      <w:tc>
        <w:tcPr>
          <w:tcW w:w="567" w:type="dxa"/>
          <w:tcBorders>
            <w:left w:val="nil"/>
            <w:bottom w:val="single" w:sz="12" w:space="0" w:color="auto"/>
          </w:tcBorders>
        </w:tcPr>
        <w:p w14:paraId="60D7EACA" w14:textId="77777777" w:rsidR="00A80EED" w:rsidRDefault="00A80EED" w:rsidP="0062353B">
          <w:pPr>
            <w:framePr w:vSpace="142" w:wrap="around" w:vAnchor="page" w:hAnchor="page" w:x="1135" w:y="15423"/>
            <w:spacing w:after="0"/>
          </w:pPr>
        </w:p>
      </w:tc>
      <w:tc>
        <w:tcPr>
          <w:tcW w:w="737" w:type="dxa"/>
          <w:tcBorders>
            <w:left w:val="single" w:sz="12" w:space="0" w:color="auto"/>
            <w:bottom w:val="single" w:sz="12" w:space="0" w:color="auto"/>
          </w:tcBorders>
        </w:tcPr>
        <w:p w14:paraId="56572C03" w14:textId="77777777" w:rsidR="00A80EED" w:rsidRDefault="00A80EED" w:rsidP="0062353B">
          <w:pPr>
            <w:framePr w:vSpace="142" w:wrap="around" w:vAnchor="page" w:hAnchor="page" w:x="1135" w:y="15423"/>
            <w:spacing w:after="0"/>
          </w:pPr>
        </w:p>
      </w:tc>
      <w:tc>
        <w:tcPr>
          <w:tcW w:w="851" w:type="dxa"/>
          <w:tcBorders>
            <w:left w:val="single" w:sz="12" w:space="0" w:color="auto"/>
            <w:bottom w:val="single" w:sz="12" w:space="0" w:color="auto"/>
            <w:right w:val="single" w:sz="12" w:space="0" w:color="auto"/>
          </w:tcBorders>
        </w:tcPr>
        <w:p w14:paraId="694046C1" w14:textId="77777777" w:rsidR="00A80EED" w:rsidRDefault="00A80EED" w:rsidP="0062353B">
          <w:pPr>
            <w:framePr w:vSpace="142" w:wrap="around" w:vAnchor="page" w:hAnchor="page" w:x="1135" w:y="15423"/>
            <w:spacing w:after="0"/>
          </w:pPr>
        </w:p>
      </w:tc>
      <w:tc>
        <w:tcPr>
          <w:tcW w:w="567" w:type="dxa"/>
          <w:tcBorders>
            <w:left w:val="nil"/>
            <w:bottom w:val="single" w:sz="12" w:space="0" w:color="auto"/>
          </w:tcBorders>
        </w:tcPr>
        <w:p w14:paraId="61E747E2" w14:textId="77777777" w:rsidR="00A80EED" w:rsidRDefault="00A80EED" w:rsidP="0062353B">
          <w:pPr>
            <w:framePr w:vSpace="142" w:wrap="around" w:vAnchor="page" w:hAnchor="page" w:x="1135" w:y="15423"/>
            <w:spacing w:after="0"/>
          </w:pPr>
        </w:p>
      </w:tc>
      <w:tc>
        <w:tcPr>
          <w:tcW w:w="6237" w:type="dxa"/>
          <w:vMerge/>
          <w:tcBorders>
            <w:left w:val="single" w:sz="12" w:space="0" w:color="auto"/>
          </w:tcBorders>
        </w:tcPr>
        <w:p w14:paraId="00BD86EA" w14:textId="77777777" w:rsidR="00A80EED" w:rsidRDefault="00A80EED" w:rsidP="0062353B">
          <w:pPr>
            <w:framePr w:vSpace="142" w:wrap="around" w:vAnchor="page" w:hAnchor="page" w:x="1135" w:y="15423"/>
            <w:spacing w:after="0"/>
            <w:jc w:val="center"/>
            <w:rPr>
              <w:rFonts w:ascii="Arial" w:hAnsi="Arial"/>
            </w:rPr>
          </w:pPr>
        </w:p>
      </w:tc>
      <w:tc>
        <w:tcPr>
          <w:tcW w:w="567" w:type="dxa"/>
          <w:vMerge w:val="restart"/>
          <w:tcBorders>
            <w:left w:val="single" w:sz="12" w:space="0" w:color="auto"/>
          </w:tcBorders>
          <w:vAlign w:val="center"/>
        </w:tcPr>
        <w:p w14:paraId="01ED825F" w14:textId="6F666855" w:rsidR="00A80EED" w:rsidRPr="005E6223" w:rsidRDefault="00A80EED" w:rsidP="0062353B">
          <w:pPr>
            <w:framePr w:vSpace="142" w:wrap="around" w:vAnchor="page" w:hAnchor="page" w:x="1135" w:y="15423"/>
            <w:spacing w:after="0"/>
            <w:jc w:val="center"/>
            <w:rPr>
              <w:rFonts w:ascii="Times New Roman" w:hAnsi="Times New Roman"/>
            </w:rPr>
          </w:pPr>
          <w:r w:rsidRPr="00293E45">
            <w:rPr>
              <w:rFonts w:ascii="Times New Roman" w:hAnsi="Times New Roman"/>
              <w:sz w:val="24"/>
            </w:rPr>
            <w:fldChar w:fldCharType="begin"/>
          </w:r>
          <w:r w:rsidRPr="00293E45">
            <w:rPr>
              <w:rFonts w:ascii="Times New Roman" w:hAnsi="Times New Roman"/>
              <w:sz w:val="24"/>
            </w:rPr>
            <w:instrText xml:space="preserve"> = </w:instrText>
          </w:r>
          <w:r w:rsidRPr="0062353B">
            <w:rPr>
              <w:rFonts w:ascii="Times New Roman" w:hAnsi="Times New Roman"/>
              <w:sz w:val="24"/>
            </w:rPr>
            <w:fldChar w:fldCharType="begin"/>
          </w:r>
          <w:r w:rsidRPr="0062353B">
            <w:rPr>
              <w:rFonts w:ascii="Times New Roman" w:hAnsi="Times New Roman"/>
              <w:sz w:val="24"/>
            </w:rPr>
            <w:instrText xml:space="preserve"> PAGE </w:instrText>
          </w:r>
          <w:r w:rsidRPr="0062353B">
            <w:rPr>
              <w:rFonts w:ascii="Times New Roman" w:hAnsi="Times New Roman"/>
              <w:sz w:val="24"/>
            </w:rPr>
            <w:fldChar w:fldCharType="separate"/>
          </w:r>
          <w:r>
            <w:rPr>
              <w:rFonts w:ascii="Times New Roman" w:hAnsi="Times New Roman"/>
              <w:noProof/>
              <w:sz w:val="24"/>
            </w:rPr>
            <w:instrText>3</w:instrText>
          </w:r>
          <w:r w:rsidRPr="0062353B">
            <w:rPr>
              <w:rFonts w:ascii="Times New Roman" w:hAnsi="Times New Roman"/>
              <w:sz w:val="24"/>
            </w:rPr>
            <w:fldChar w:fldCharType="end"/>
          </w:r>
          <w:r w:rsidRPr="00293E45">
            <w:rPr>
              <w:rFonts w:ascii="Times New Roman" w:hAnsi="Times New Roman"/>
              <w:sz w:val="24"/>
            </w:rPr>
            <w:instrText xml:space="preserve"> - </w:instrText>
          </w:r>
          <w:r w:rsidRPr="0062353B">
            <w:rPr>
              <w:rFonts w:ascii="Times New Roman" w:hAnsi="Times New Roman"/>
              <w:sz w:val="24"/>
            </w:rPr>
            <w:fldChar w:fldCharType="begin"/>
          </w:r>
          <w:r w:rsidRPr="0062353B">
            <w:rPr>
              <w:rFonts w:ascii="Times New Roman" w:hAnsi="Times New Roman"/>
              <w:sz w:val="24"/>
            </w:rPr>
            <w:instrText xml:space="preserve"> </w:instrText>
          </w:r>
          <w:r w:rsidRPr="0062353B">
            <w:rPr>
              <w:rFonts w:ascii="Times New Roman" w:hAnsi="Times New Roman"/>
              <w:sz w:val="24"/>
              <w:lang w:val="en-US"/>
            </w:rPr>
            <w:instrText>PAGEREF</w:instrText>
          </w:r>
          <w:r w:rsidRPr="0062353B">
            <w:rPr>
              <w:rFonts w:ascii="Times New Roman" w:hAnsi="Times New Roman"/>
              <w:sz w:val="24"/>
            </w:rPr>
            <w:instrText xml:space="preserve"> R1 </w:instrText>
          </w:r>
          <w:r w:rsidRPr="0062353B">
            <w:rPr>
              <w:rFonts w:ascii="Times New Roman" w:hAnsi="Times New Roman"/>
              <w:sz w:val="24"/>
            </w:rPr>
            <w:fldChar w:fldCharType="separate"/>
          </w:r>
          <w:r w:rsidR="00490D89">
            <w:rPr>
              <w:rFonts w:ascii="Times New Roman" w:hAnsi="Times New Roman"/>
              <w:noProof/>
              <w:sz w:val="24"/>
              <w:lang w:val="en-US"/>
            </w:rPr>
            <w:instrText>0</w:instrText>
          </w:r>
          <w:r w:rsidRPr="0062353B">
            <w:rPr>
              <w:rFonts w:ascii="Times New Roman" w:hAnsi="Times New Roman"/>
              <w:sz w:val="24"/>
            </w:rPr>
            <w:fldChar w:fldCharType="end"/>
          </w:r>
          <w:r w:rsidRPr="00293E45">
            <w:rPr>
              <w:rFonts w:ascii="Times New Roman" w:hAnsi="Times New Roman"/>
              <w:sz w:val="24"/>
            </w:rPr>
            <w:instrText xml:space="preserve"> </w:instrText>
          </w:r>
          <w:r w:rsidRPr="00293E45">
            <w:rPr>
              <w:rFonts w:ascii="Times New Roman" w:hAnsi="Times New Roman"/>
              <w:sz w:val="24"/>
            </w:rPr>
            <w:fldChar w:fldCharType="separate"/>
          </w:r>
          <w:r w:rsidR="00490D89">
            <w:rPr>
              <w:rFonts w:ascii="Times New Roman" w:hAnsi="Times New Roman"/>
              <w:noProof/>
              <w:sz w:val="24"/>
            </w:rPr>
            <w:t>3</w:t>
          </w:r>
          <w:r w:rsidRPr="00293E45">
            <w:rPr>
              <w:rFonts w:ascii="Times New Roman" w:hAnsi="Times New Roman"/>
              <w:sz w:val="24"/>
            </w:rPr>
            <w:fldChar w:fldCharType="end"/>
          </w:r>
        </w:p>
      </w:tc>
    </w:tr>
    <w:tr w:rsidR="00A80EED" w14:paraId="68CEA1E5" w14:textId="77777777" w:rsidTr="0052181D">
      <w:trPr>
        <w:cantSplit/>
        <w:trHeight w:hRule="exact" w:val="284"/>
      </w:trPr>
      <w:tc>
        <w:tcPr>
          <w:tcW w:w="397" w:type="dxa"/>
          <w:tcBorders>
            <w:top w:val="single" w:sz="12" w:space="0" w:color="auto"/>
            <w:bottom w:val="single" w:sz="12" w:space="0" w:color="auto"/>
          </w:tcBorders>
        </w:tcPr>
        <w:p w14:paraId="4F9CB88D" w14:textId="77777777" w:rsidR="00A80EED" w:rsidRPr="00A6567C" w:rsidRDefault="00A80EED" w:rsidP="0062353B">
          <w:pPr>
            <w:framePr w:vSpace="142" w:wrap="around" w:vAnchor="page" w:hAnchor="page" w:x="1135" w:y="15423"/>
            <w:spacing w:after="0"/>
            <w:jc w:val="right"/>
            <w:rPr>
              <w:rFonts w:ascii="Times New Roman" w:hAnsi="Times New Roman"/>
              <w:sz w:val="18"/>
            </w:rPr>
          </w:pPr>
          <w:proofErr w:type="spellStart"/>
          <w:r w:rsidRPr="00A6567C">
            <w:rPr>
              <w:rFonts w:ascii="Times New Roman" w:hAnsi="Times New Roman"/>
              <w:sz w:val="18"/>
            </w:rPr>
            <w:t>Изм</w:t>
          </w:r>
          <w:proofErr w:type="spellEnd"/>
        </w:p>
      </w:tc>
      <w:tc>
        <w:tcPr>
          <w:tcW w:w="567" w:type="dxa"/>
          <w:tcBorders>
            <w:top w:val="single" w:sz="12" w:space="0" w:color="auto"/>
            <w:left w:val="single" w:sz="12" w:space="0" w:color="auto"/>
            <w:bottom w:val="single" w:sz="12" w:space="0" w:color="auto"/>
            <w:right w:val="single" w:sz="12" w:space="0" w:color="auto"/>
          </w:tcBorders>
        </w:tcPr>
        <w:p w14:paraId="4A60E827" w14:textId="77777777" w:rsidR="00A80EED" w:rsidRPr="00A6567C" w:rsidRDefault="00A80EED" w:rsidP="0062353B">
          <w:pPr>
            <w:framePr w:vSpace="142" w:wrap="around" w:vAnchor="page" w:hAnchor="page" w:x="1135" w:y="15423"/>
            <w:spacing w:after="0"/>
            <w:jc w:val="center"/>
            <w:rPr>
              <w:rFonts w:ascii="Times New Roman" w:hAnsi="Times New Roman"/>
              <w:spacing w:val="-28"/>
              <w:sz w:val="18"/>
            </w:rPr>
          </w:pPr>
          <w:proofErr w:type="gramStart"/>
          <w:r w:rsidRPr="00A6567C">
            <w:rPr>
              <w:rFonts w:ascii="Times New Roman" w:hAnsi="Times New Roman"/>
              <w:spacing w:val="-28"/>
              <w:sz w:val="18"/>
            </w:rPr>
            <w:t>Кол..</w:t>
          </w:r>
          <w:proofErr w:type="spellStart"/>
          <w:proofErr w:type="gramEnd"/>
          <w:r w:rsidRPr="00A6567C">
            <w:rPr>
              <w:rFonts w:ascii="Times New Roman" w:hAnsi="Times New Roman"/>
              <w:spacing w:val="-28"/>
              <w:sz w:val="18"/>
            </w:rPr>
            <w:t>уч</w:t>
          </w:r>
          <w:proofErr w:type="spellEnd"/>
        </w:p>
      </w:tc>
      <w:tc>
        <w:tcPr>
          <w:tcW w:w="567" w:type="dxa"/>
          <w:tcBorders>
            <w:top w:val="single" w:sz="12" w:space="0" w:color="auto"/>
            <w:left w:val="nil"/>
            <w:bottom w:val="single" w:sz="12" w:space="0" w:color="auto"/>
          </w:tcBorders>
        </w:tcPr>
        <w:p w14:paraId="02B70A1F" w14:textId="77777777" w:rsidR="00A80EED" w:rsidRPr="00A6567C" w:rsidRDefault="00A80EED" w:rsidP="0062353B">
          <w:pPr>
            <w:framePr w:vSpace="142" w:wrap="around" w:vAnchor="page" w:hAnchor="page" w:x="1135" w:y="15423"/>
            <w:spacing w:after="0"/>
            <w:jc w:val="center"/>
            <w:rPr>
              <w:rFonts w:ascii="Times New Roman" w:hAnsi="Times New Roman"/>
              <w:sz w:val="18"/>
            </w:rPr>
          </w:pPr>
          <w:r w:rsidRPr="00A6567C">
            <w:rPr>
              <w:rFonts w:ascii="Times New Roman" w:hAnsi="Times New Roman"/>
              <w:sz w:val="18"/>
            </w:rPr>
            <w:t>Лист</w:t>
          </w:r>
        </w:p>
      </w:tc>
      <w:tc>
        <w:tcPr>
          <w:tcW w:w="737" w:type="dxa"/>
          <w:tcBorders>
            <w:top w:val="single" w:sz="12" w:space="0" w:color="auto"/>
            <w:left w:val="single" w:sz="12" w:space="0" w:color="auto"/>
            <w:bottom w:val="single" w:sz="12" w:space="0" w:color="auto"/>
          </w:tcBorders>
        </w:tcPr>
        <w:p w14:paraId="430BF498" w14:textId="77777777" w:rsidR="00A80EED" w:rsidRPr="00A6567C" w:rsidRDefault="00A80EED" w:rsidP="0062353B">
          <w:pPr>
            <w:framePr w:vSpace="142" w:wrap="around" w:vAnchor="page" w:hAnchor="page" w:x="1135" w:y="15423"/>
            <w:spacing w:after="0"/>
            <w:jc w:val="center"/>
            <w:rPr>
              <w:rFonts w:ascii="Times New Roman" w:hAnsi="Times New Roman"/>
              <w:sz w:val="18"/>
            </w:rPr>
          </w:pPr>
          <w:r w:rsidRPr="00A6567C">
            <w:rPr>
              <w:rFonts w:ascii="Times New Roman" w:hAnsi="Times New Roman"/>
              <w:sz w:val="18"/>
            </w:rPr>
            <w:t>№ док.</w:t>
          </w:r>
        </w:p>
      </w:tc>
      <w:tc>
        <w:tcPr>
          <w:tcW w:w="851" w:type="dxa"/>
          <w:tcBorders>
            <w:top w:val="single" w:sz="12" w:space="0" w:color="auto"/>
            <w:left w:val="single" w:sz="12" w:space="0" w:color="auto"/>
            <w:bottom w:val="single" w:sz="12" w:space="0" w:color="auto"/>
            <w:right w:val="single" w:sz="12" w:space="0" w:color="auto"/>
          </w:tcBorders>
        </w:tcPr>
        <w:p w14:paraId="3CB340F1" w14:textId="77777777" w:rsidR="00A80EED" w:rsidRPr="00A6567C" w:rsidRDefault="00A80EED" w:rsidP="0062353B">
          <w:pPr>
            <w:framePr w:vSpace="142" w:wrap="around" w:vAnchor="page" w:hAnchor="page" w:x="1135" w:y="15423"/>
            <w:spacing w:after="0"/>
            <w:jc w:val="center"/>
            <w:rPr>
              <w:rFonts w:ascii="Times New Roman" w:hAnsi="Times New Roman"/>
              <w:sz w:val="18"/>
            </w:rPr>
          </w:pPr>
          <w:r w:rsidRPr="00A6567C">
            <w:rPr>
              <w:rFonts w:ascii="Times New Roman" w:hAnsi="Times New Roman"/>
              <w:sz w:val="18"/>
            </w:rPr>
            <w:t>Подпись</w:t>
          </w:r>
        </w:p>
      </w:tc>
      <w:tc>
        <w:tcPr>
          <w:tcW w:w="567" w:type="dxa"/>
          <w:tcBorders>
            <w:top w:val="single" w:sz="12" w:space="0" w:color="auto"/>
            <w:left w:val="nil"/>
            <w:bottom w:val="single" w:sz="12" w:space="0" w:color="auto"/>
          </w:tcBorders>
        </w:tcPr>
        <w:p w14:paraId="43CF203D" w14:textId="77777777" w:rsidR="00A80EED" w:rsidRPr="00A6567C" w:rsidRDefault="00A80EED" w:rsidP="0062353B">
          <w:pPr>
            <w:framePr w:vSpace="142" w:wrap="around" w:vAnchor="page" w:hAnchor="page" w:x="1135" w:y="15423"/>
            <w:spacing w:after="0"/>
            <w:jc w:val="center"/>
            <w:rPr>
              <w:rFonts w:ascii="Times New Roman" w:hAnsi="Times New Roman"/>
              <w:sz w:val="18"/>
            </w:rPr>
          </w:pPr>
          <w:r w:rsidRPr="00A6567C">
            <w:rPr>
              <w:rFonts w:ascii="Times New Roman" w:hAnsi="Times New Roman"/>
              <w:sz w:val="18"/>
            </w:rPr>
            <w:t>Дата</w:t>
          </w:r>
        </w:p>
      </w:tc>
      <w:tc>
        <w:tcPr>
          <w:tcW w:w="6237" w:type="dxa"/>
          <w:vMerge/>
          <w:tcBorders>
            <w:left w:val="single" w:sz="12" w:space="0" w:color="auto"/>
            <w:bottom w:val="single" w:sz="12" w:space="0" w:color="auto"/>
          </w:tcBorders>
        </w:tcPr>
        <w:p w14:paraId="7C1490F5" w14:textId="77777777" w:rsidR="00A80EED" w:rsidRDefault="00A80EED" w:rsidP="0062353B">
          <w:pPr>
            <w:framePr w:vSpace="142" w:wrap="around" w:vAnchor="page" w:hAnchor="page" w:x="1135" w:y="15423"/>
            <w:jc w:val="center"/>
            <w:rPr>
              <w:rFonts w:ascii="Arial" w:hAnsi="Arial"/>
            </w:rPr>
          </w:pPr>
        </w:p>
      </w:tc>
      <w:tc>
        <w:tcPr>
          <w:tcW w:w="567" w:type="dxa"/>
          <w:vMerge/>
          <w:tcBorders>
            <w:left w:val="single" w:sz="12" w:space="0" w:color="auto"/>
            <w:bottom w:val="single" w:sz="12" w:space="0" w:color="auto"/>
          </w:tcBorders>
        </w:tcPr>
        <w:p w14:paraId="3C0A0E2D" w14:textId="77777777" w:rsidR="00A80EED" w:rsidRDefault="00A80EED" w:rsidP="0062353B">
          <w:pPr>
            <w:framePr w:vSpace="142" w:wrap="around" w:vAnchor="page" w:hAnchor="page" w:x="1135" w:y="15423"/>
            <w:jc w:val="center"/>
            <w:rPr>
              <w:rFonts w:ascii="Arial" w:hAnsi="Arial"/>
            </w:rPr>
          </w:pPr>
        </w:p>
      </w:tc>
    </w:tr>
  </w:tbl>
  <w:p w14:paraId="5A25CE51" w14:textId="77777777" w:rsidR="00A80EED" w:rsidRDefault="00A80EED">
    <w:pPr>
      <w:pStyle w:val="a5"/>
    </w:pPr>
    <w:r>
      <w:rPr>
        <w:noProof/>
        <w:lang w:eastAsia="ru-RU"/>
      </w:rPr>
      <mc:AlternateContent>
        <mc:Choice Requires="wpg">
          <w:drawing>
            <wp:anchor distT="0" distB="0" distL="114300" distR="114300" simplePos="0" relativeHeight="251659264" behindDoc="0" locked="0" layoutInCell="1" allowOverlap="1" wp14:anchorId="4603C8AE" wp14:editId="1A368372">
              <wp:simplePos x="0" y="0"/>
              <wp:positionH relativeFrom="page">
                <wp:posOffset>288290</wp:posOffset>
              </wp:positionH>
              <wp:positionV relativeFrom="page">
                <wp:posOffset>7272655</wp:posOffset>
              </wp:positionV>
              <wp:extent cx="431800" cy="3060065"/>
              <wp:effectExtent l="19050" t="19050" r="25400" b="26035"/>
              <wp:wrapNone/>
              <wp:docPr id="76" name="Группа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0" cy="3060065"/>
                        <a:chOff x="454" y="11737"/>
                        <a:chExt cx="680" cy="4819"/>
                      </a:xfrm>
                    </wpg:grpSpPr>
                    <wps:wsp>
                      <wps:cNvPr id="77" name="Rectangle 127"/>
                      <wps:cNvSpPr>
                        <a:spLocks noChangeArrowheads="1"/>
                      </wps:cNvSpPr>
                      <wps:spPr bwMode="auto">
                        <a:xfrm>
                          <a:off x="737" y="15139"/>
                          <a:ext cx="397"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128"/>
                      <wps:cNvSpPr>
                        <a:spLocks noChangeArrowheads="1"/>
                      </wps:cNvSpPr>
                      <wps:spPr bwMode="auto">
                        <a:xfrm>
                          <a:off x="454" y="15139"/>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FC08A2"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wps:txbx>
                      <wps:bodyPr rot="0" vert="vert270" wrap="square" lIns="0" tIns="0" rIns="0" bIns="0" anchor="t" anchorCtr="0" upright="1">
                        <a:noAutofit/>
                      </wps:bodyPr>
                    </wps:wsp>
                    <wps:wsp>
                      <wps:cNvPr id="79" name="Rectangle 129"/>
                      <wps:cNvSpPr>
                        <a:spLocks noChangeArrowheads="1"/>
                      </wps:cNvSpPr>
                      <wps:spPr bwMode="auto">
                        <a:xfrm>
                          <a:off x="737" y="13154"/>
                          <a:ext cx="397"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130"/>
                      <wps:cNvSpPr>
                        <a:spLocks noChangeArrowheads="1"/>
                      </wps:cNvSpPr>
                      <wps:spPr bwMode="auto">
                        <a:xfrm>
                          <a:off x="454" y="13154"/>
                          <a:ext cx="283"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A75190"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65F0CBDD" w14:textId="77777777" w:rsidR="00A80EED" w:rsidRDefault="00A80EED" w:rsidP="001952E4"/>
                        </w:txbxContent>
                      </wps:txbx>
                      <wps:bodyPr rot="0" vert="vert270" wrap="square" lIns="0" tIns="0" rIns="0" bIns="0" anchor="t" anchorCtr="0" upright="1">
                        <a:noAutofit/>
                      </wps:bodyPr>
                    </wps:wsp>
                    <wps:wsp>
                      <wps:cNvPr id="83" name="Rectangle 131"/>
                      <wps:cNvSpPr>
                        <a:spLocks noChangeArrowheads="1"/>
                      </wps:cNvSpPr>
                      <wps:spPr bwMode="auto">
                        <a:xfrm>
                          <a:off x="737" y="11737"/>
                          <a:ext cx="397" cy="1417"/>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132"/>
                      <wps:cNvSpPr>
                        <a:spLocks noChangeArrowheads="1"/>
                      </wps:cNvSpPr>
                      <wps:spPr bwMode="auto">
                        <a:xfrm>
                          <a:off x="454" y="11737"/>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B907CD"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603C8AE" id="_x0000_s1059" style="position:absolute;margin-left:22.7pt;margin-top:572.65pt;width:34pt;height:240.95pt;z-index:251659264;mso-position-horizontal-relative:page;mso-position-vertical-relative:page" coordorigin="454,11737" coordsize="680,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">
              <v:rect id="Rectangle 127" o:spid="_x0000_s1060" style="position:absolute;left:737;top:15139;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" filled="f" strokeweight="2.25pt"/>
              <v:rect id="Rectangle 128" o:spid="_x0000_s1061" style="position:absolute;left:454;top:1513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" filled="f" strokeweight="2.25pt">
                <v:textbox style="layout-flow:vertical;mso-layout-flow-alt:bottom-to-top" inset="0,0,0,0">
                  <w:txbxContent>
                    <w:p w14:paraId="50FC08A2"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v:textbox>
              </v:rect>
              <v:rect id="Rectangle 129" o:spid="_x0000_s1062" style="position:absolute;left:737;top:13154;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" filled="f" strokeweight="2.25pt"/>
              <v:rect id="Rectangle 130" o:spid="_x0000_s1063" style="position:absolute;left:454;top:13154;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" filled="f" strokeweight="2.25pt">
                <v:textbox style="layout-flow:vertical;mso-layout-flow-alt:bottom-to-top" inset="0,0,0,0">
                  <w:txbxContent>
                    <w:p w14:paraId="18A75190"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65F0CBDD" w14:textId="77777777" w:rsidR="00A80EED" w:rsidRDefault="00A80EED" w:rsidP="001952E4"/>
                  </w:txbxContent>
                </v:textbox>
              </v:rect>
              <v:rect id="Rectangle 131" o:spid="_x0000_s1064" style="position:absolute;left:737;top:11737;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" filled="f" strokeweight="2pt"/>
              <v:rect id="Rectangle 132" o:spid="_x0000_s1065" style="position:absolute;left:454;top:11737;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" filled="f" strokeweight="2.25pt">
                <v:textbox style="layout-flow:vertical;mso-layout-flow-alt:bottom-to-top" inset="0,0,0,0">
                  <w:txbxContent>
                    <w:p w14:paraId="16B907CD"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v:textbox>
              </v:rect>
              <w10:wrap anchorx="page" anchory="page"/>
            </v:group>
          </w:pict>
        </mc:Fallback>
      </mc:AlternateContent>
    </w:r>
    <w:r>
      <w:rPr>
        <w:noProof/>
        <w:lang w:eastAsia="ru-RU"/>
      </w:rPr>
      <mc:AlternateContent>
        <mc:Choice Requires="wps">
          <w:drawing>
            <wp:anchor distT="0" distB="0" distL="114300" distR="114300" simplePos="0" relativeHeight="251657216" behindDoc="0" locked="0" layoutInCell="0" allowOverlap="1" wp14:anchorId="385D63C9" wp14:editId="71C9F8C6">
              <wp:simplePos x="0" y="0"/>
              <wp:positionH relativeFrom="page">
                <wp:posOffset>6438265</wp:posOffset>
              </wp:positionH>
              <wp:positionV relativeFrom="page">
                <wp:posOffset>10361295</wp:posOffset>
              </wp:positionV>
              <wp:extent cx="720090" cy="144145"/>
              <wp:effectExtent l="0" t="0" r="22860" b="27305"/>
              <wp:wrapNone/>
              <wp:docPr id="1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44145"/>
                      </a:xfrm>
                      <a:prstGeom prst="rect">
                        <a:avLst/>
                      </a:prstGeom>
                      <a:noFill/>
                      <a:ln w="317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584B44"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5D63C9" id="Rectangle 58" o:spid="_x0000_s1066" style="position:absolute;margin-left:506.95pt;margin-top:815.85pt;width:56.7pt;height:1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" o:allowincell="f" filled="f" strokecolor="white" strokeweight=".25pt">
              <v:textbox inset="0,0,0,0">
                <w:txbxContent>
                  <w:p w14:paraId="1A584B44"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v:textbox>
              <w10:wrap anchorx="page" anchory="page"/>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7" w:type="dxa"/>
      <w:tblLayout w:type="fixed"/>
      <w:tblCellMar>
        <w:left w:w="0" w:type="dxa"/>
        <w:right w:w="0" w:type="dxa"/>
      </w:tblCellMar>
      <w:tblLook w:val="0000" w:firstRow="0" w:lastRow="0" w:firstColumn="0" w:lastColumn="0" w:noHBand="0" w:noVBand="0"/>
    </w:tblPr>
    <w:tblGrid>
      <w:gridCol w:w="567"/>
      <w:gridCol w:w="567"/>
      <w:gridCol w:w="567"/>
      <w:gridCol w:w="596"/>
      <w:gridCol w:w="866"/>
      <w:gridCol w:w="577"/>
      <w:gridCol w:w="4037"/>
      <w:gridCol w:w="850"/>
      <w:gridCol w:w="850"/>
      <w:gridCol w:w="1013"/>
      <w:gridCol w:w="7"/>
    </w:tblGrid>
    <w:tr w:rsidR="00A80EED" w:rsidRPr="00827826" w14:paraId="552F1624" w14:textId="77777777" w:rsidTr="0052181D">
      <w:trPr>
        <w:gridAfter w:val="1"/>
        <w:wAfter w:w="7" w:type="dxa"/>
        <w:cantSplit/>
        <w:trHeight w:hRule="exact" w:val="284"/>
      </w:trPr>
      <w:tc>
        <w:tcPr>
          <w:tcW w:w="567" w:type="dxa"/>
          <w:tcBorders>
            <w:top w:val="single" w:sz="18" w:space="0" w:color="auto"/>
            <w:bottom w:val="single" w:sz="6" w:space="0" w:color="auto"/>
          </w:tcBorders>
        </w:tcPr>
        <w:p w14:paraId="5FBB9AC9" w14:textId="77777777" w:rsidR="00A80EED" w:rsidRPr="00827826" w:rsidRDefault="00A80EED" w:rsidP="00CE0ABF">
          <w:pPr>
            <w:framePr w:w="10490" w:h="2268" w:hRule="exact" w:hSpace="142" w:vSpace="567" w:wrap="around" w:vAnchor="page" w:hAnchor="page" w:x="1135" w:y="14006"/>
            <w:spacing w:after="0"/>
            <w:rPr>
              <w:rFonts w:ascii="Times New Roman" w:hAnsi="Times New Roman"/>
            </w:rPr>
          </w:pPr>
        </w:p>
      </w:tc>
      <w:tc>
        <w:tcPr>
          <w:tcW w:w="567" w:type="dxa"/>
          <w:tcBorders>
            <w:top w:val="single" w:sz="18" w:space="0" w:color="auto"/>
            <w:left w:val="single" w:sz="18" w:space="0" w:color="auto"/>
            <w:bottom w:val="single" w:sz="6" w:space="0" w:color="auto"/>
            <w:right w:val="single" w:sz="18" w:space="0" w:color="auto"/>
          </w:tcBorders>
        </w:tcPr>
        <w:p w14:paraId="3B2DF1C1" w14:textId="77777777" w:rsidR="00A80EED" w:rsidRPr="00827826" w:rsidRDefault="00A80EED" w:rsidP="00CE0ABF">
          <w:pPr>
            <w:framePr w:w="10490" w:h="2268" w:hRule="exact" w:hSpace="142" w:vSpace="567" w:wrap="around" w:vAnchor="page" w:hAnchor="page" w:x="1135" w:y="14006"/>
            <w:spacing w:after="0"/>
            <w:rPr>
              <w:rFonts w:ascii="Times New Roman" w:hAnsi="Times New Roman"/>
            </w:rPr>
          </w:pPr>
        </w:p>
      </w:tc>
      <w:tc>
        <w:tcPr>
          <w:tcW w:w="567" w:type="dxa"/>
          <w:tcBorders>
            <w:top w:val="single" w:sz="18" w:space="0" w:color="auto"/>
            <w:left w:val="nil"/>
            <w:bottom w:val="single" w:sz="6" w:space="0" w:color="auto"/>
          </w:tcBorders>
        </w:tcPr>
        <w:p w14:paraId="6CA03FB1" w14:textId="77777777" w:rsidR="00A80EED" w:rsidRPr="00827826" w:rsidRDefault="00A80EED" w:rsidP="00CE0ABF">
          <w:pPr>
            <w:framePr w:w="10490" w:h="2268" w:hRule="exact" w:hSpace="142" w:vSpace="567" w:wrap="around" w:vAnchor="page" w:hAnchor="page" w:x="1135" w:y="14006"/>
            <w:spacing w:after="0"/>
            <w:rPr>
              <w:rFonts w:ascii="Times New Roman" w:hAnsi="Times New Roman"/>
            </w:rPr>
          </w:pPr>
        </w:p>
      </w:tc>
      <w:tc>
        <w:tcPr>
          <w:tcW w:w="596" w:type="dxa"/>
          <w:tcBorders>
            <w:top w:val="single" w:sz="18" w:space="0" w:color="auto"/>
            <w:left w:val="single" w:sz="18" w:space="0" w:color="auto"/>
            <w:bottom w:val="single" w:sz="6" w:space="0" w:color="auto"/>
            <w:right w:val="single" w:sz="18" w:space="0" w:color="auto"/>
          </w:tcBorders>
        </w:tcPr>
        <w:p w14:paraId="5AB86D8C" w14:textId="77777777" w:rsidR="00A80EED" w:rsidRPr="00827826" w:rsidRDefault="00A80EED" w:rsidP="00CE0ABF">
          <w:pPr>
            <w:framePr w:w="10490" w:h="2268" w:hRule="exact" w:hSpace="142" w:vSpace="567" w:wrap="around" w:vAnchor="page" w:hAnchor="page" w:x="1135" w:y="14006"/>
            <w:spacing w:after="0"/>
            <w:rPr>
              <w:rFonts w:ascii="Times New Roman" w:hAnsi="Times New Roman"/>
            </w:rPr>
          </w:pPr>
        </w:p>
      </w:tc>
      <w:tc>
        <w:tcPr>
          <w:tcW w:w="866" w:type="dxa"/>
          <w:tcBorders>
            <w:top w:val="single" w:sz="18" w:space="0" w:color="auto"/>
            <w:left w:val="nil"/>
            <w:bottom w:val="single" w:sz="6" w:space="0" w:color="auto"/>
          </w:tcBorders>
        </w:tcPr>
        <w:p w14:paraId="704F84A0" w14:textId="77777777" w:rsidR="00A80EED" w:rsidRPr="00827826" w:rsidRDefault="00A80EED" w:rsidP="00CE0ABF">
          <w:pPr>
            <w:framePr w:w="10490" w:h="2268" w:hRule="exact" w:hSpace="142" w:vSpace="567" w:wrap="around" w:vAnchor="page" w:hAnchor="page" w:x="1135" w:y="14006"/>
            <w:spacing w:after="0"/>
            <w:rPr>
              <w:rFonts w:ascii="Times New Roman" w:hAnsi="Times New Roman"/>
            </w:rPr>
          </w:pPr>
        </w:p>
      </w:tc>
      <w:tc>
        <w:tcPr>
          <w:tcW w:w="577" w:type="dxa"/>
          <w:tcBorders>
            <w:top w:val="single" w:sz="18" w:space="0" w:color="auto"/>
            <w:left w:val="single" w:sz="18" w:space="0" w:color="auto"/>
            <w:bottom w:val="single" w:sz="6" w:space="0" w:color="auto"/>
            <w:right w:val="single" w:sz="18" w:space="0" w:color="auto"/>
          </w:tcBorders>
        </w:tcPr>
        <w:p w14:paraId="359FD620" w14:textId="77777777" w:rsidR="00A80EED" w:rsidRPr="00827826" w:rsidRDefault="00A80EED" w:rsidP="00CE0ABF">
          <w:pPr>
            <w:framePr w:w="10490" w:h="2268" w:hRule="exact" w:hSpace="142" w:vSpace="567" w:wrap="around" w:vAnchor="page" w:hAnchor="page" w:x="1135" w:y="14006"/>
            <w:spacing w:after="0"/>
            <w:rPr>
              <w:rFonts w:ascii="Times New Roman" w:hAnsi="Times New Roman"/>
            </w:rPr>
          </w:pPr>
        </w:p>
      </w:tc>
      <w:tc>
        <w:tcPr>
          <w:tcW w:w="6750" w:type="dxa"/>
          <w:gridSpan w:val="4"/>
          <w:vMerge w:val="restart"/>
          <w:tcBorders>
            <w:top w:val="single" w:sz="18" w:space="0" w:color="auto"/>
            <w:left w:val="nil"/>
            <w:bottom w:val="single" w:sz="18" w:space="0" w:color="auto"/>
          </w:tcBorders>
          <w:vAlign w:val="center"/>
        </w:tcPr>
        <w:p w14:paraId="4FE667F6" w14:textId="285D0E28" w:rsidR="00A80EED" w:rsidRPr="00AF0C0D" w:rsidRDefault="00A80EED" w:rsidP="00D96FED">
          <w:pPr>
            <w:framePr w:w="10490" w:h="2268" w:hRule="exact" w:hSpace="142" w:vSpace="567" w:wrap="around" w:vAnchor="page" w:hAnchor="page" w:x="1135" w:y="14006"/>
            <w:spacing w:after="0"/>
            <w:jc w:val="center"/>
            <w:rPr>
              <w:rFonts w:ascii="Times New Roman" w:hAnsi="Times New Roman"/>
              <w:sz w:val="28"/>
              <w:szCs w:val="28"/>
            </w:rPr>
          </w:pPr>
          <w:r w:rsidRPr="00FE20DF">
            <w:rPr>
              <w:rFonts w:ascii="Times New Roman" w:hAnsi="Times New Roman"/>
              <w:bCs/>
              <w:sz w:val="28"/>
              <w:szCs w:val="28"/>
            </w:rPr>
            <w:t>ВОКС-2021-ВО-ИП-ПИР</w:t>
          </w:r>
          <w:r>
            <w:rPr>
              <w:rFonts w:ascii="Times New Roman" w:hAnsi="Times New Roman"/>
              <w:bCs/>
              <w:sz w:val="28"/>
              <w:szCs w:val="28"/>
            </w:rPr>
            <w:t>/147</w:t>
          </w:r>
          <w:r w:rsidRPr="00FE20DF">
            <w:rPr>
              <w:rFonts w:ascii="Times New Roman" w:hAnsi="Times New Roman"/>
              <w:bCs/>
              <w:sz w:val="28"/>
              <w:szCs w:val="28"/>
            </w:rPr>
            <w:t>-</w:t>
          </w:r>
          <w:r>
            <w:rPr>
              <w:rFonts w:ascii="Times New Roman" w:hAnsi="Times New Roman"/>
              <w:bCs/>
              <w:sz w:val="28"/>
              <w:szCs w:val="28"/>
            </w:rPr>
            <w:t>ПОС-</w:t>
          </w:r>
          <w:r w:rsidRPr="00AF0C0D">
            <w:rPr>
              <w:rFonts w:ascii="Times New Roman" w:hAnsi="Times New Roman"/>
              <w:sz w:val="28"/>
              <w:szCs w:val="28"/>
            </w:rPr>
            <w:t>С</w:t>
          </w:r>
        </w:p>
      </w:tc>
    </w:tr>
    <w:tr w:rsidR="00A80EED" w:rsidRPr="00827826" w14:paraId="49251AB6" w14:textId="77777777" w:rsidTr="0052181D">
      <w:trPr>
        <w:gridAfter w:val="1"/>
        <w:wAfter w:w="7" w:type="dxa"/>
        <w:cantSplit/>
        <w:trHeight w:hRule="exact" w:val="284"/>
      </w:trPr>
      <w:tc>
        <w:tcPr>
          <w:tcW w:w="567" w:type="dxa"/>
        </w:tcPr>
        <w:p w14:paraId="0A7151C0"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rPr>
          </w:pPr>
        </w:p>
      </w:tc>
      <w:tc>
        <w:tcPr>
          <w:tcW w:w="567" w:type="dxa"/>
          <w:tcBorders>
            <w:left w:val="single" w:sz="18" w:space="0" w:color="auto"/>
            <w:right w:val="single" w:sz="18" w:space="0" w:color="auto"/>
          </w:tcBorders>
        </w:tcPr>
        <w:p w14:paraId="3859F117" w14:textId="77777777" w:rsidR="00A80EED" w:rsidRPr="00827826" w:rsidRDefault="00A80EED" w:rsidP="00CE0ABF">
          <w:pPr>
            <w:framePr w:w="10490" w:h="2268" w:hRule="exact" w:hSpace="142" w:vSpace="567" w:wrap="around" w:vAnchor="page" w:hAnchor="page" w:x="1135" w:y="14006"/>
            <w:spacing w:after="0"/>
            <w:rPr>
              <w:rFonts w:ascii="Times New Roman" w:hAnsi="Times New Roman"/>
            </w:rPr>
          </w:pPr>
        </w:p>
      </w:tc>
      <w:tc>
        <w:tcPr>
          <w:tcW w:w="567" w:type="dxa"/>
          <w:tcBorders>
            <w:left w:val="nil"/>
          </w:tcBorders>
        </w:tcPr>
        <w:p w14:paraId="6D82DDFD"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rPr>
          </w:pPr>
        </w:p>
      </w:tc>
      <w:tc>
        <w:tcPr>
          <w:tcW w:w="596" w:type="dxa"/>
          <w:tcBorders>
            <w:left w:val="single" w:sz="18" w:space="0" w:color="auto"/>
            <w:right w:val="single" w:sz="18" w:space="0" w:color="auto"/>
          </w:tcBorders>
        </w:tcPr>
        <w:p w14:paraId="508B1C8F" w14:textId="77777777" w:rsidR="00A80EED" w:rsidRPr="00827826" w:rsidRDefault="00A80EED" w:rsidP="00CE0ABF">
          <w:pPr>
            <w:framePr w:w="10490" w:h="2268" w:hRule="exact" w:hSpace="142" w:vSpace="567" w:wrap="around" w:vAnchor="page" w:hAnchor="page" w:x="1135" w:y="14006"/>
            <w:spacing w:after="0"/>
            <w:rPr>
              <w:rFonts w:ascii="Times New Roman" w:hAnsi="Times New Roman"/>
            </w:rPr>
          </w:pPr>
        </w:p>
      </w:tc>
      <w:tc>
        <w:tcPr>
          <w:tcW w:w="866" w:type="dxa"/>
          <w:tcBorders>
            <w:left w:val="nil"/>
            <w:bottom w:val="single" w:sz="18" w:space="0" w:color="auto"/>
          </w:tcBorders>
        </w:tcPr>
        <w:p w14:paraId="03D3784A" w14:textId="77777777" w:rsidR="00A80EED" w:rsidRPr="00827826" w:rsidRDefault="00A80EED" w:rsidP="00CE0ABF">
          <w:pPr>
            <w:framePr w:w="10490" w:h="2268" w:hRule="exact" w:hSpace="142" w:vSpace="567" w:wrap="around" w:vAnchor="page" w:hAnchor="page" w:x="1135" w:y="14006"/>
            <w:spacing w:after="0"/>
            <w:rPr>
              <w:rFonts w:ascii="Times New Roman" w:hAnsi="Times New Roman"/>
            </w:rPr>
          </w:pPr>
        </w:p>
      </w:tc>
      <w:tc>
        <w:tcPr>
          <w:tcW w:w="577" w:type="dxa"/>
          <w:tcBorders>
            <w:left w:val="single" w:sz="18" w:space="0" w:color="auto"/>
            <w:bottom w:val="single" w:sz="18" w:space="0" w:color="auto"/>
            <w:right w:val="single" w:sz="18" w:space="0" w:color="auto"/>
          </w:tcBorders>
        </w:tcPr>
        <w:p w14:paraId="62BA564B"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rPr>
          </w:pPr>
        </w:p>
      </w:tc>
      <w:tc>
        <w:tcPr>
          <w:tcW w:w="6750" w:type="dxa"/>
          <w:gridSpan w:val="4"/>
          <w:vMerge/>
          <w:tcBorders>
            <w:left w:val="nil"/>
            <w:bottom w:val="single" w:sz="18" w:space="0" w:color="auto"/>
          </w:tcBorders>
        </w:tcPr>
        <w:p w14:paraId="218D69EB"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rPr>
          </w:pPr>
        </w:p>
      </w:tc>
    </w:tr>
    <w:tr w:rsidR="00A80EED" w:rsidRPr="00827826" w14:paraId="49C7FC95" w14:textId="77777777" w:rsidTr="0052181D">
      <w:trPr>
        <w:gridAfter w:val="1"/>
        <w:wAfter w:w="7" w:type="dxa"/>
        <w:cantSplit/>
        <w:trHeight w:hRule="exact" w:val="284"/>
      </w:trPr>
      <w:tc>
        <w:tcPr>
          <w:tcW w:w="567" w:type="dxa"/>
          <w:tcBorders>
            <w:top w:val="single" w:sz="18" w:space="0" w:color="auto"/>
            <w:bottom w:val="single" w:sz="18" w:space="0" w:color="auto"/>
          </w:tcBorders>
        </w:tcPr>
        <w:p w14:paraId="2F7E96C1"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sz w:val="18"/>
            </w:rPr>
          </w:pPr>
          <w:r w:rsidRPr="00827826">
            <w:rPr>
              <w:rFonts w:ascii="Times New Roman" w:hAnsi="Times New Roman"/>
              <w:sz w:val="18"/>
            </w:rPr>
            <w:t>Изм.</w:t>
          </w:r>
        </w:p>
      </w:tc>
      <w:tc>
        <w:tcPr>
          <w:tcW w:w="567" w:type="dxa"/>
          <w:tcBorders>
            <w:top w:val="single" w:sz="18" w:space="0" w:color="auto"/>
            <w:left w:val="single" w:sz="18" w:space="0" w:color="auto"/>
            <w:bottom w:val="single" w:sz="18" w:space="0" w:color="auto"/>
            <w:right w:val="single" w:sz="18" w:space="0" w:color="auto"/>
          </w:tcBorders>
        </w:tcPr>
        <w:p w14:paraId="266A2D67"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spacing w:val="-28"/>
              <w:sz w:val="18"/>
            </w:rPr>
          </w:pPr>
          <w:proofErr w:type="spellStart"/>
          <w:r w:rsidRPr="00827826">
            <w:rPr>
              <w:rFonts w:ascii="Times New Roman" w:hAnsi="Times New Roman"/>
              <w:spacing w:val="-28"/>
              <w:sz w:val="18"/>
            </w:rPr>
            <w:t>Кол.уч</w:t>
          </w:r>
          <w:proofErr w:type="spellEnd"/>
        </w:p>
      </w:tc>
      <w:tc>
        <w:tcPr>
          <w:tcW w:w="567" w:type="dxa"/>
          <w:tcBorders>
            <w:top w:val="single" w:sz="18" w:space="0" w:color="auto"/>
            <w:left w:val="nil"/>
            <w:bottom w:val="single" w:sz="18" w:space="0" w:color="auto"/>
          </w:tcBorders>
        </w:tcPr>
        <w:p w14:paraId="525C803D"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sz w:val="18"/>
            </w:rPr>
          </w:pPr>
          <w:r w:rsidRPr="00827826">
            <w:rPr>
              <w:rFonts w:ascii="Times New Roman" w:hAnsi="Times New Roman"/>
              <w:sz w:val="18"/>
            </w:rPr>
            <w:t>Лист</w:t>
          </w:r>
        </w:p>
      </w:tc>
      <w:tc>
        <w:tcPr>
          <w:tcW w:w="596" w:type="dxa"/>
          <w:tcBorders>
            <w:top w:val="single" w:sz="18" w:space="0" w:color="auto"/>
            <w:left w:val="single" w:sz="18" w:space="0" w:color="auto"/>
            <w:bottom w:val="single" w:sz="18" w:space="0" w:color="auto"/>
            <w:right w:val="single" w:sz="18" w:space="0" w:color="auto"/>
          </w:tcBorders>
          <w:vAlign w:val="center"/>
        </w:tcPr>
        <w:p w14:paraId="41B08A5D"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sz w:val="18"/>
            </w:rPr>
          </w:pPr>
          <w:r w:rsidRPr="00827826">
            <w:rPr>
              <w:rFonts w:ascii="Times New Roman" w:hAnsi="Times New Roman"/>
              <w:sz w:val="18"/>
            </w:rPr>
            <w:t>№ док</w:t>
          </w:r>
        </w:p>
      </w:tc>
      <w:tc>
        <w:tcPr>
          <w:tcW w:w="866" w:type="dxa"/>
          <w:tcBorders>
            <w:top w:val="single" w:sz="18" w:space="0" w:color="auto"/>
            <w:left w:val="nil"/>
            <w:bottom w:val="single" w:sz="18" w:space="0" w:color="auto"/>
          </w:tcBorders>
        </w:tcPr>
        <w:p w14:paraId="2CB8E256"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sz w:val="18"/>
            </w:rPr>
          </w:pPr>
          <w:r w:rsidRPr="00827826">
            <w:rPr>
              <w:rFonts w:ascii="Times New Roman" w:hAnsi="Times New Roman"/>
              <w:sz w:val="18"/>
            </w:rPr>
            <w:t>Подпись</w:t>
          </w:r>
        </w:p>
      </w:tc>
      <w:tc>
        <w:tcPr>
          <w:tcW w:w="577" w:type="dxa"/>
          <w:tcBorders>
            <w:top w:val="single" w:sz="18" w:space="0" w:color="auto"/>
            <w:left w:val="single" w:sz="18" w:space="0" w:color="auto"/>
            <w:bottom w:val="single" w:sz="18" w:space="0" w:color="auto"/>
            <w:right w:val="single" w:sz="18" w:space="0" w:color="auto"/>
          </w:tcBorders>
        </w:tcPr>
        <w:p w14:paraId="4BCFBAD5"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sz w:val="18"/>
            </w:rPr>
          </w:pPr>
          <w:r w:rsidRPr="00827826">
            <w:rPr>
              <w:rFonts w:ascii="Times New Roman" w:hAnsi="Times New Roman"/>
              <w:sz w:val="18"/>
            </w:rPr>
            <w:t>Дата</w:t>
          </w:r>
        </w:p>
      </w:tc>
      <w:tc>
        <w:tcPr>
          <w:tcW w:w="6750" w:type="dxa"/>
          <w:gridSpan w:val="4"/>
          <w:vMerge/>
          <w:tcBorders>
            <w:left w:val="nil"/>
            <w:bottom w:val="single" w:sz="18" w:space="0" w:color="auto"/>
          </w:tcBorders>
        </w:tcPr>
        <w:p w14:paraId="7B3F630E"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rPr>
          </w:pPr>
        </w:p>
      </w:tc>
    </w:tr>
    <w:tr w:rsidR="00A80EED" w:rsidRPr="00827826" w14:paraId="0C5927C7" w14:textId="77777777" w:rsidTr="0052181D">
      <w:trPr>
        <w:cantSplit/>
        <w:trHeight w:hRule="exact" w:val="284"/>
      </w:trPr>
      <w:tc>
        <w:tcPr>
          <w:tcW w:w="1134" w:type="dxa"/>
          <w:gridSpan w:val="2"/>
          <w:tcBorders>
            <w:bottom w:val="single" w:sz="6" w:space="0" w:color="auto"/>
          </w:tcBorders>
          <w:vAlign w:val="center"/>
        </w:tcPr>
        <w:p w14:paraId="1831BA92" w14:textId="77777777" w:rsidR="00A80EED" w:rsidRPr="0062353B" w:rsidRDefault="00A80EED" w:rsidP="00CE0ABF">
          <w:pPr>
            <w:framePr w:w="10490" w:h="2268" w:hRule="exact" w:hSpace="142" w:vSpace="567" w:wrap="around" w:vAnchor="page" w:hAnchor="page" w:x="1135" w:y="14006"/>
            <w:spacing w:after="0"/>
            <w:ind w:left="57"/>
            <w:rPr>
              <w:rFonts w:ascii="Times New Roman" w:hAnsi="Times New Roman"/>
            </w:rPr>
          </w:pPr>
          <w:proofErr w:type="spellStart"/>
          <w:r w:rsidRPr="0062353B">
            <w:rPr>
              <w:rFonts w:ascii="Times New Roman" w:hAnsi="Times New Roman"/>
            </w:rPr>
            <w:t>Разраб</w:t>
          </w:r>
          <w:proofErr w:type="spellEnd"/>
          <w:r w:rsidRPr="0062353B">
            <w:rPr>
              <w:rFonts w:ascii="Times New Roman" w:hAnsi="Times New Roman"/>
            </w:rPr>
            <w:t>.</w:t>
          </w:r>
        </w:p>
      </w:tc>
      <w:tc>
        <w:tcPr>
          <w:tcW w:w="1163" w:type="dxa"/>
          <w:gridSpan w:val="2"/>
          <w:tcBorders>
            <w:left w:val="single" w:sz="18" w:space="0" w:color="auto"/>
            <w:bottom w:val="single" w:sz="6" w:space="0" w:color="auto"/>
            <w:right w:val="single" w:sz="18" w:space="0" w:color="auto"/>
          </w:tcBorders>
          <w:vAlign w:val="center"/>
        </w:tcPr>
        <w:p w14:paraId="46CF2FBB" w14:textId="4D81393A" w:rsidR="00A80EED" w:rsidRPr="00293E45" w:rsidRDefault="00A80EED" w:rsidP="00CE0ABF">
          <w:pPr>
            <w:framePr w:w="10490" w:h="2268" w:hRule="exact" w:hSpace="142" w:vSpace="567" w:wrap="around" w:vAnchor="page" w:hAnchor="page" w:x="1135" w:y="14006"/>
            <w:spacing w:after="0"/>
            <w:ind w:left="57"/>
            <w:rPr>
              <w:rFonts w:ascii="Times New Roman" w:hAnsi="Times New Roman"/>
            </w:rPr>
          </w:pPr>
          <w:proofErr w:type="spellStart"/>
          <w:r>
            <w:rPr>
              <w:rFonts w:ascii="Times New Roman" w:hAnsi="Times New Roman"/>
            </w:rPr>
            <w:t>Безделова</w:t>
          </w:r>
          <w:proofErr w:type="spellEnd"/>
        </w:p>
      </w:tc>
      <w:tc>
        <w:tcPr>
          <w:tcW w:w="866" w:type="dxa"/>
          <w:tcBorders>
            <w:top w:val="single" w:sz="18" w:space="0" w:color="auto"/>
            <w:left w:val="nil"/>
            <w:bottom w:val="single" w:sz="8" w:space="0" w:color="auto"/>
          </w:tcBorders>
        </w:tcPr>
        <w:p w14:paraId="1566F7B9" w14:textId="77777777" w:rsidR="00A80EED" w:rsidRPr="00827826" w:rsidRDefault="00A80EED" w:rsidP="00CE0ABF">
          <w:pPr>
            <w:framePr w:w="10490" w:h="2268" w:hRule="exact" w:hSpace="142" w:vSpace="567" w:wrap="around" w:vAnchor="page" w:hAnchor="page" w:x="1135" w:y="14006"/>
            <w:spacing w:after="0"/>
            <w:rPr>
              <w:rFonts w:ascii="Times New Roman" w:hAnsi="Times New Roman"/>
              <w:sz w:val="18"/>
            </w:rPr>
          </w:pPr>
        </w:p>
      </w:tc>
      <w:tc>
        <w:tcPr>
          <w:tcW w:w="577" w:type="dxa"/>
          <w:tcBorders>
            <w:top w:val="single" w:sz="18" w:space="0" w:color="auto"/>
            <w:left w:val="single" w:sz="18" w:space="0" w:color="auto"/>
            <w:bottom w:val="single" w:sz="8" w:space="0" w:color="auto"/>
            <w:right w:val="single" w:sz="18" w:space="0" w:color="auto"/>
          </w:tcBorders>
        </w:tcPr>
        <w:p w14:paraId="2A3A1F11" w14:textId="2E06EC0F" w:rsidR="00A80EED" w:rsidRPr="00293E45" w:rsidRDefault="00A80EED" w:rsidP="006A4066">
          <w:pPr>
            <w:framePr w:w="10490" w:h="2268" w:hRule="exact" w:hSpace="142" w:vSpace="567" w:wrap="around" w:vAnchor="page" w:hAnchor="page" w:x="1135" w:y="14006"/>
            <w:spacing w:after="0"/>
            <w:jc w:val="center"/>
            <w:rPr>
              <w:rFonts w:ascii="Times New Roman" w:hAnsi="Times New Roman"/>
            </w:rPr>
          </w:pPr>
          <w:r>
            <w:rPr>
              <w:rFonts w:ascii="Times New Roman" w:hAnsi="Times New Roman"/>
            </w:rPr>
            <w:t>08.21</w:t>
          </w:r>
        </w:p>
      </w:tc>
      <w:tc>
        <w:tcPr>
          <w:tcW w:w="4037" w:type="dxa"/>
          <w:vMerge w:val="restart"/>
          <w:tcBorders>
            <w:top w:val="single" w:sz="18" w:space="0" w:color="auto"/>
            <w:left w:val="nil"/>
          </w:tcBorders>
          <w:vAlign w:val="center"/>
        </w:tcPr>
        <w:p w14:paraId="12C6A51F" w14:textId="77777777" w:rsidR="00A80EED" w:rsidRPr="00A16FA3" w:rsidRDefault="00A80EED" w:rsidP="00A16FA3">
          <w:pPr>
            <w:framePr w:w="10490" w:h="2268" w:hRule="exact" w:hSpace="142" w:vSpace="567" w:wrap="around" w:vAnchor="page" w:hAnchor="page" w:x="1135" w:y="14006"/>
            <w:spacing w:after="0"/>
            <w:jc w:val="center"/>
            <w:rPr>
              <w:rFonts w:ascii="Times New Roman" w:hAnsi="Times New Roman"/>
              <w:lang w:val="en-US"/>
            </w:rPr>
          </w:pPr>
          <w:r w:rsidRPr="003036F7">
            <w:rPr>
              <w:rFonts w:ascii="Times New Roman" w:hAnsi="Times New Roman"/>
              <w:sz w:val="28"/>
            </w:rPr>
            <w:t>Содержание</w:t>
          </w:r>
          <w:r>
            <w:rPr>
              <w:rFonts w:ascii="Times New Roman" w:hAnsi="Times New Roman"/>
              <w:sz w:val="28"/>
            </w:rPr>
            <w:t xml:space="preserve"> тома </w:t>
          </w:r>
          <w:r>
            <w:rPr>
              <w:rFonts w:ascii="Times New Roman" w:hAnsi="Times New Roman"/>
              <w:sz w:val="28"/>
              <w:lang w:val="en-US"/>
            </w:rPr>
            <w:t>5</w:t>
          </w:r>
        </w:p>
      </w:tc>
      <w:tc>
        <w:tcPr>
          <w:tcW w:w="850" w:type="dxa"/>
          <w:tcBorders>
            <w:left w:val="single" w:sz="18" w:space="0" w:color="auto"/>
            <w:bottom w:val="single" w:sz="18" w:space="0" w:color="auto"/>
            <w:right w:val="single" w:sz="18" w:space="0" w:color="auto"/>
          </w:tcBorders>
        </w:tcPr>
        <w:p w14:paraId="69B956D9"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sz w:val="20"/>
            </w:rPr>
          </w:pPr>
          <w:r w:rsidRPr="00827826">
            <w:rPr>
              <w:rFonts w:ascii="Times New Roman" w:hAnsi="Times New Roman"/>
              <w:sz w:val="20"/>
            </w:rPr>
            <w:t>Стадия</w:t>
          </w:r>
        </w:p>
      </w:tc>
      <w:tc>
        <w:tcPr>
          <w:tcW w:w="850" w:type="dxa"/>
          <w:tcBorders>
            <w:left w:val="single" w:sz="18" w:space="0" w:color="auto"/>
            <w:bottom w:val="single" w:sz="18" w:space="0" w:color="auto"/>
            <w:right w:val="single" w:sz="18" w:space="0" w:color="auto"/>
          </w:tcBorders>
        </w:tcPr>
        <w:p w14:paraId="0645B2B4"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sz w:val="20"/>
            </w:rPr>
          </w:pPr>
          <w:r w:rsidRPr="00827826">
            <w:rPr>
              <w:rFonts w:ascii="Times New Roman" w:hAnsi="Times New Roman"/>
              <w:sz w:val="20"/>
            </w:rPr>
            <w:t>Лист</w:t>
          </w:r>
        </w:p>
      </w:tc>
      <w:tc>
        <w:tcPr>
          <w:tcW w:w="1020" w:type="dxa"/>
          <w:gridSpan w:val="2"/>
          <w:tcBorders>
            <w:left w:val="single" w:sz="18" w:space="0" w:color="auto"/>
            <w:bottom w:val="single" w:sz="18" w:space="0" w:color="auto"/>
          </w:tcBorders>
        </w:tcPr>
        <w:p w14:paraId="3AE55E23"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sz w:val="20"/>
            </w:rPr>
          </w:pPr>
          <w:r w:rsidRPr="00827826">
            <w:rPr>
              <w:rFonts w:ascii="Times New Roman" w:hAnsi="Times New Roman"/>
              <w:sz w:val="20"/>
            </w:rPr>
            <w:t>Листов</w:t>
          </w:r>
        </w:p>
      </w:tc>
    </w:tr>
    <w:tr w:rsidR="00A80EED" w:rsidRPr="00827826" w14:paraId="44B3C961" w14:textId="77777777" w:rsidTr="0052181D">
      <w:trPr>
        <w:cantSplit/>
        <w:trHeight w:hRule="exact" w:val="284"/>
      </w:trPr>
      <w:tc>
        <w:tcPr>
          <w:tcW w:w="1134" w:type="dxa"/>
          <w:gridSpan w:val="2"/>
          <w:tcBorders>
            <w:bottom w:val="single" w:sz="6" w:space="0" w:color="auto"/>
          </w:tcBorders>
          <w:vAlign w:val="center"/>
        </w:tcPr>
        <w:p w14:paraId="5357C692" w14:textId="77777777" w:rsidR="00A80EED" w:rsidRPr="0062353B" w:rsidRDefault="00A80EED" w:rsidP="00CE0ABF">
          <w:pPr>
            <w:framePr w:w="10490" w:h="2268" w:hRule="exact" w:hSpace="142" w:vSpace="567" w:wrap="around" w:vAnchor="page" w:hAnchor="page" w:x="1135" w:y="14006"/>
            <w:spacing w:after="0"/>
            <w:ind w:left="57"/>
            <w:rPr>
              <w:rFonts w:ascii="Times New Roman" w:hAnsi="Times New Roman"/>
            </w:rPr>
          </w:pPr>
        </w:p>
      </w:tc>
      <w:tc>
        <w:tcPr>
          <w:tcW w:w="1163" w:type="dxa"/>
          <w:gridSpan w:val="2"/>
          <w:tcBorders>
            <w:left w:val="single" w:sz="18" w:space="0" w:color="auto"/>
            <w:bottom w:val="single" w:sz="6" w:space="0" w:color="auto"/>
            <w:right w:val="single" w:sz="18" w:space="0" w:color="auto"/>
          </w:tcBorders>
          <w:vAlign w:val="center"/>
        </w:tcPr>
        <w:p w14:paraId="6969C19A" w14:textId="77777777" w:rsidR="00A80EED" w:rsidRPr="00293E45" w:rsidRDefault="00A80EED" w:rsidP="00CE0ABF">
          <w:pPr>
            <w:framePr w:w="10490" w:h="2268" w:hRule="exact" w:hSpace="142" w:vSpace="567" w:wrap="around" w:vAnchor="page" w:hAnchor="page" w:x="1135" w:y="14006"/>
            <w:spacing w:after="0"/>
            <w:ind w:left="57"/>
            <w:rPr>
              <w:rFonts w:ascii="Times New Roman" w:hAnsi="Times New Roman"/>
            </w:rPr>
          </w:pPr>
        </w:p>
      </w:tc>
      <w:tc>
        <w:tcPr>
          <w:tcW w:w="866" w:type="dxa"/>
          <w:tcBorders>
            <w:left w:val="nil"/>
            <w:bottom w:val="single" w:sz="6" w:space="0" w:color="auto"/>
          </w:tcBorders>
        </w:tcPr>
        <w:p w14:paraId="193526BC" w14:textId="77777777" w:rsidR="00A80EED" w:rsidRPr="00827826" w:rsidRDefault="00A80EED" w:rsidP="00CE0ABF">
          <w:pPr>
            <w:framePr w:w="10490" w:h="2268" w:hRule="exact" w:hSpace="142" w:vSpace="567" w:wrap="around" w:vAnchor="page" w:hAnchor="page" w:x="1135" w:y="14006"/>
            <w:spacing w:after="0"/>
            <w:rPr>
              <w:rFonts w:ascii="Times New Roman" w:hAnsi="Times New Roman"/>
              <w:sz w:val="18"/>
            </w:rPr>
          </w:pPr>
        </w:p>
      </w:tc>
      <w:tc>
        <w:tcPr>
          <w:tcW w:w="577" w:type="dxa"/>
          <w:tcBorders>
            <w:left w:val="single" w:sz="18" w:space="0" w:color="auto"/>
            <w:bottom w:val="single" w:sz="6" w:space="0" w:color="auto"/>
            <w:right w:val="single" w:sz="18" w:space="0" w:color="auto"/>
          </w:tcBorders>
        </w:tcPr>
        <w:p w14:paraId="271BC274"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sz w:val="18"/>
            </w:rPr>
          </w:pPr>
        </w:p>
      </w:tc>
      <w:tc>
        <w:tcPr>
          <w:tcW w:w="4037" w:type="dxa"/>
          <w:vMerge/>
          <w:tcBorders>
            <w:left w:val="nil"/>
          </w:tcBorders>
        </w:tcPr>
        <w:p w14:paraId="6EFFB2E8"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rPr>
          </w:pPr>
        </w:p>
      </w:tc>
      <w:tc>
        <w:tcPr>
          <w:tcW w:w="850" w:type="dxa"/>
          <w:tcBorders>
            <w:top w:val="single" w:sz="18" w:space="0" w:color="auto"/>
            <w:left w:val="single" w:sz="18" w:space="0" w:color="auto"/>
            <w:right w:val="single" w:sz="18" w:space="0" w:color="auto"/>
          </w:tcBorders>
          <w:vAlign w:val="center"/>
        </w:tcPr>
        <w:p w14:paraId="627F5528" w14:textId="77777777" w:rsidR="00A80EED" w:rsidRPr="00BE1D71" w:rsidRDefault="00A80EED" w:rsidP="00CE0ABF">
          <w:pPr>
            <w:framePr w:w="10490" w:h="2268" w:hRule="exact" w:hSpace="142" w:vSpace="567" w:wrap="around" w:vAnchor="page" w:hAnchor="page" w:x="1135" w:y="14006"/>
            <w:spacing w:after="0"/>
            <w:jc w:val="center"/>
            <w:rPr>
              <w:rFonts w:ascii="Times New Roman" w:hAnsi="Times New Roman"/>
              <w:sz w:val="24"/>
              <w:szCs w:val="24"/>
            </w:rPr>
          </w:pPr>
          <w:r w:rsidRPr="00BE1D71">
            <w:rPr>
              <w:rFonts w:ascii="Times New Roman" w:hAnsi="Times New Roman"/>
              <w:sz w:val="24"/>
              <w:szCs w:val="24"/>
            </w:rPr>
            <w:t>П</w:t>
          </w:r>
        </w:p>
      </w:tc>
      <w:tc>
        <w:tcPr>
          <w:tcW w:w="850" w:type="dxa"/>
          <w:tcBorders>
            <w:top w:val="single" w:sz="18" w:space="0" w:color="auto"/>
            <w:left w:val="single" w:sz="18" w:space="0" w:color="auto"/>
            <w:right w:val="single" w:sz="18" w:space="0" w:color="auto"/>
          </w:tcBorders>
          <w:vAlign w:val="center"/>
        </w:tcPr>
        <w:p w14:paraId="49F2C881" w14:textId="77777777" w:rsidR="00A80EED" w:rsidRPr="00BE1D71" w:rsidRDefault="00A80EED" w:rsidP="00CE0ABF">
          <w:pPr>
            <w:framePr w:w="10490" w:h="2268" w:hRule="exact" w:hSpace="142" w:vSpace="567" w:wrap="around" w:vAnchor="page" w:hAnchor="page" w:x="1135" w:y="14006"/>
            <w:spacing w:after="0"/>
            <w:jc w:val="center"/>
            <w:rPr>
              <w:rFonts w:ascii="Times New Roman" w:hAnsi="Times New Roman"/>
              <w:sz w:val="24"/>
              <w:szCs w:val="24"/>
            </w:rPr>
          </w:pPr>
        </w:p>
      </w:tc>
      <w:tc>
        <w:tcPr>
          <w:tcW w:w="1020" w:type="dxa"/>
          <w:gridSpan w:val="2"/>
          <w:tcBorders>
            <w:top w:val="single" w:sz="18" w:space="0" w:color="auto"/>
            <w:left w:val="single" w:sz="18" w:space="0" w:color="auto"/>
          </w:tcBorders>
          <w:vAlign w:val="center"/>
        </w:tcPr>
        <w:p w14:paraId="0202E910" w14:textId="16E89B3A" w:rsidR="00A80EED" w:rsidRPr="00BE1D71" w:rsidRDefault="00A80EED" w:rsidP="00CE0ABF">
          <w:pPr>
            <w:framePr w:w="10490" w:h="2268" w:hRule="exact" w:hSpace="142" w:vSpace="567" w:wrap="around" w:vAnchor="page" w:hAnchor="page" w:x="1135" w:y="14006"/>
            <w:spacing w:after="0"/>
            <w:jc w:val="center"/>
            <w:rPr>
              <w:rFonts w:ascii="Times New Roman" w:hAnsi="Times New Roman"/>
              <w:sz w:val="24"/>
              <w:szCs w:val="24"/>
            </w:rPr>
          </w:pPr>
          <w:r w:rsidRPr="00BE1D71">
            <w:rPr>
              <w:rFonts w:ascii="Times New Roman" w:hAnsi="Times New Roman"/>
              <w:sz w:val="24"/>
              <w:szCs w:val="24"/>
            </w:rPr>
            <w:fldChar w:fldCharType="begin"/>
          </w:r>
          <w:r w:rsidRPr="00BE1D71">
            <w:rPr>
              <w:rFonts w:ascii="Times New Roman" w:hAnsi="Times New Roman"/>
              <w:sz w:val="24"/>
              <w:szCs w:val="24"/>
            </w:rPr>
            <w:instrText xml:space="preserve"> SECTIONPAGES </w:instrText>
          </w:r>
          <w:r w:rsidRPr="00BE1D71">
            <w:rPr>
              <w:rFonts w:ascii="Times New Roman" w:hAnsi="Times New Roman"/>
              <w:sz w:val="24"/>
              <w:szCs w:val="24"/>
            </w:rPr>
            <w:fldChar w:fldCharType="separate"/>
          </w:r>
          <w:r w:rsidR="00F6162F">
            <w:rPr>
              <w:rFonts w:ascii="Times New Roman" w:hAnsi="Times New Roman"/>
              <w:noProof/>
              <w:sz w:val="24"/>
              <w:szCs w:val="24"/>
            </w:rPr>
            <w:t>1</w:t>
          </w:r>
          <w:r w:rsidRPr="00BE1D71">
            <w:rPr>
              <w:rFonts w:ascii="Times New Roman" w:hAnsi="Times New Roman"/>
              <w:sz w:val="24"/>
              <w:szCs w:val="24"/>
            </w:rPr>
            <w:fldChar w:fldCharType="end"/>
          </w:r>
        </w:p>
      </w:tc>
    </w:tr>
    <w:tr w:rsidR="00A80EED" w:rsidRPr="00827826" w14:paraId="073B945B" w14:textId="77777777" w:rsidTr="0052181D">
      <w:trPr>
        <w:gridAfter w:val="1"/>
        <w:wAfter w:w="7" w:type="dxa"/>
        <w:cantSplit/>
        <w:trHeight w:hRule="exact" w:val="284"/>
      </w:trPr>
      <w:tc>
        <w:tcPr>
          <w:tcW w:w="1134" w:type="dxa"/>
          <w:gridSpan w:val="2"/>
          <w:tcBorders>
            <w:top w:val="single" w:sz="6" w:space="0" w:color="auto"/>
            <w:bottom w:val="single" w:sz="6" w:space="0" w:color="auto"/>
          </w:tcBorders>
          <w:vAlign w:val="center"/>
        </w:tcPr>
        <w:p w14:paraId="40415B6B" w14:textId="77777777" w:rsidR="00A80EED" w:rsidRPr="0062353B" w:rsidRDefault="00A80EED" w:rsidP="00CE0ABF">
          <w:pPr>
            <w:framePr w:w="10490" w:h="2268" w:hRule="exact" w:hSpace="142" w:vSpace="567" w:wrap="around" w:vAnchor="page" w:hAnchor="page" w:x="1135" w:y="14006"/>
            <w:spacing w:after="0"/>
            <w:ind w:left="57"/>
            <w:rPr>
              <w:rFonts w:ascii="Times New Roman" w:hAnsi="Times New Roman"/>
            </w:rPr>
          </w:pPr>
        </w:p>
      </w:tc>
      <w:tc>
        <w:tcPr>
          <w:tcW w:w="1163" w:type="dxa"/>
          <w:gridSpan w:val="2"/>
          <w:tcBorders>
            <w:top w:val="single" w:sz="6" w:space="0" w:color="auto"/>
            <w:left w:val="single" w:sz="18" w:space="0" w:color="auto"/>
            <w:bottom w:val="single" w:sz="6" w:space="0" w:color="auto"/>
            <w:right w:val="single" w:sz="18" w:space="0" w:color="auto"/>
          </w:tcBorders>
          <w:vAlign w:val="center"/>
        </w:tcPr>
        <w:p w14:paraId="265CE5CC" w14:textId="77777777" w:rsidR="00A80EED" w:rsidRPr="00293E45" w:rsidRDefault="00A80EED" w:rsidP="00CE0ABF">
          <w:pPr>
            <w:framePr w:w="10490" w:h="2268" w:hRule="exact" w:hSpace="142" w:vSpace="567" w:wrap="around" w:vAnchor="page" w:hAnchor="page" w:x="1135" w:y="14006"/>
            <w:spacing w:after="0"/>
            <w:ind w:left="57"/>
            <w:rPr>
              <w:rFonts w:ascii="Times New Roman" w:hAnsi="Times New Roman"/>
            </w:rPr>
          </w:pPr>
        </w:p>
      </w:tc>
      <w:tc>
        <w:tcPr>
          <w:tcW w:w="866" w:type="dxa"/>
          <w:tcBorders>
            <w:top w:val="single" w:sz="6" w:space="0" w:color="auto"/>
            <w:left w:val="nil"/>
          </w:tcBorders>
        </w:tcPr>
        <w:p w14:paraId="54E8995A" w14:textId="77777777" w:rsidR="00A80EED" w:rsidRPr="00827826" w:rsidRDefault="00A80EED" w:rsidP="00CE0ABF">
          <w:pPr>
            <w:framePr w:w="10490" w:h="2268" w:hRule="exact" w:hSpace="142" w:vSpace="567" w:wrap="around" w:vAnchor="page" w:hAnchor="page" w:x="1135" w:y="14006"/>
            <w:spacing w:after="0"/>
            <w:rPr>
              <w:rFonts w:ascii="Times New Roman" w:hAnsi="Times New Roman"/>
              <w:sz w:val="18"/>
            </w:rPr>
          </w:pPr>
        </w:p>
      </w:tc>
      <w:tc>
        <w:tcPr>
          <w:tcW w:w="577" w:type="dxa"/>
          <w:tcBorders>
            <w:top w:val="single" w:sz="6" w:space="0" w:color="auto"/>
            <w:left w:val="single" w:sz="18" w:space="0" w:color="auto"/>
            <w:right w:val="single" w:sz="18" w:space="0" w:color="auto"/>
          </w:tcBorders>
        </w:tcPr>
        <w:p w14:paraId="7A4FEE27"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sz w:val="18"/>
            </w:rPr>
          </w:pPr>
        </w:p>
      </w:tc>
      <w:tc>
        <w:tcPr>
          <w:tcW w:w="4037" w:type="dxa"/>
          <w:vMerge/>
          <w:tcBorders>
            <w:left w:val="nil"/>
          </w:tcBorders>
          <w:vAlign w:val="center"/>
        </w:tcPr>
        <w:p w14:paraId="677053EA" w14:textId="77777777" w:rsidR="00A80EED" w:rsidRPr="00827826" w:rsidRDefault="00A80EED" w:rsidP="00CE0ABF">
          <w:pPr>
            <w:framePr w:w="10490" w:h="2268" w:hRule="exact" w:hSpace="142" w:vSpace="567" w:wrap="around" w:vAnchor="page" w:hAnchor="page" w:x="1135" w:y="14006"/>
            <w:spacing w:after="0"/>
            <w:jc w:val="center"/>
            <w:rPr>
              <w:rFonts w:ascii="Times New Roman" w:hAnsi="Times New Roman"/>
            </w:rPr>
          </w:pPr>
        </w:p>
      </w:tc>
      <w:tc>
        <w:tcPr>
          <w:tcW w:w="2713" w:type="dxa"/>
          <w:gridSpan w:val="3"/>
          <w:vMerge w:val="restart"/>
          <w:tcBorders>
            <w:top w:val="single" w:sz="12" w:space="0" w:color="auto"/>
            <w:left w:val="single" w:sz="18" w:space="0" w:color="auto"/>
          </w:tcBorders>
          <w:vAlign w:val="center"/>
        </w:tcPr>
        <w:p w14:paraId="5B501AB0" w14:textId="77777777" w:rsidR="00A80EED" w:rsidRPr="00CB2391" w:rsidRDefault="00A80EED" w:rsidP="00CE0ABF">
          <w:pPr>
            <w:framePr w:w="10490" w:h="2268" w:hRule="exact" w:hSpace="142" w:vSpace="567" w:wrap="around" w:vAnchor="page" w:hAnchor="page" w:x="1135" w:y="14006"/>
            <w:spacing w:after="0" w:line="240" w:lineRule="auto"/>
            <w:jc w:val="center"/>
            <w:rPr>
              <w:rFonts w:ascii="Times New Roman" w:hAnsi="Times New Roman"/>
              <w:color w:val="000000"/>
            </w:rPr>
          </w:pPr>
          <w:r w:rsidRPr="00CB2391">
            <w:rPr>
              <w:rFonts w:ascii="Times New Roman" w:hAnsi="Times New Roman"/>
              <w:color w:val="000000"/>
            </w:rPr>
            <w:t xml:space="preserve">ООО </w:t>
          </w:r>
        </w:p>
        <w:p w14:paraId="2B1CB43F" w14:textId="77777777" w:rsidR="00A80EED" w:rsidRPr="00827826" w:rsidRDefault="00A80EED" w:rsidP="00CE0ABF">
          <w:pPr>
            <w:framePr w:w="10490" w:h="2268" w:hRule="exact" w:hSpace="142" w:vSpace="567" w:wrap="around" w:vAnchor="page" w:hAnchor="page" w:x="1135" w:y="14006"/>
            <w:spacing w:after="0" w:line="240" w:lineRule="auto"/>
            <w:jc w:val="center"/>
            <w:rPr>
              <w:rFonts w:ascii="Times New Roman" w:hAnsi="Times New Roman"/>
              <w:sz w:val="20"/>
            </w:rPr>
          </w:pPr>
          <w:r w:rsidRPr="00CB2391">
            <w:rPr>
              <w:rFonts w:ascii="Times New Roman" w:hAnsi="Times New Roman"/>
              <w:color w:val="000000"/>
            </w:rPr>
            <w:t>«</w:t>
          </w:r>
          <w:proofErr w:type="spellStart"/>
          <w:r w:rsidRPr="00CB2391">
            <w:rPr>
              <w:rFonts w:ascii="Times New Roman" w:hAnsi="Times New Roman"/>
              <w:color w:val="000000"/>
            </w:rPr>
            <w:t>СтройМонтажПроек</w:t>
          </w:r>
          <w:r w:rsidRPr="00962598">
            <w:rPr>
              <w:rFonts w:ascii="Times New Roman" w:hAnsi="Times New Roman"/>
            </w:rPr>
            <w:t>т</w:t>
          </w:r>
          <w:proofErr w:type="spellEnd"/>
          <w:r w:rsidRPr="00962598">
            <w:rPr>
              <w:rFonts w:ascii="Times New Roman" w:hAnsi="Times New Roman"/>
            </w:rPr>
            <w:t>»</w:t>
          </w:r>
        </w:p>
      </w:tc>
    </w:tr>
    <w:tr w:rsidR="00A80EED" w:rsidRPr="00827826" w14:paraId="4E3323BB" w14:textId="77777777" w:rsidTr="0052181D">
      <w:trPr>
        <w:gridAfter w:val="1"/>
        <w:wAfter w:w="7" w:type="dxa"/>
        <w:cantSplit/>
        <w:trHeight w:hRule="exact" w:val="284"/>
      </w:trPr>
      <w:tc>
        <w:tcPr>
          <w:tcW w:w="1134" w:type="dxa"/>
          <w:gridSpan w:val="2"/>
          <w:tcBorders>
            <w:top w:val="single" w:sz="6" w:space="0" w:color="auto"/>
          </w:tcBorders>
          <w:vAlign w:val="center"/>
        </w:tcPr>
        <w:p w14:paraId="13B714C5" w14:textId="77777777" w:rsidR="00A80EED" w:rsidRPr="0062353B" w:rsidRDefault="00A80EED" w:rsidP="00CE0ABF">
          <w:pPr>
            <w:framePr w:w="10490" w:h="2268" w:hRule="exact" w:hSpace="142" w:vSpace="567" w:wrap="around" w:vAnchor="page" w:hAnchor="page" w:x="1135" w:y="14006"/>
            <w:spacing w:after="0"/>
            <w:ind w:left="57"/>
            <w:rPr>
              <w:rFonts w:ascii="Times New Roman" w:hAnsi="Times New Roman"/>
            </w:rPr>
          </w:pPr>
          <w:proofErr w:type="spellStart"/>
          <w:r w:rsidRPr="0062353B">
            <w:rPr>
              <w:rFonts w:ascii="Times New Roman" w:hAnsi="Times New Roman"/>
            </w:rPr>
            <w:t>Н.контр</w:t>
          </w:r>
          <w:proofErr w:type="spellEnd"/>
          <w:r w:rsidRPr="0062353B">
            <w:rPr>
              <w:rFonts w:ascii="Times New Roman" w:hAnsi="Times New Roman"/>
            </w:rPr>
            <w:t>.</w:t>
          </w:r>
        </w:p>
      </w:tc>
      <w:tc>
        <w:tcPr>
          <w:tcW w:w="1163" w:type="dxa"/>
          <w:gridSpan w:val="2"/>
          <w:tcBorders>
            <w:top w:val="single" w:sz="6" w:space="0" w:color="auto"/>
            <w:left w:val="single" w:sz="18" w:space="0" w:color="auto"/>
            <w:bottom w:val="single" w:sz="6" w:space="0" w:color="auto"/>
            <w:right w:val="single" w:sz="18" w:space="0" w:color="auto"/>
          </w:tcBorders>
          <w:vAlign w:val="center"/>
        </w:tcPr>
        <w:p w14:paraId="71A47566" w14:textId="48EA086D" w:rsidR="00A80EED" w:rsidRPr="0062353B" w:rsidRDefault="00A80EED" w:rsidP="007949C4">
          <w:pPr>
            <w:framePr w:w="10490" w:h="2268" w:hRule="exact" w:hSpace="142" w:vSpace="567" w:wrap="around" w:vAnchor="page" w:hAnchor="page" w:x="1135" w:y="14006"/>
            <w:spacing w:after="0"/>
            <w:ind w:left="57"/>
            <w:rPr>
              <w:rFonts w:ascii="Times New Roman" w:hAnsi="Times New Roman"/>
            </w:rPr>
          </w:pPr>
          <w:r>
            <w:rPr>
              <w:rFonts w:ascii="Times New Roman" w:hAnsi="Times New Roman"/>
            </w:rPr>
            <w:t>Козлова</w:t>
          </w:r>
        </w:p>
      </w:tc>
      <w:tc>
        <w:tcPr>
          <w:tcW w:w="866" w:type="dxa"/>
          <w:tcBorders>
            <w:top w:val="single" w:sz="6" w:space="0" w:color="auto"/>
            <w:left w:val="nil"/>
            <w:bottom w:val="single" w:sz="6" w:space="0" w:color="auto"/>
          </w:tcBorders>
        </w:tcPr>
        <w:p w14:paraId="4D38ADDC" w14:textId="77777777" w:rsidR="00A80EED" w:rsidRPr="00827826" w:rsidRDefault="00A80EED" w:rsidP="00CE0ABF">
          <w:pPr>
            <w:framePr w:w="10490" w:h="2268" w:hRule="exact" w:hSpace="142" w:vSpace="567" w:wrap="around" w:vAnchor="page" w:hAnchor="page" w:x="1135" w:y="14006"/>
            <w:spacing w:after="0"/>
            <w:rPr>
              <w:rFonts w:ascii="Times New Roman" w:hAnsi="Times New Roman"/>
              <w:sz w:val="18"/>
            </w:rPr>
          </w:pPr>
        </w:p>
      </w:tc>
      <w:tc>
        <w:tcPr>
          <w:tcW w:w="577" w:type="dxa"/>
          <w:tcBorders>
            <w:top w:val="single" w:sz="6" w:space="0" w:color="auto"/>
            <w:left w:val="single" w:sz="18" w:space="0" w:color="auto"/>
            <w:bottom w:val="single" w:sz="6" w:space="0" w:color="auto"/>
            <w:right w:val="single" w:sz="18" w:space="0" w:color="auto"/>
          </w:tcBorders>
        </w:tcPr>
        <w:p w14:paraId="1272A8AA" w14:textId="4B90A787" w:rsidR="00A80EED" w:rsidRPr="00827826" w:rsidRDefault="00A80EED" w:rsidP="00C247CE">
          <w:pPr>
            <w:framePr w:w="10490" w:h="2268" w:hRule="exact" w:hSpace="142" w:vSpace="567" w:wrap="around" w:vAnchor="page" w:hAnchor="page" w:x="1135" w:y="14006"/>
            <w:spacing w:after="0"/>
            <w:jc w:val="center"/>
            <w:rPr>
              <w:rFonts w:ascii="Times New Roman" w:hAnsi="Times New Roman"/>
              <w:sz w:val="18"/>
            </w:rPr>
          </w:pPr>
          <w:r>
            <w:rPr>
              <w:rFonts w:ascii="Times New Roman" w:hAnsi="Times New Roman"/>
            </w:rPr>
            <w:t>08.21</w:t>
          </w:r>
        </w:p>
      </w:tc>
      <w:tc>
        <w:tcPr>
          <w:tcW w:w="4037" w:type="dxa"/>
          <w:vMerge/>
          <w:tcBorders>
            <w:left w:val="nil"/>
          </w:tcBorders>
        </w:tcPr>
        <w:p w14:paraId="53BD5022" w14:textId="77777777" w:rsidR="00A80EED" w:rsidRPr="00827826" w:rsidRDefault="00A80EED" w:rsidP="00CE0ABF">
          <w:pPr>
            <w:framePr w:w="10490" w:h="2268" w:hRule="exact" w:hSpace="142" w:vSpace="567" w:wrap="around" w:vAnchor="page" w:hAnchor="page" w:x="1135" w:y="14006"/>
            <w:jc w:val="center"/>
            <w:rPr>
              <w:rFonts w:ascii="Times New Roman" w:hAnsi="Times New Roman"/>
            </w:rPr>
          </w:pPr>
        </w:p>
      </w:tc>
      <w:tc>
        <w:tcPr>
          <w:tcW w:w="2713" w:type="dxa"/>
          <w:gridSpan w:val="3"/>
          <w:vMerge/>
          <w:tcBorders>
            <w:left w:val="single" w:sz="18" w:space="0" w:color="auto"/>
          </w:tcBorders>
        </w:tcPr>
        <w:p w14:paraId="20B8020B" w14:textId="77777777" w:rsidR="00A80EED" w:rsidRPr="00827826" w:rsidRDefault="00A80EED" w:rsidP="00CE0ABF">
          <w:pPr>
            <w:framePr w:w="10490" w:h="2268" w:hRule="exact" w:hSpace="142" w:vSpace="567" w:wrap="around" w:vAnchor="page" w:hAnchor="page" w:x="1135" w:y="14006"/>
            <w:jc w:val="center"/>
            <w:rPr>
              <w:rFonts w:ascii="Times New Roman" w:hAnsi="Times New Roman"/>
            </w:rPr>
          </w:pPr>
        </w:p>
      </w:tc>
    </w:tr>
    <w:tr w:rsidR="00A80EED" w:rsidRPr="00827826" w14:paraId="44ECB1A5" w14:textId="77777777" w:rsidTr="0052181D">
      <w:trPr>
        <w:gridAfter w:val="1"/>
        <w:wAfter w:w="7" w:type="dxa"/>
        <w:cantSplit/>
        <w:trHeight w:hRule="exact" w:val="284"/>
      </w:trPr>
      <w:tc>
        <w:tcPr>
          <w:tcW w:w="1134" w:type="dxa"/>
          <w:gridSpan w:val="2"/>
          <w:tcBorders>
            <w:top w:val="single" w:sz="6" w:space="0" w:color="auto"/>
          </w:tcBorders>
          <w:vAlign w:val="center"/>
        </w:tcPr>
        <w:p w14:paraId="1AEE9E91" w14:textId="77777777" w:rsidR="00A80EED" w:rsidRPr="0062353B" w:rsidRDefault="00A80EED" w:rsidP="00CE0ABF">
          <w:pPr>
            <w:framePr w:w="10490" w:h="2268" w:hRule="exact" w:hSpace="142" w:vSpace="567" w:wrap="around" w:vAnchor="page" w:hAnchor="page" w:x="1135" w:y="14006"/>
            <w:spacing w:after="0"/>
            <w:ind w:left="57"/>
            <w:rPr>
              <w:rFonts w:ascii="Times New Roman" w:hAnsi="Times New Roman"/>
            </w:rPr>
          </w:pPr>
          <w:r w:rsidRPr="0062353B">
            <w:rPr>
              <w:rFonts w:ascii="Times New Roman" w:hAnsi="Times New Roman"/>
            </w:rPr>
            <w:t>ГИП</w:t>
          </w:r>
        </w:p>
      </w:tc>
      <w:tc>
        <w:tcPr>
          <w:tcW w:w="1163" w:type="dxa"/>
          <w:gridSpan w:val="2"/>
          <w:tcBorders>
            <w:top w:val="single" w:sz="6" w:space="0" w:color="auto"/>
            <w:left w:val="single" w:sz="18" w:space="0" w:color="auto"/>
            <w:right w:val="single" w:sz="18" w:space="0" w:color="auto"/>
          </w:tcBorders>
          <w:vAlign w:val="center"/>
        </w:tcPr>
        <w:p w14:paraId="4F45EE27" w14:textId="77777777" w:rsidR="00A80EED" w:rsidRPr="0062353B" w:rsidRDefault="00A80EED" w:rsidP="00D3606E">
          <w:pPr>
            <w:framePr w:w="10490" w:h="2268" w:hRule="exact" w:hSpace="142" w:vSpace="567" w:wrap="around" w:vAnchor="page" w:hAnchor="page" w:x="1135" w:y="14006"/>
            <w:spacing w:after="0"/>
            <w:rPr>
              <w:rFonts w:ascii="Times New Roman" w:hAnsi="Times New Roman"/>
            </w:rPr>
          </w:pPr>
          <w:r>
            <w:rPr>
              <w:rFonts w:ascii="Times New Roman" w:hAnsi="Times New Roman"/>
            </w:rPr>
            <w:t xml:space="preserve"> Шабалина</w:t>
          </w:r>
        </w:p>
      </w:tc>
      <w:tc>
        <w:tcPr>
          <w:tcW w:w="866" w:type="dxa"/>
          <w:tcBorders>
            <w:left w:val="nil"/>
          </w:tcBorders>
        </w:tcPr>
        <w:p w14:paraId="48CE20F7" w14:textId="77777777" w:rsidR="00A80EED" w:rsidRPr="00827826" w:rsidRDefault="00A80EED" w:rsidP="00CE0ABF">
          <w:pPr>
            <w:framePr w:w="10490" w:h="2268" w:hRule="exact" w:hSpace="142" w:vSpace="567" w:wrap="around" w:vAnchor="page" w:hAnchor="page" w:x="1135" w:y="14006"/>
            <w:spacing w:after="0"/>
            <w:rPr>
              <w:rFonts w:ascii="Times New Roman" w:hAnsi="Times New Roman"/>
              <w:sz w:val="18"/>
            </w:rPr>
          </w:pPr>
        </w:p>
      </w:tc>
      <w:tc>
        <w:tcPr>
          <w:tcW w:w="577" w:type="dxa"/>
          <w:tcBorders>
            <w:left w:val="single" w:sz="18" w:space="0" w:color="auto"/>
            <w:right w:val="single" w:sz="18" w:space="0" w:color="auto"/>
          </w:tcBorders>
        </w:tcPr>
        <w:p w14:paraId="26D3728F" w14:textId="1809F96D" w:rsidR="00A80EED" w:rsidRPr="00827826" w:rsidRDefault="00A80EED" w:rsidP="006A4066">
          <w:pPr>
            <w:framePr w:w="10490" w:h="2268" w:hRule="exact" w:hSpace="142" w:vSpace="567" w:wrap="around" w:vAnchor="page" w:hAnchor="page" w:x="1135" w:y="14006"/>
            <w:spacing w:after="0"/>
            <w:jc w:val="center"/>
            <w:rPr>
              <w:rFonts w:ascii="Times New Roman" w:hAnsi="Times New Roman"/>
              <w:sz w:val="18"/>
            </w:rPr>
          </w:pPr>
          <w:r>
            <w:rPr>
              <w:rFonts w:ascii="Times New Roman" w:hAnsi="Times New Roman"/>
            </w:rPr>
            <w:t>08.21</w:t>
          </w:r>
        </w:p>
      </w:tc>
      <w:tc>
        <w:tcPr>
          <w:tcW w:w="4037" w:type="dxa"/>
          <w:vMerge/>
          <w:tcBorders>
            <w:left w:val="nil"/>
          </w:tcBorders>
        </w:tcPr>
        <w:p w14:paraId="18DE8EB9" w14:textId="77777777" w:rsidR="00A80EED" w:rsidRPr="00827826" w:rsidRDefault="00A80EED" w:rsidP="00CE0ABF">
          <w:pPr>
            <w:framePr w:w="10490" w:h="2268" w:hRule="exact" w:hSpace="142" w:vSpace="567" w:wrap="around" w:vAnchor="page" w:hAnchor="page" w:x="1135" w:y="14006"/>
            <w:jc w:val="center"/>
            <w:rPr>
              <w:rFonts w:ascii="Times New Roman" w:hAnsi="Times New Roman"/>
            </w:rPr>
          </w:pPr>
        </w:p>
      </w:tc>
      <w:tc>
        <w:tcPr>
          <w:tcW w:w="2713" w:type="dxa"/>
          <w:gridSpan w:val="3"/>
          <w:vMerge/>
          <w:tcBorders>
            <w:left w:val="single" w:sz="18" w:space="0" w:color="auto"/>
          </w:tcBorders>
        </w:tcPr>
        <w:p w14:paraId="2D162095" w14:textId="77777777" w:rsidR="00A80EED" w:rsidRPr="00827826" w:rsidRDefault="00A80EED" w:rsidP="00CE0ABF">
          <w:pPr>
            <w:framePr w:w="10490" w:h="2268" w:hRule="exact" w:hSpace="142" w:vSpace="567" w:wrap="around" w:vAnchor="page" w:hAnchor="page" w:x="1135" w:y="14006"/>
            <w:jc w:val="center"/>
            <w:rPr>
              <w:rFonts w:ascii="Times New Roman" w:hAnsi="Times New Roman"/>
            </w:rPr>
          </w:pPr>
        </w:p>
      </w:tc>
    </w:tr>
  </w:tbl>
  <w:p w14:paraId="4767E5A7" w14:textId="77777777" w:rsidR="00A80EED" w:rsidRPr="00827826" w:rsidRDefault="00A80EED">
    <w:pPr>
      <w:pStyle w:val="a5"/>
      <w:rPr>
        <w:rFonts w:ascii="Times New Roman" w:hAnsi="Times New Roman"/>
      </w:rPr>
    </w:pPr>
    <w:r>
      <w:rPr>
        <w:noProof/>
        <w:lang w:eastAsia="ru-RU"/>
      </w:rPr>
      <mc:AlternateContent>
        <mc:Choice Requires="wpg">
          <w:drawing>
            <wp:anchor distT="0" distB="0" distL="114300" distR="114300" simplePos="0" relativeHeight="251662848" behindDoc="0" locked="0" layoutInCell="1" allowOverlap="1" wp14:anchorId="7E1867A2" wp14:editId="094CAEB0">
              <wp:simplePos x="0" y="0"/>
              <wp:positionH relativeFrom="column">
                <wp:posOffset>-611818</wp:posOffset>
              </wp:positionH>
              <wp:positionV relativeFrom="paragraph">
                <wp:posOffset>-1557655</wp:posOffset>
              </wp:positionV>
              <wp:extent cx="431800" cy="3063875"/>
              <wp:effectExtent l="19050" t="19050" r="25400" b="22225"/>
              <wp:wrapNone/>
              <wp:docPr id="39" name="Группа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1800" cy="3063875"/>
                        <a:chOff x="0" y="0"/>
                        <a:chExt cx="432975" cy="3062175"/>
                      </a:xfrm>
                    </wpg:grpSpPr>
                    <wps:wsp>
                      <wps:cNvPr id="70" name="Rectangle 127"/>
                      <wps:cNvSpPr>
                        <a:spLocks noChangeArrowheads="1"/>
                      </wps:cNvSpPr>
                      <wps:spPr bwMode="auto">
                        <a:xfrm>
                          <a:off x="180975" y="2162175"/>
                          <a:ext cx="252000" cy="90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128"/>
                      <wps:cNvSpPr>
                        <a:spLocks noChangeArrowheads="1"/>
                      </wps:cNvSpPr>
                      <wps:spPr bwMode="auto">
                        <a:xfrm>
                          <a:off x="0" y="2162175"/>
                          <a:ext cx="179788" cy="899776"/>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2F56132"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wps:txbx>
                      <wps:bodyPr rot="0" vert="vert270" wrap="square" lIns="0" tIns="0" rIns="0" bIns="0" anchor="t" anchorCtr="0" upright="1">
                        <a:noAutofit/>
                      </wps:bodyPr>
                    </wps:wsp>
                    <wps:wsp>
                      <wps:cNvPr id="72" name="Rectangle 129"/>
                      <wps:cNvSpPr>
                        <a:spLocks noChangeArrowheads="1"/>
                      </wps:cNvSpPr>
                      <wps:spPr bwMode="auto">
                        <a:xfrm>
                          <a:off x="180975" y="904875"/>
                          <a:ext cx="252000" cy="12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130"/>
                      <wps:cNvSpPr>
                        <a:spLocks noChangeArrowheads="1"/>
                      </wps:cNvSpPr>
                      <wps:spPr bwMode="auto">
                        <a:xfrm>
                          <a:off x="0" y="904875"/>
                          <a:ext cx="179788" cy="1259813"/>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B04595"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786A2843" w14:textId="77777777" w:rsidR="00A80EED" w:rsidRDefault="00A80EED" w:rsidP="001952E4"/>
                        </w:txbxContent>
                      </wps:txbx>
                      <wps:bodyPr rot="0" vert="vert270" wrap="square" lIns="0" tIns="0" rIns="0" bIns="0" anchor="t" anchorCtr="0" upright="1">
                        <a:noAutofit/>
                      </wps:bodyPr>
                    </wps:wsp>
                    <wps:wsp>
                      <wps:cNvPr id="74" name="Rectangle 131"/>
                      <wps:cNvSpPr>
                        <a:spLocks noChangeArrowheads="1"/>
                      </wps:cNvSpPr>
                      <wps:spPr bwMode="auto">
                        <a:xfrm>
                          <a:off x="180975" y="0"/>
                          <a:ext cx="252000" cy="90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132"/>
                      <wps:cNvSpPr>
                        <a:spLocks noChangeArrowheads="1"/>
                      </wps:cNvSpPr>
                      <wps:spPr bwMode="auto">
                        <a:xfrm>
                          <a:off x="0" y="0"/>
                          <a:ext cx="180000" cy="90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6DC0CD"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E1867A2" id="Группа 39" o:spid="_x0000_s1077" style="position:absolute;margin-left:-48.15pt;margin-top:-122.65pt;width:34pt;height:241.25pt;z-index:251662848" coordsize="4329,30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">
              <v:rect id="Rectangle 127" o:spid="_x0000_s1078" style="position:absolute;left:1809;top:21621;width:2520;height:9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" filled="f" strokeweight="2.25pt"/>
              <v:rect id="Rectangle 128" o:spid="_x0000_s1079" style="position:absolute;top:21621;width:1797;height:8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" filled="f" strokeweight="2.25pt">
                <v:textbox style="layout-flow:vertical;mso-layout-flow-alt:bottom-to-top" inset="0,0,0,0">
                  <w:txbxContent>
                    <w:p w14:paraId="42F56132"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v:textbox>
              </v:rect>
              <v:rect id="Rectangle 129" o:spid="_x0000_s1080" style="position:absolute;left:1809;top:9048;width:2520;height:1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" filled="f" strokeweight="2.25pt"/>
              <v:rect id="Rectangle 130" o:spid="_x0000_s1081" style="position:absolute;top:9048;width:1797;height:12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" filled="f" strokeweight="2.25pt">
                <v:textbox style="layout-flow:vertical;mso-layout-flow-alt:bottom-to-top" inset="0,0,0,0">
                  <w:txbxContent>
                    <w:p w14:paraId="0FB04595"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786A2843" w14:textId="77777777" w:rsidR="00A80EED" w:rsidRDefault="00A80EED" w:rsidP="001952E4"/>
                  </w:txbxContent>
                </v:textbox>
              </v:rect>
              <v:rect id="Rectangle 131" o:spid="_x0000_s1082" style="position:absolute;left:1809;width:2520;height:9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" filled="f" strokeweight="2.25pt"/>
              <v:rect id="Rectangle 132" o:spid="_x0000_s1083" style="position:absolute;width:1800;height:9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" filled="f" strokeweight="2.25pt">
                <v:textbox style="layout-flow:vertical;mso-layout-flow-alt:bottom-to-top" inset="0,0,0,0">
                  <w:txbxContent>
                    <w:p w14:paraId="1F6DC0CD"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v:textbox>
              </v:rect>
            </v:group>
          </w:pict>
        </mc:Fallback>
      </mc:AlternateContent>
    </w:r>
    <w:r>
      <w:rPr>
        <w:noProof/>
        <w:lang w:eastAsia="ru-RU"/>
      </w:rPr>
      <mc:AlternateContent>
        <mc:Choice Requires="wps">
          <w:drawing>
            <wp:anchor distT="0" distB="0" distL="114300" distR="114300" simplePos="0" relativeHeight="251658752" behindDoc="0" locked="0" layoutInCell="0" allowOverlap="1" wp14:anchorId="5DD63ABA" wp14:editId="7E97D286">
              <wp:simplePos x="0" y="0"/>
              <wp:positionH relativeFrom="page">
                <wp:posOffset>6440170</wp:posOffset>
              </wp:positionH>
              <wp:positionV relativeFrom="page">
                <wp:posOffset>10378440</wp:posOffset>
              </wp:positionV>
              <wp:extent cx="720090" cy="144145"/>
              <wp:effectExtent l="0" t="0" r="22860" b="27305"/>
              <wp:wrapNone/>
              <wp:docPr id="1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44145"/>
                      </a:xfrm>
                      <a:prstGeom prst="rect">
                        <a:avLst/>
                      </a:prstGeom>
                      <a:noFill/>
                      <a:ln w="317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4F0040"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D63ABA" id="Rectangle 72" o:spid="_x0000_s1084" style="position:absolute;margin-left:507.1pt;margin-top:817.2pt;width:56.7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" o:allowincell="f" filled="f" strokecolor="white" strokeweight=".25pt">
              <v:textbox inset="0,0,0,0">
                <w:txbxContent>
                  <w:p w14:paraId="5F4F0040"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v:textbox>
              <w10:wrap anchorx="page" anchory="page"/>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Layout w:type="fixed"/>
      <w:tblCellMar>
        <w:left w:w="0" w:type="dxa"/>
        <w:right w:w="0" w:type="dxa"/>
      </w:tblCellMar>
      <w:tblLook w:val="0000" w:firstRow="0" w:lastRow="0" w:firstColumn="0" w:lastColumn="0" w:noHBand="0" w:noVBand="0"/>
    </w:tblPr>
    <w:tblGrid>
      <w:gridCol w:w="397"/>
      <w:gridCol w:w="567"/>
      <w:gridCol w:w="567"/>
      <w:gridCol w:w="737"/>
      <w:gridCol w:w="851"/>
      <w:gridCol w:w="567"/>
      <w:gridCol w:w="6237"/>
      <w:gridCol w:w="567"/>
    </w:tblGrid>
    <w:tr w:rsidR="00A80EED" w:rsidRPr="00956863" w14:paraId="7319AE77" w14:textId="77777777" w:rsidTr="0052181D">
      <w:trPr>
        <w:cantSplit/>
        <w:trHeight w:hRule="exact" w:val="284"/>
      </w:trPr>
      <w:tc>
        <w:tcPr>
          <w:tcW w:w="397" w:type="dxa"/>
          <w:tcBorders>
            <w:top w:val="single" w:sz="18" w:space="0" w:color="auto"/>
            <w:bottom w:val="single" w:sz="6" w:space="0" w:color="auto"/>
          </w:tcBorders>
        </w:tcPr>
        <w:p w14:paraId="100DBEDD" w14:textId="77777777" w:rsidR="00A80EED" w:rsidRDefault="00A80EED" w:rsidP="0062353B">
          <w:pPr>
            <w:framePr w:vSpace="142" w:wrap="around" w:vAnchor="page" w:hAnchor="page" w:x="1135" w:y="15423"/>
            <w:spacing w:after="0"/>
          </w:pPr>
        </w:p>
      </w:tc>
      <w:tc>
        <w:tcPr>
          <w:tcW w:w="567" w:type="dxa"/>
          <w:tcBorders>
            <w:top w:val="single" w:sz="18" w:space="0" w:color="auto"/>
            <w:left w:val="single" w:sz="12" w:space="0" w:color="auto"/>
            <w:bottom w:val="single" w:sz="6" w:space="0" w:color="auto"/>
            <w:right w:val="single" w:sz="12" w:space="0" w:color="auto"/>
          </w:tcBorders>
        </w:tcPr>
        <w:p w14:paraId="7A5FE638" w14:textId="77777777" w:rsidR="00A80EED" w:rsidRDefault="00A80EED" w:rsidP="0062353B">
          <w:pPr>
            <w:framePr w:vSpace="142" w:wrap="around" w:vAnchor="page" w:hAnchor="page" w:x="1135" w:y="15423"/>
            <w:spacing w:after="0"/>
          </w:pPr>
        </w:p>
      </w:tc>
      <w:tc>
        <w:tcPr>
          <w:tcW w:w="567" w:type="dxa"/>
          <w:tcBorders>
            <w:top w:val="single" w:sz="18" w:space="0" w:color="auto"/>
            <w:left w:val="nil"/>
            <w:bottom w:val="single" w:sz="6" w:space="0" w:color="auto"/>
          </w:tcBorders>
        </w:tcPr>
        <w:p w14:paraId="4C0FEC8D" w14:textId="77777777" w:rsidR="00A80EED" w:rsidRDefault="00A80EED" w:rsidP="0062353B">
          <w:pPr>
            <w:framePr w:vSpace="142" w:wrap="around" w:vAnchor="page" w:hAnchor="page" w:x="1135" w:y="15423"/>
            <w:spacing w:after="0"/>
          </w:pPr>
        </w:p>
      </w:tc>
      <w:tc>
        <w:tcPr>
          <w:tcW w:w="737" w:type="dxa"/>
          <w:tcBorders>
            <w:top w:val="single" w:sz="18" w:space="0" w:color="auto"/>
            <w:left w:val="single" w:sz="12" w:space="0" w:color="auto"/>
            <w:bottom w:val="single" w:sz="6" w:space="0" w:color="auto"/>
          </w:tcBorders>
        </w:tcPr>
        <w:p w14:paraId="19F2C0F4" w14:textId="77777777" w:rsidR="00A80EED" w:rsidRDefault="00A80EED" w:rsidP="0062353B">
          <w:pPr>
            <w:framePr w:vSpace="142" w:wrap="around" w:vAnchor="page" w:hAnchor="page" w:x="1135" w:y="15423"/>
            <w:spacing w:after="0"/>
          </w:pPr>
        </w:p>
      </w:tc>
      <w:tc>
        <w:tcPr>
          <w:tcW w:w="851" w:type="dxa"/>
          <w:tcBorders>
            <w:top w:val="single" w:sz="18" w:space="0" w:color="auto"/>
            <w:left w:val="single" w:sz="12" w:space="0" w:color="auto"/>
            <w:bottom w:val="single" w:sz="6" w:space="0" w:color="auto"/>
            <w:right w:val="single" w:sz="12" w:space="0" w:color="auto"/>
          </w:tcBorders>
        </w:tcPr>
        <w:p w14:paraId="10E1216B" w14:textId="77777777" w:rsidR="00A80EED" w:rsidRDefault="00A80EED" w:rsidP="0062353B">
          <w:pPr>
            <w:framePr w:vSpace="142" w:wrap="around" w:vAnchor="page" w:hAnchor="page" w:x="1135" w:y="15423"/>
            <w:spacing w:after="0"/>
          </w:pPr>
        </w:p>
      </w:tc>
      <w:tc>
        <w:tcPr>
          <w:tcW w:w="567" w:type="dxa"/>
          <w:tcBorders>
            <w:top w:val="single" w:sz="18" w:space="0" w:color="auto"/>
            <w:left w:val="nil"/>
            <w:bottom w:val="single" w:sz="6" w:space="0" w:color="auto"/>
          </w:tcBorders>
        </w:tcPr>
        <w:p w14:paraId="27CBB201" w14:textId="77777777" w:rsidR="00A80EED" w:rsidRDefault="00A80EED" w:rsidP="0062353B">
          <w:pPr>
            <w:framePr w:vSpace="142" w:wrap="around" w:vAnchor="page" w:hAnchor="page" w:x="1135" w:y="15423"/>
            <w:spacing w:after="0"/>
          </w:pPr>
        </w:p>
      </w:tc>
      <w:tc>
        <w:tcPr>
          <w:tcW w:w="6237" w:type="dxa"/>
          <w:vMerge w:val="restart"/>
          <w:tcBorders>
            <w:top w:val="single" w:sz="18" w:space="0" w:color="auto"/>
            <w:left w:val="single" w:sz="12" w:space="0" w:color="auto"/>
          </w:tcBorders>
          <w:vAlign w:val="center"/>
        </w:tcPr>
        <w:p w14:paraId="4C78A9AD" w14:textId="77777777" w:rsidR="00A80EED" w:rsidRPr="0031764B" w:rsidRDefault="00A80EED" w:rsidP="00F76616">
          <w:pPr>
            <w:framePr w:vSpace="142" w:wrap="around" w:vAnchor="page" w:hAnchor="page" w:x="1135" w:y="15423"/>
            <w:spacing w:after="0"/>
            <w:jc w:val="center"/>
            <w:rPr>
              <w:rFonts w:ascii="Arial" w:hAnsi="Arial"/>
              <w:sz w:val="28"/>
              <w:szCs w:val="28"/>
              <w:lang w:val="en-US"/>
            </w:rPr>
          </w:pPr>
          <w:r>
            <w:rPr>
              <w:rFonts w:ascii="Times New Roman" w:hAnsi="Times New Roman"/>
              <w:sz w:val="28"/>
              <w:szCs w:val="28"/>
            </w:rPr>
            <w:t xml:space="preserve">15591– </w:t>
          </w:r>
          <w:r w:rsidRPr="0031764B">
            <w:rPr>
              <w:rFonts w:ascii="Times New Roman" w:hAnsi="Times New Roman"/>
              <w:sz w:val="28"/>
              <w:szCs w:val="28"/>
            </w:rPr>
            <w:t>С</w:t>
          </w:r>
          <w:r>
            <w:rPr>
              <w:rFonts w:ascii="Times New Roman" w:hAnsi="Times New Roman"/>
              <w:sz w:val="28"/>
              <w:szCs w:val="28"/>
            </w:rPr>
            <w:t>П</w:t>
          </w:r>
        </w:p>
      </w:tc>
      <w:tc>
        <w:tcPr>
          <w:tcW w:w="567" w:type="dxa"/>
          <w:tcBorders>
            <w:top w:val="single" w:sz="18" w:space="0" w:color="auto"/>
            <w:left w:val="single" w:sz="12" w:space="0" w:color="auto"/>
            <w:bottom w:val="single" w:sz="12" w:space="0" w:color="auto"/>
          </w:tcBorders>
        </w:tcPr>
        <w:p w14:paraId="4C123F78" w14:textId="77777777" w:rsidR="00A80EED" w:rsidRPr="00A6567C" w:rsidRDefault="00A80EED" w:rsidP="0062353B">
          <w:pPr>
            <w:framePr w:vSpace="142" w:wrap="around" w:vAnchor="page" w:hAnchor="page" w:x="1135" w:y="15423"/>
            <w:spacing w:after="0"/>
            <w:jc w:val="center"/>
            <w:rPr>
              <w:rFonts w:ascii="Times New Roman" w:hAnsi="Times New Roman"/>
              <w:sz w:val="20"/>
            </w:rPr>
          </w:pPr>
          <w:r w:rsidRPr="00A6567C">
            <w:rPr>
              <w:rFonts w:ascii="Times New Roman" w:hAnsi="Times New Roman"/>
              <w:sz w:val="20"/>
            </w:rPr>
            <w:t>Лист</w:t>
          </w:r>
        </w:p>
      </w:tc>
    </w:tr>
    <w:tr w:rsidR="00A80EED" w14:paraId="4812BC92" w14:textId="77777777" w:rsidTr="0052181D">
      <w:trPr>
        <w:cantSplit/>
        <w:trHeight w:hRule="exact" w:val="284"/>
      </w:trPr>
      <w:tc>
        <w:tcPr>
          <w:tcW w:w="397" w:type="dxa"/>
          <w:tcBorders>
            <w:bottom w:val="single" w:sz="12" w:space="0" w:color="auto"/>
          </w:tcBorders>
        </w:tcPr>
        <w:p w14:paraId="3B46FD32" w14:textId="77777777" w:rsidR="00A80EED" w:rsidRDefault="00A80EED" w:rsidP="0062353B">
          <w:pPr>
            <w:framePr w:vSpace="142" w:wrap="around" w:vAnchor="page" w:hAnchor="page" w:x="1135" w:y="15423"/>
            <w:spacing w:after="0"/>
          </w:pPr>
        </w:p>
      </w:tc>
      <w:tc>
        <w:tcPr>
          <w:tcW w:w="567" w:type="dxa"/>
          <w:tcBorders>
            <w:left w:val="single" w:sz="12" w:space="0" w:color="auto"/>
            <w:bottom w:val="single" w:sz="12" w:space="0" w:color="auto"/>
            <w:right w:val="single" w:sz="12" w:space="0" w:color="auto"/>
          </w:tcBorders>
        </w:tcPr>
        <w:p w14:paraId="2D6C4BA5" w14:textId="77777777" w:rsidR="00A80EED" w:rsidRDefault="00A80EED" w:rsidP="0062353B">
          <w:pPr>
            <w:framePr w:vSpace="142" w:wrap="around" w:vAnchor="page" w:hAnchor="page" w:x="1135" w:y="15423"/>
            <w:spacing w:after="0"/>
          </w:pPr>
        </w:p>
      </w:tc>
      <w:tc>
        <w:tcPr>
          <w:tcW w:w="567" w:type="dxa"/>
          <w:tcBorders>
            <w:left w:val="nil"/>
            <w:bottom w:val="single" w:sz="12" w:space="0" w:color="auto"/>
          </w:tcBorders>
        </w:tcPr>
        <w:p w14:paraId="2E9EC2AC" w14:textId="77777777" w:rsidR="00A80EED" w:rsidRDefault="00A80EED" w:rsidP="0062353B">
          <w:pPr>
            <w:framePr w:vSpace="142" w:wrap="around" w:vAnchor="page" w:hAnchor="page" w:x="1135" w:y="15423"/>
            <w:spacing w:after="0"/>
          </w:pPr>
        </w:p>
      </w:tc>
      <w:tc>
        <w:tcPr>
          <w:tcW w:w="737" w:type="dxa"/>
          <w:tcBorders>
            <w:left w:val="single" w:sz="12" w:space="0" w:color="auto"/>
            <w:bottom w:val="single" w:sz="12" w:space="0" w:color="auto"/>
          </w:tcBorders>
        </w:tcPr>
        <w:p w14:paraId="1B9F1023" w14:textId="77777777" w:rsidR="00A80EED" w:rsidRDefault="00A80EED" w:rsidP="0062353B">
          <w:pPr>
            <w:framePr w:vSpace="142" w:wrap="around" w:vAnchor="page" w:hAnchor="page" w:x="1135" w:y="15423"/>
            <w:spacing w:after="0"/>
          </w:pPr>
        </w:p>
      </w:tc>
      <w:tc>
        <w:tcPr>
          <w:tcW w:w="851" w:type="dxa"/>
          <w:tcBorders>
            <w:left w:val="single" w:sz="12" w:space="0" w:color="auto"/>
            <w:bottom w:val="single" w:sz="12" w:space="0" w:color="auto"/>
            <w:right w:val="single" w:sz="12" w:space="0" w:color="auto"/>
          </w:tcBorders>
        </w:tcPr>
        <w:p w14:paraId="403AC56A" w14:textId="77777777" w:rsidR="00A80EED" w:rsidRDefault="00A80EED" w:rsidP="0062353B">
          <w:pPr>
            <w:framePr w:vSpace="142" w:wrap="around" w:vAnchor="page" w:hAnchor="page" w:x="1135" w:y="15423"/>
            <w:spacing w:after="0"/>
          </w:pPr>
        </w:p>
      </w:tc>
      <w:tc>
        <w:tcPr>
          <w:tcW w:w="567" w:type="dxa"/>
          <w:tcBorders>
            <w:left w:val="nil"/>
            <w:bottom w:val="single" w:sz="12" w:space="0" w:color="auto"/>
          </w:tcBorders>
        </w:tcPr>
        <w:p w14:paraId="29B43DEA" w14:textId="77777777" w:rsidR="00A80EED" w:rsidRDefault="00A80EED" w:rsidP="0062353B">
          <w:pPr>
            <w:framePr w:vSpace="142" w:wrap="around" w:vAnchor="page" w:hAnchor="page" w:x="1135" w:y="15423"/>
            <w:spacing w:after="0"/>
          </w:pPr>
        </w:p>
      </w:tc>
      <w:tc>
        <w:tcPr>
          <w:tcW w:w="6237" w:type="dxa"/>
          <w:vMerge/>
          <w:tcBorders>
            <w:left w:val="single" w:sz="12" w:space="0" w:color="auto"/>
          </w:tcBorders>
        </w:tcPr>
        <w:p w14:paraId="02B7FBA6" w14:textId="77777777" w:rsidR="00A80EED" w:rsidRDefault="00A80EED" w:rsidP="0062353B">
          <w:pPr>
            <w:framePr w:vSpace="142" w:wrap="around" w:vAnchor="page" w:hAnchor="page" w:x="1135" w:y="15423"/>
            <w:spacing w:after="0"/>
            <w:jc w:val="center"/>
            <w:rPr>
              <w:rFonts w:ascii="Arial" w:hAnsi="Arial"/>
            </w:rPr>
          </w:pPr>
        </w:p>
      </w:tc>
      <w:tc>
        <w:tcPr>
          <w:tcW w:w="567" w:type="dxa"/>
          <w:vMerge w:val="restart"/>
          <w:tcBorders>
            <w:left w:val="single" w:sz="12" w:space="0" w:color="auto"/>
          </w:tcBorders>
          <w:vAlign w:val="center"/>
        </w:tcPr>
        <w:p w14:paraId="673DC746" w14:textId="77777777" w:rsidR="00A80EED" w:rsidRPr="005E6223" w:rsidRDefault="00A80EED" w:rsidP="0062353B">
          <w:pPr>
            <w:framePr w:vSpace="142" w:wrap="around" w:vAnchor="page" w:hAnchor="page" w:x="1135" w:y="15423"/>
            <w:spacing w:after="0"/>
            <w:jc w:val="center"/>
            <w:rPr>
              <w:rFonts w:ascii="Times New Roman" w:hAnsi="Times New Roman"/>
            </w:rPr>
          </w:pPr>
          <w:r w:rsidRPr="0062353B">
            <w:rPr>
              <w:rFonts w:ascii="Times New Roman" w:hAnsi="Times New Roman"/>
              <w:sz w:val="24"/>
              <w:lang w:val="en-US"/>
            </w:rPr>
            <w:fldChar w:fldCharType="begin"/>
          </w:r>
          <w:r w:rsidRPr="0062353B">
            <w:rPr>
              <w:rFonts w:ascii="Times New Roman" w:hAnsi="Times New Roman"/>
              <w:sz w:val="24"/>
              <w:lang w:val="en-US"/>
            </w:rPr>
            <w:instrText xml:space="preserve"> = </w:instrText>
          </w:r>
          <w:r w:rsidRPr="0062353B">
            <w:rPr>
              <w:rFonts w:ascii="Times New Roman" w:hAnsi="Times New Roman"/>
              <w:sz w:val="24"/>
            </w:rPr>
            <w:fldChar w:fldCharType="begin"/>
          </w:r>
          <w:r w:rsidRPr="0062353B">
            <w:rPr>
              <w:rFonts w:ascii="Times New Roman" w:hAnsi="Times New Roman"/>
              <w:sz w:val="24"/>
            </w:rPr>
            <w:instrText xml:space="preserve"> PAGE </w:instrText>
          </w:r>
          <w:r w:rsidRPr="0062353B">
            <w:rPr>
              <w:rFonts w:ascii="Times New Roman" w:hAnsi="Times New Roman"/>
              <w:sz w:val="24"/>
            </w:rPr>
            <w:fldChar w:fldCharType="separate"/>
          </w:r>
          <w:r>
            <w:rPr>
              <w:rFonts w:ascii="Times New Roman" w:hAnsi="Times New Roman"/>
              <w:noProof/>
              <w:sz w:val="24"/>
            </w:rPr>
            <w:instrText>4</w:instrText>
          </w:r>
          <w:r w:rsidRPr="0062353B">
            <w:rPr>
              <w:rFonts w:ascii="Times New Roman" w:hAnsi="Times New Roman"/>
              <w:sz w:val="24"/>
            </w:rPr>
            <w:fldChar w:fldCharType="end"/>
          </w:r>
          <w:r w:rsidRPr="0062353B">
            <w:rPr>
              <w:rFonts w:ascii="Times New Roman" w:hAnsi="Times New Roman"/>
              <w:sz w:val="24"/>
              <w:lang w:val="en-US"/>
            </w:rPr>
            <w:instrText xml:space="preserve"> - </w:instrText>
          </w:r>
          <w:r>
            <w:rPr>
              <w:rFonts w:ascii="Times New Roman" w:hAnsi="Times New Roman"/>
              <w:sz w:val="24"/>
            </w:rPr>
            <w:instrText>3</w:instrText>
          </w:r>
          <w:r w:rsidRPr="0062353B">
            <w:rPr>
              <w:rFonts w:ascii="Times New Roman" w:hAnsi="Times New Roman"/>
              <w:sz w:val="24"/>
              <w:lang w:val="en-US"/>
            </w:rPr>
            <w:instrText xml:space="preserve"> </w:instrText>
          </w:r>
          <w:r w:rsidRPr="0062353B">
            <w:rPr>
              <w:rFonts w:ascii="Times New Roman" w:hAnsi="Times New Roman"/>
              <w:sz w:val="24"/>
              <w:lang w:val="en-US"/>
            </w:rPr>
            <w:fldChar w:fldCharType="separate"/>
          </w:r>
          <w:r>
            <w:rPr>
              <w:rFonts w:ascii="Times New Roman" w:hAnsi="Times New Roman"/>
              <w:noProof/>
              <w:sz w:val="24"/>
              <w:lang w:val="en-US"/>
            </w:rPr>
            <w:t>1</w:t>
          </w:r>
          <w:r w:rsidRPr="0062353B">
            <w:rPr>
              <w:rFonts w:ascii="Times New Roman" w:hAnsi="Times New Roman"/>
              <w:sz w:val="24"/>
              <w:lang w:val="en-US"/>
            </w:rPr>
            <w:fldChar w:fldCharType="end"/>
          </w:r>
        </w:p>
      </w:tc>
    </w:tr>
    <w:tr w:rsidR="00A80EED" w14:paraId="5B0C772B" w14:textId="77777777" w:rsidTr="0052181D">
      <w:trPr>
        <w:cantSplit/>
        <w:trHeight w:hRule="exact" w:val="284"/>
      </w:trPr>
      <w:tc>
        <w:tcPr>
          <w:tcW w:w="397" w:type="dxa"/>
          <w:tcBorders>
            <w:top w:val="single" w:sz="12" w:space="0" w:color="auto"/>
            <w:bottom w:val="single" w:sz="12" w:space="0" w:color="auto"/>
          </w:tcBorders>
        </w:tcPr>
        <w:p w14:paraId="11D90C5A" w14:textId="77777777" w:rsidR="00A80EED" w:rsidRPr="00A6567C" w:rsidRDefault="00A80EED" w:rsidP="0062353B">
          <w:pPr>
            <w:framePr w:vSpace="142" w:wrap="around" w:vAnchor="page" w:hAnchor="page" w:x="1135" w:y="15423"/>
            <w:spacing w:after="0"/>
            <w:jc w:val="right"/>
            <w:rPr>
              <w:rFonts w:ascii="Times New Roman" w:hAnsi="Times New Roman"/>
              <w:sz w:val="18"/>
            </w:rPr>
          </w:pPr>
          <w:proofErr w:type="spellStart"/>
          <w:r w:rsidRPr="00A6567C">
            <w:rPr>
              <w:rFonts w:ascii="Times New Roman" w:hAnsi="Times New Roman"/>
              <w:sz w:val="18"/>
            </w:rPr>
            <w:t>Изм</w:t>
          </w:r>
          <w:proofErr w:type="spellEnd"/>
        </w:p>
      </w:tc>
      <w:tc>
        <w:tcPr>
          <w:tcW w:w="567" w:type="dxa"/>
          <w:tcBorders>
            <w:top w:val="single" w:sz="12" w:space="0" w:color="auto"/>
            <w:left w:val="single" w:sz="12" w:space="0" w:color="auto"/>
            <w:bottom w:val="single" w:sz="12" w:space="0" w:color="auto"/>
            <w:right w:val="single" w:sz="12" w:space="0" w:color="auto"/>
          </w:tcBorders>
        </w:tcPr>
        <w:p w14:paraId="4EBB8DF8" w14:textId="77777777" w:rsidR="00A80EED" w:rsidRPr="00A6567C" w:rsidRDefault="00A80EED" w:rsidP="0062353B">
          <w:pPr>
            <w:framePr w:vSpace="142" w:wrap="around" w:vAnchor="page" w:hAnchor="page" w:x="1135" w:y="15423"/>
            <w:spacing w:after="0"/>
            <w:jc w:val="center"/>
            <w:rPr>
              <w:rFonts w:ascii="Times New Roman" w:hAnsi="Times New Roman"/>
              <w:spacing w:val="-28"/>
              <w:sz w:val="18"/>
            </w:rPr>
          </w:pPr>
          <w:proofErr w:type="gramStart"/>
          <w:r w:rsidRPr="00A6567C">
            <w:rPr>
              <w:rFonts w:ascii="Times New Roman" w:hAnsi="Times New Roman"/>
              <w:spacing w:val="-28"/>
              <w:sz w:val="18"/>
            </w:rPr>
            <w:t>Кол..</w:t>
          </w:r>
          <w:proofErr w:type="spellStart"/>
          <w:proofErr w:type="gramEnd"/>
          <w:r w:rsidRPr="00A6567C">
            <w:rPr>
              <w:rFonts w:ascii="Times New Roman" w:hAnsi="Times New Roman"/>
              <w:spacing w:val="-28"/>
              <w:sz w:val="18"/>
            </w:rPr>
            <w:t>уч</w:t>
          </w:r>
          <w:proofErr w:type="spellEnd"/>
        </w:p>
      </w:tc>
      <w:tc>
        <w:tcPr>
          <w:tcW w:w="567" w:type="dxa"/>
          <w:tcBorders>
            <w:top w:val="single" w:sz="12" w:space="0" w:color="auto"/>
            <w:left w:val="nil"/>
            <w:bottom w:val="single" w:sz="12" w:space="0" w:color="auto"/>
          </w:tcBorders>
        </w:tcPr>
        <w:p w14:paraId="0C42428E" w14:textId="77777777" w:rsidR="00A80EED" w:rsidRPr="00A6567C" w:rsidRDefault="00A80EED" w:rsidP="0062353B">
          <w:pPr>
            <w:framePr w:vSpace="142" w:wrap="around" w:vAnchor="page" w:hAnchor="page" w:x="1135" w:y="15423"/>
            <w:spacing w:after="0"/>
            <w:jc w:val="center"/>
            <w:rPr>
              <w:rFonts w:ascii="Times New Roman" w:hAnsi="Times New Roman"/>
              <w:sz w:val="18"/>
            </w:rPr>
          </w:pPr>
          <w:r w:rsidRPr="00A6567C">
            <w:rPr>
              <w:rFonts w:ascii="Times New Roman" w:hAnsi="Times New Roman"/>
              <w:sz w:val="18"/>
            </w:rPr>
            <w:t>Лист</w:t>
          </w:r>
        </w:p>
      </w:tc>
      <w:tc>
        <w:tcPr>
          <w:tcW w:w="737" w:type="dxa"/>
          <w:tcBorders>
            <w:top w:val="single" w:sz="12" w:space="0" w:color="auto"/>
            <w:left w:val="single" w:sz="12" w:space="0" w:color="auto"/>
            <w:bottom w:val="single" w:sz="12" w:space="0" w:color="auto"/>
          </w:tcBorders>
        </w:tcPr>
        <w:p w14:paraId="650004CB" w14:textId="77777777" w:rsidR="00A80EED" w:rsidRPr="00A6567C" w:rsidRDefault="00A80EED" w:rsidP="0062353B">
          <w:pPr>
            <w:framePr w:vSpace="142" w:wrap="around" w:vAnchor="page" w:hAnchor="page" w:x="1135" w:y="15423"/>
            <w:spacing w:after="0"/>
            <w:jc w:val="center"/>
            <w:rPr>
              <w:rFonts w:ascii="Times New Roman" w:hAnsi="Times New Roman"/>
              <w:sz w:val="18"/>
            </w:rPr>
          </w:pPr>
          <w:r w:rsidRPr="00A6567C">
            <w:rPr>
              <w:rFonts w:ascii="Times New Roman" w:hAnsi="Times New Roman"/>
              <w:sz w:val="18"/>
            </w:rPr>
            <w:t>№ док.</w:t>
          </w:r>
        </w:p>
      </w:tc>
      <w:tc>
        <w:tcPr>
          <w:tcW w:w="851" w:type="dxa"/>
          <w:tcBorders>
            <w:top w:val="single" w:sz="12" w:space="0" w:color="auto"/>
            <w:left w:val="single" w:sz="12" w:space="0" w:color="auto"/>
            <w:bottom w:val="single" w:sz="12" w:space="0" w:color="auto"/>
            <w:right w:val="single" w:sz="12" w:space="0" w:color="auto"/>
          </w:tcBorders>
        </w:tcPr>
        <w:p w14:paraId="4CC4DD53" w14:textId="77777777" w:rsidR="00A80EED" w:rsidRPr="00A6567C" w:rsidRDefault="00A80EED" w:rsidP="0062353B">
          <w:pPr>
            <w:framePr w:vSpace="142" w:wrap="around" w:vAnchor="page" w:hAnchor="page" w:x="1135" w:y="15423"/>
            <w:spacing w:after="0"/>
            <w:jc w:val="center"/>
            <w:rPr>
              <w:rFonts w:ascii="Times New Roman" w:hAnsi="Times New Roman"/>
              <w:sz w:val="18"/>
            </w:rPr>
          </w:pPr>
          <w:r w:rsidRPr="00A6567C">
            <w:rPr>
              <w:rFonts w:ascii="Times New Roman" w:hAnsi="Times New Roman"/>
              <w:sz w:val="18"/>
            </w:rPr>
            <w:t>Подпись</w:t>
          </w:r>
        </w:p>
      </w:tc>
      <w:tc>
        <w:tcPr>
          <w:tcW w:w="567" w:type="dxa"/>
          <w:tcBorders>
            <w:top w:val="single" w:sz="12" w:space="0" w:color="auto"/>
            <w:left w:val="nil"/>
            <w:bottom w:val="single" w:sz="12" w:space="0" w:color="auto"/>
          </w:tcBorders>
        </w:tcPr>
        <w:p w14:paraId="376BA37A" w14:textId="77777777" w:rsidR="00A80EED" w:rsidRPr="00A6567C" w:rsidRDefault="00A80EED" w:rsidP="0062353B">
          <w:pPr>
            <w:framePr w:vSpace="142" w:wrap="around" w:vAnchor="page" w:hAnchor="page" w:x="1135" w:y="15423"/>
            <w:spacing w:after="0"/>
            <w:jc w:val="center"/>
            <w:rPr>
              <w:rFonts w:ascii="Times New Roman" w:hAnsi="Times New Roman"/>
              <w:sz w:val="18"/>
            </w:rPr>
          </w:pPr>
          <w:r w:rsidRPr="00A6567C">
            <w:rPr>
              <w:rFonts w:ascii="Times New Roman" w:hAnsi="Times New Roman"/>
              <w:sz w:val="18"/>
            </w:rPr>
            <w:t>Дата</w:t>
          </w:r>
        </w:p>
      </w:tc>
      <w:tc>
        <w:tcPr>
          <w:tcW w:w="6237" w:type="dxa"/>
          <w:vMerge/>
          <w:tcBorders>
            <w:left w:val="single" w:sz="12" w:space="0" w:color="auto"/>
            <w:bottom w:val="single" w:sz="12" w:space="0" w:color="auto"/>
          </w:tcBorders>
        </w:tcPr>
        <w:p w14:paraId="376B4F7F" w14:textId="77777777" w:rsidR="00A80EED" w:rsidRDefault="00A80EED" w:rsidP="0062353B">
          <w:pPr>
            <w:framePr w:vSpace="142" w:wrap="around" w:vAnchor="page" w:hAnchor="page" w:x="1135" w:y="15423"/>
            <w:jc w:val="center"/>
            <w:rPr>
              <w:rFonts w:ascii="Arial" w:hAnsi="Arial"/>
            </w:rPr>
          </w:pPr>
        </w:p>
      </w:tc>
      <w:tc>
        <w:tcPr>
          <w:tcW w:w="567" w:type="dxa"/>
          <w:vMerge/>
          <w:tcBorders>
            <w:left w:val="single" w:sz="12" w:space="0" w:color="auto"/>
            <w:bottom w:val="single" w:sz="12" w:space="0" w:color="auto"/>
          </w:tcBorders>
        </w:tcPr>
        <w:p w14:paraId="2AD57C40" w14:textId="77777777" w:rsidR="00A80EED" w:rsidRDefault="00A80EED" w:rsidP="0062353B">
          <w:pPr>
            <w:framePr w:vSpace="142" w:wrap="around" w:vAnchor="page" w:hAnchor="page" w:x="1135" w:y="15423"/>
            <w:jc w:val="center"/>
            <w:rPr>
              <w:rFonts w:ascii="Arial" w:hAnsi="Arial"/>
            </w:rPr>
          </w:pPr>
        </w:p>
      </w:tc>
    </w:tr>
  </w:tbl>
  <w:p w14:paraId="0844973F" w14:textId="77777777" w:rsidR="00A80EED" w:rsidRDefault="00A80EED">
    <w:pPr>
      <w:pStyle w:val="a5"/>
    </w:pPr>
    <w:r>
      <w:rPr>
        <w:noProof/>
        <w:lang w:eastAsia="ru-RU"/>
      </w:rPr>
      <mc:AlternateContent>
        <mc:Choice Requires="wpg">
          <w:drawing>
            <wp:anchor distT="0" distB="0" distL="114300" distR="114300" simplePos="0" relativeHeight="251665920" behindDoc="0" locked="0" layoutInCell="1" allowOverlap="1" wp14:anchorId="54E18586" wp14:editId="6ACC5B8A">
              <wp:simplePos x="0" y="0"/>
              <wp:positionH relativeFrom="page">
                <wp:posOffset>288290</wp:posOffset>
              </wp:positionH>
              <wp:positionV relativeFrom="page">
                <wp:posOffset>7272655</wp:posOffset>
              </wp:positionV>
              <wp:extent cx="431800" cy="3060065"/>
              <wp:effectExtent l="19050" t="19050" r="25400" b="26035"/>
              <wp:wrapNone/>
              <wp:docPr id="126" name="Группа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0" cy="3060065"/>
                        <a:chOff x="454" y="11737"/>
                        <a:chExt cx="680" cy="4819"/>
                      </a:xfrm>
                    </wpg:grpSpPr>
                    <wps:wsp>
                      <wps:cNvPr id="127" name="Rectangle 127"/>
                      <wps:cNvSpPr>
                        <a:spLocks noChangeArrowheads="1"/>
                      </wps:cNvSpPr>
                      <wps:spPr bwMode="auto">
                        <a:xfrm>
                          <a:off x="737" y="15139"/>
                          <a:ext cx="397"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Rectangle 128"/>
                      <wps:cNvSpPr>
                        <a:spLocks noChangeArrowheads="1"/>
                      </wps:cNvSpPr>
                      <wps:spPr bwMode="auto">
                        <a:xfrm>
                          <a:off x="454" y="15139"/>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F5941C0"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wps:txbx>
                      <wps:bodyPr rot="0" vert="vert270" wrap="square" lIns="0" tIns="0" rIns="0" bIns="0" anchor="t" anchorCtr="0" upright="1">
                        <a:noAutofit/>
                      </wps:bodyPr>
                    </wps:wsp>
                    <wps:wsp>
                      <wps:cNvPr id="161" name="Rectangle 129"/>
                      <wps:cNvSpPr>
                        <a:spLocks noChangeArrowheads="1"/>
                      </wps:cNvSpPr>
                      <wps:spPr bwMode="auto">
                        <a:xfrm>
                          <a:off x="737" y="13154"/>
                          <a:ext cx="397"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Rectangle 130"/>
                      <wps:cNvSpPr>
                        <a:spLocks noChangeArrowheads="1"/>
                      </wps:cNvSpPr>
                      <wps:spPr bwMode="auto">
                        <a:xfrm>
                          <a:off x="454" y="13154"/>
                          <a:ext cx="283"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965CD95"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018CCA30" w14:textId="77777777" w:rsidR="00A80EED" w:rsidRDefault="00A80EED" w:rsidP="001952E4"/>
                        </w:txbxContent>
                      </wps:txbx>
                      <wps:bodyPr rot="0" vert="vert270" wrap="square" lIns="0" tIns="0" rIns="0" bIns="0" anchor="t" anchorCtr="0" upright="1">
                        <a:noAutofit/>
                      </wps:bodyPr>
                    </wps:wsp>
                    <wps:wsp>
                      <wps:cNvPr id="163" name="Rectangle 131"/>
                      <wps:cNvSpPr>
                        <a:spLocks noChangeArrowheads="1"/>
                      </wps:cNvSpPr>
                      <wps:spPr bwMode="auto">
                        <a:xfrm>
                          <a:off x="737" y="11737"/>
                          <a:ext cx="397" cy="1417"/>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Rectangle 132"/>
                      <wps:cNvSpPr>
                        <a:spLocks noChangeArrowheads="1"/>
                      </wps:cNvSpPr>
                      <wps:spPr bwMode="auto">
                        <a:xfrm>
                          <a:off x="454" y="11737"/>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D72635"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E18586" id="_x0000_s1095" style="position:absolute;margin-left:22.7pt;margin-top:572.65pt;width:34pt;height:240.95pt;z-index:251665920;mso-position-horizontal-relative:page;mso-position-vertical-relative:page" coordorigin="454,11737" coordsize="680,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">
              <v:rect id="Rectangle 127" o:spid="_x0000_s1096" style="position:absolute;left:737;top:15139;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" filled="f" strokeweight="2.25pt"/>
              <v:rect id="Rectangle 128" o:spid="_x0000_s1097" style="position:absolute;left:454;top:1513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" filled="f" strokeweight="2.25pt">
                <v:textbox style="layout-flow:vertical;mso-layout-flow-alt:bottom-to-top" inset="0,0,0,0">
                  <w:txbxContent>
                    <w:p w14:paraId="5F5941C0"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v:textbox>
              </v:rect>
              <v:rect id="Rectangle 129" o:spid="_x0000_s1098" style="position:absolute;left:737;top:13154;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" filled="f" strokeweight="2.25pt"/>
              <v:rect id="Rectangle 130" o:spid="_x0000_s1099" style="position:absolute;left:454;top:13154;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" filled="f" strokeweight="2.25pt">
                <v:textbox style="layout-flow:vertical;mso-layout-flow-alt:bottom-to-top" inset="0,0,0,0">
                  <w:txbxContent>
                    <w:p w14:paraId="6965CD95"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018CCA30" w14:textId="77777777" w:rsidR="00A80EED" w:rsidRDefault="00A80EED" w:rsidP="001952E4"/>
                  </w:txbxContent>
                </v:textbox>
              </v:rect>
              <v:rect id="Rectangle 131" o:spid="_x0000_s1100" style="position:absolute;left:737;top:11737;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" filled="f" strokeweight="2pt"/>
              <v:rect id="Rectangle 132" o:spid="_x0000_s1101" style="position:absolute;left:454;top:11737;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" filled="f" strokeweight="2.25pt">
                <v:textbox style="layout-flow:vertical;mso-layout-flow-alt:bottom-to-top" inset="0,0,0,0">
                  <w:txbxContent>
                    <w:p w14:paraId="44D72635"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v:textbox>
              </v:rect>
              <w10:wrap anchorx="page" anchory="page"/>
            </v:group>
          </w:pict>
        </mc:Fallback>
      </mc:AlternateContent>
    </w:r>
    <w:r>
      <w:rPr>
        <w:noProof/>
        <w:lang w:eastAsia="ru-RU"/>
      </w:rPr>
      <mc:AlternateContent>
        <mc:Choice Requires="wps">
          <w:drawing>
            <wp:anchor distT="0" distB="0" distL="114300" distR="114300" simplePos="0" relativeHeight="251663872" behindDoc="0" locked="0" layoutInCell="0" allowOverlap="1" wp14:anchorId="3CE0B29F" wp14:editId="13315069">
              <wp:simplePos x="0" y="0"/>
              <wp:positionH relativeFrom="page">
                <wp:posOffset>6438265</wp:posOffset>
              </wp:positionH>
              <wp:positionV relativeFrom="page">
                <wp:posOffset>10361295</wp:posOffset>
              </wp:positionV>
              <wp:extent cx="720090" cy="144145"/>
              <wp:effectExtent l="0" t="0" r="22860" b="27305"/>
              <wp:wrapNone/>
              <wp:docPr id="16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44145"/>
                      </a:xfrm>
                      <a:prstGeom prst="rect">
                        <a:avLst/>
                      </a:prstGeom>
                      <a:noFill/>
                      <a:ln w="317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5B0AB5"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E0B29F" id="_x0000_s1102" style="position:absolute;margin-left:506.95pt;margin-top:815.85pt;width:56.7pt;height:11.3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" o:allowincell="f" filled="f" strokecolor="white" strokeweight=".25pt">
              <v:textbox inset="0,0,0,0">
                <w:txbxContent>
                  <w:p w14:paraId="435B0AB5"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v:textbox>
              <w10:wrap anchorx="page" anchory="page"/>
            </v:rect>
          </w:pict>
        </mc:Fallback>
      </mc:AlternateContent>
    </w: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7" w:type="dxa"/>
      <w:tblLayout w:type="fixed"/>
      <w:tblCellMar>
        <w:left w:w="0" w:type="dxa"/>
        <w:right w:w="0" w:type="dxa"/>
      </w:tblCellMar>
      <w:tblLook w:val="0000" w:firstRow="0" w:lastRow="0" w:firstColumn="0" w:lastColumn="0" w:noHBand="0" w:noVBand="0"/>
    </w:tblPr>
    <w:tblGrid>
      <w:gridCol w:w="567"/>
      <w:gridCol w:w="567"/>
      <w:gridCol w:w="567"/>
      <w:gridCol w:w="596"/>
      <w:gridCol w:w="866"/>
      <w:gridCol w:w="577"/>
      <w:gridCol w:w="4037"/>
      <w:gridCol w:w="850"/>
      <w:gridCol w:w="850"/>
      <w:gridCol w:w="1013"/>
      <w:gridCol w:w="7"/>
    </w:tblGrid>
    <w:tr w:rsidR="00A80EED" w:rsidRPr="00827826" w14:paraId="3127355E" w14:textId="77777777" w:rsidTr="0052181D">
      <w:trPr>
        <w:gridAfter w:val="1"/>
        <w:wAfter w:w="7" w:type="dxa"/>
        <w:cantSplit/>
        <w:trHeight w:hRule="exact" w:val="284"/>
      </w:trPr>
      <w:tc>
        <w:tcPr>
          <w:tcW w:w="567" w:type="dxa"/>
          <w:tcBorders>
            <w:top w:val="single" w:sz="18" w:space="0" w:color="auto"/>
            <w:bottom w:val="single" w:sz="6" w:space="0" w:color="auto"/>
          </w:tcBorders>
        </w:tcPr>
        <w:p w14:paraId="58DC01B0" w14:textId="77777777" w:rsidR="00A80EED" w:rsidRPr="00827826" w:rsidRDefault="00A80EED" w:rsidP="0062353B">
          <w:pPr>
            <w:framePr w:w="10490" w:h="2268" w:hRule="exact" w:hSpace="142" w:vSpace="142" w:wrap="around" w:vAnchor="page" w:hAnchor="page" w:x="1135" w:y="14006"/>
            <w:spacing w:after="0"/>
            <w:rPr>
              <w:rFonts w:ascii="Times New Roman" w:hAnsi="Times New Roman"/>
            </w:rPr>
          </w:pPr>
        </w:p>
      </w:tc>
      <w:tc>
        <w:tcPr>
          <w:tcW w:w="567" w:type="dxa"/>
          <w:tcBorders>
            <w:top w:val="single" w:sz="18" w:space="0" w:color="auto"/>
            <w:left w:val="single" w:sz="18" w:space="0" w:color="auto"/>
            <w:bottom w:val="single" w:sz="6" w:space="0" w:color="auto"/>
            <w:right w:val="single" w:sz="18" w:space="0" w:color="auto"/>
          </w:tcBorders>
        </w:tcPr>
        <w:p w14:paraId="0B39A34B" w14:textId="77777777" w:rsidR="00A80EED" w:rsidRPr="00827826" w:rsidRDefault="00A80EED" w:rsidP="0062353B">
          <w:pPr>
            <w:framePr w:w="10490" w:h="2268" w:hRule="exact" w:hSpace="142" w:vSpace="142" w:wrap="around" w:vAnchor="page" w:hAnchor="page" w:x="1135" w:y="14006"/>
            <w:spacing w:after="0"/>
            <w:rPr>
              <w:rFonts w:ascii="Times New Roman" w:hAnsi="Times New Roman"/>
            </w:rPr>
          </w:pPr>
        </w:p>
      </w:tc>
      <w:tc>
        <w:tcPr>
          <w:tcW w:w="567" w:type="dxa"/>
          <w:tcBorders>
            <w:top w:val="single" w:sz="18" w:space="0" w:color="auto"/>
            <w:left w:val="nil"/>
            <w:bottom w:val="single" w:sz="6" w:space="0" w:color="auto"/>
          </w:tcBorders>
        </w:tcPr>
        <w:p w14:paraId="3D3A2C5E" w14:textId="77777777" w:rsidR="00A80EED" w:rsidRPr="00827826" w:rsidRDefault="00A80EED" w:rsidP="0062353B">
          <w:pPr>
            <w:framePr w:w="10490" w:h="2268" w:hRule="exact" w:hSpace="142" w:vSpace="142" w:wrap="around" w:vAnchor="page" w:hAnchor="page" w:x="1135" w:y="14006"/>
            <w:spacing w:after="0"/>
            <w:rPr>
              <w:rFonts w:ascii="Times New Roman" w:hAnsi="Times New Roman"/>
            </w:rPr>
          </w:pPr>
        </w:p>
      </w:tc>
      <w:tc>
        <w:tcPr>
          <w:tcW w:w="596" w:type="dxa"/>
          <w:tcBorders>
            <w:top w:val="single" w:sz="18" w:space="0" w:color="auto"/>
            <w:left w:val="single" w:sz="18" w:space="0" w:color="auto"/>
            <w:bottom w:val="single" w:sz="6" w:space="0" w:color="auto"/>
            <w:right w:val="single" w:sz="18" w:space="0" w:color="auto"/>
          </w:tcBorders>
        </w:tcPr>
        <w:p w14:paraId="7BC4EDDB" w14:textId="77777777" w:rsidR="00A80EED" w:rsidRPr="00827826" w:rsidRDefault="00A80EED" w:rsidP="0062353B">
          <w:pPr>
            <w:framePr w:w="10490" w:h="2268" w:hRule="exact" w:hSpace="142" w:vSpace="142" w:wrap="around" w:vAnchor="page" w:hAnchor="page" w:x="1135" w:y="14006"/>
            <w:spacing w:after="0"/>
            <w:rPr>
              <w:rFonts w:ascii="Times New Roman" w:hAnsi="Times New Roman"/>
            </w:rPr>
          </w:pPr>
        </w:p>
      </w:tc>
      <w:tc>
        <w:tcPr>
          <w:tcW w:w="866" w:type="dxa"/>
          <w:tcBorders>
            <w:top w:val="single" w:sz="18" w:space="0" w:color="auto"/>
            <w:left w:val="nil"/>
            <w:bottom w:val="single" w:sz="6" w:space="0" w:color="auto"/>
          </w:tcBorders>
        </w:tcPr>
        <w:p w14:paraId="4CE5F759" w14:textId="77777777" w:rsidR="00A80EED" w:rsidRPr="00827826" w:rsidRDefault="00A80EED" w:rsidP="0062353B">
          <w:pPr>
            <w:framePr w:w="10490" w:h="2268" w:hRule="exact" w:hSpace="142" w:vSpace="142" w:wrap="around" w:vAnchor="page" w:hAnchor="page" w:x="1135" w:y="14006"/>
            <w:spacing w:after="0"/>
            <w:rPr>
              <w:rFonts w:ascii="Times New Roman" w:hAnsi="Times New Roman"/>
            </w:rPr>
          </w:pPr>
        </w:p>
      </w:tc>
      <w:tc>
        <w:tcPr>
          <w:tcW w:w="577" w:type="dxa"/>
          <w:tcBorders>
            <w:top w:val="single" w:sz="18" w:space="0" w:color="auto"/>
            <w:left w:val="single" w:sz="18" w:space="0" w:color="auto"/>
            <w:bottom w:val="single" w:sz="6" w:space="0" w:color="auto"/>
            <w:right w:val="single" w:sz="18" w:space="0" w:color="auto"/>
          </w:tcBorders>
        </w:tcPr>
        <w:p w14:paraId="2D4EF6DD" w14:textId="77777777" w:rsidR="00A80EED" w:rsidRPr="00827826" w:rsidRDefault="00A80EED" w:rsidP="0062353B">
          <w:pPr>
            <w:framePr w:w="10490" w:h="2268" w:hRule="exact" w:hSpace="142" w:vSpace="142" w:wrap="around" w:vAnchor="page" w:hAnchor="page" w:x="1135" w:y="14006"/>
            <w:spacing w:after="0"/>
            <w:rPr>
              <w:rFonts w:ascii="Times New Roman" w:hAnsi="Times New Roman"/>
            </w:rPr>
          </w:pPr>
        </w:p>
      </w:tc>
      <w:tc>
        <w:tcPr>
          <w:tcW w:w="6750" w:type="dxa"/>
          <w:gridSpan w:val="4"/>
          <w:vMerge w:val="restart"/>
          <w:tcBorders>
            <w:top w:val="single" w:sz="18" w:space="0" w:color="auto"/>
            <w:left w:val="nil"/>
            <w:bottom w:val="single" w:sz="18" w:space="0" w:color="auto"/>
          </w:tcBorders>
          <w:vAlign w:val="center"/>
        </w:tcPr>
        <w:p w14:paraId="4961347B" w14:textId="081FE994" w:rsidR="00A80EED" w:rsidRPr="0031764B" w:rsidRDefault="00A80EED" w:rsidP="00681810">
          <w:pPr>
            <w:framePr w:w="10490" w:h="2268" w:hRule="exact" w:hSpace="142" w:vSpace="142" w:wrap="around" w:vAnchor="page" w:hAnchor="page" w:x="1135" w:y="14006"/>
            <w:spacing w:after="0"/>
            <w:jc w:val="center"/>
            <w:rPr>
              <w:rFonts w:ascii="Times New Roman" w:hAnsi="Times New Roman"/>
              <w:sz w:val="28"/>
              <w:szCs w:val="28"/>
            </w:rPr>
          </w:pPr>
          <w:r w:rsidRPr="00FE20DF">
            <w:rPr>
              <w:rFonts w:ascii="Times New Roman" w:hAnsi="Times New Roman"/>
              <w:bCs/>
              <w:sz w:val="28"/>
              <w:szCs w:val="28"/>
            </w:rPr>
            <w:t>ВОКС-2021-ВО-ИП-ПИР</w:t>
          </w:r>
          <w:r>
            <w:rPr>
              <w:rFonts w:ascii="Times New Roman" w:hAnsi="Times New Roman"/>
              <w:bCs/>
              <w:sz w:val="28"/>
              <w:szCs w:val="28"/>
            </w:rPr>
            <w:t>/147</w:t>
          </w:r>
          <w:r w:rsidRPr="00FE20DF">
            <w:rPr>
              <w:rFonts w:ascii="Times New Roman" w:hAnsi="Times New Roman"/>
              <w:bCs/>
              <w:sz w:val="28"/>
              <w:szCs w:val="28"/>
            </w:rPr>
            <w:t>-</w:t>
          </w:r>
          <w:r>
            <w:rPr>
              <w:rFonts w:ascii="Times New Roman" w:hAnsi="Times New Roman"/>
              <w:sz w:val="28"/>
              <w:szCs w:val="28"/>
            </w:rPr>
            <w:t>СП</w:t>
          </w:r>
        </w:p>
      </w:tc>
    </w:tr>
    <w:tr w:rsidR="00A80EED" w:rsidRPr="00827826" w14:paraId="54A6C0FE" w14:textId="77777777" w:rsidTr="0052181D">
      <w:trPr>
        <w:gridAfter w:val="1"/>
        <w:wAfter w:w="7" w:type="dxa"/>
        <w:cantSplit/>
        <w:trHeight w:hRule="exact" w:val="284"/>
      </w:trPr>
      <w:tc>
        <w:tcPr>
          <w:tcW w:w="567" w:type="dxa"/>
        </w:tcPr>
        <w:p w14:paraId="48371317"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rPr>
          </w:pPr>
        </w:p>
      </w:tc>
      <w:tc>
        <w:tcPr>
          <w:tcW w:w="567" w:type="dxa"/>
          <w:tcBorders>
            <w:left w:val="single" w:sz="18" w:space="0" w:color="auto"/>
            <w:right w:val="single" w:sz="18" w:space="0" w:color="auto"/>
          </w:tcBorders>
        </w:tcPr>
        <w:p w14:paraId="03E43F30" w14:textId="77777777" w:rsidR="00A80EED" w:rsidRPr="00827826" w:rsidRDefault="00A80EED" w:rsidP="0062353B">
          <w:pPr>
            <w:framePr w:w="10490" w:h="2268" w:hRule="exact" w:hSpace="142" w:vSpace="142" w:wrap="around" w:vAnchor="page" w:hAnchor="page" w:x="1135" w:y="14006"/>
            <w:spacing w:after="0"/>
            <w:rPr>
              <w:rFonts w:ascii="Times New Roman" w:hAnsi="Times New Roman"/>
            </w:rPr>
          </w:pPr>
        </w:p>
      </w:tc>
      <w:tc>
        <w:tcPr>
          <w:tcW w:w="567" w:type="dxa"/>
          <w:tcBorders>
            <w:left w:val="nil"/>
          </w:tcBorders>
        </w:tcPr>
        <w:p w14:paraId="6658C224"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rPr>
          </w:pPr>
        </w:p>
      </w:tc>
      <w:tc>
        <w:tcPr>
          <w:tcW w:w="596" w:type="dxa"/>
          <w:tcBorders>
            <w:left w:val="single" w:sz="18" w:space="0" w:color="auto"/>
            <w:right w:val="single" w:sz="18" w:space="0" w:color="auto"/>
          </w:tcBorders>
        </w:tcPr>
        <w:p w14:paraId="761CD7A3" w14:textId="77777777" w:rsidR="00A80EED" w:rsidRPr="00827826" w:rsidRDefault="00A80EED" w:rsidP="0062353B">
          <w:pPr>
            <w:framePr w:w="10490" w:h="2268" w:hRule="exact" w:hSpace="142" w:vSpace="142" w:wrap="around" w:vAnchor="page" w:hAnchor="page" w:x="1135" w:y="14006"/>
            <w:spacing w:after="0"/>
            <w:rPr>
              <w:rFonts w:ascii="Times New Roman" w:hAnsi="Times New Roman"/>
            </w:rPr>
          </w:pPr>
        </w:p>
      </w:tc>
      <w:tc>
        <w:tcPr>
          <w:tcW w:w="866" w:type="dxa"/>
          <w:tcBorders>
            <w:left w:val="nil"/>
            <w:bottom w:val="single" w:sz="18" w:space="0" w:color="auto"/>
          </w:tcBorders>
        </w:tcPr>
        <w:p w14:paraId="4B896C05" w14:textId="77777777" w:rsidR="00A80EED" w:rsidRPr="00827826" w:rsidRDefault="00A80EED" w:rsidP="0062353B">
          <w:pPr>
            <w:framePr w:w="10490" w:h="2268" w:hRule="exact" w:hSpace="142" w:vSpace="142" w:wrap="around" w:vAnchor="page" w:hAnchor="page" w:x="1135" w:y="14006"/>
            <w:spacing w:after="0"/>
            <w:rPr>
              <w:rFonts w:ascii="Times New Roman" w:hAnsi="Times New Roman"/>
            </w:rPr>
          </w:pPr>
        </w:p>
      </w:tc>
      <w:tc>
        <w:tcPr>
          <w:tcW w:w="577" w:type="dxa"/>
          <w:tcBorders>
            <w:left w:val="single" w:sz="18" w:space="0" w:color="auto"/>
            <w:bottom w:val="single" w:sz="18" w:space="0" w:color="auto"/>
            <w:right w:val="single" w:sz="18" w:space="0" w:color="auto"/>
          </w:tcBorders>
        </w:tcPr>
        <w:p w14:paraId="7201D38E"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rPr>
          </w:pPr>
        </w:p>
      </w:tc>
      <w:tc>
        <w:tcPr>
          <w:tcW w:w="6750" w:type="dxa"/>
          <w:gridSpan w:val="4"/>
          <w:vMerge/>
          <w:tcBorders>
            <w:left w:val="nil"/>
            <w:bottom w:val="single" w:sz="18" w:space="0" w:color="auto"/>
          </w:tcBorders>
        </w:tcPr>
        <w:p w14:paraId="4B1DE353"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rPr>
          </w:pPr>
        </w:p>
      </w:tc>
    </w:tr>
    <w:tr w:rsidR="00A80EED" w:rsidRPr="00827826" w14:paraId="380E742B" w14:textId="77777777" w:rsidTr="0052181D">
      <w:trPr>
        <w:gridAfter w:val="1"/>
        <w:wAfter w:w="7" w:type="dxa"/>
        <w:cantSplit/>
        <w:trHeight w:hRule="exact" w:val="284"/>
      </w:trPr>
      <w:tc>
        <w:tcPr>
          <w:tcW w:w="567" w:type="dxa"/>
          <w:tcBorders>
            <w:top w:val="single" w:sz="18" w:space="0" w:color="auto"/>
            <w:bottom w:val="single" w:sz="18" w:space="0" w:color="auto"/>
          </w:tcBorders>
        </w:tcPr>
        <w:p w14:paraId="1C46A1F3"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sz w:val="18"/>
            </w:rPr>
          </w:pPr>
          <w:r w:rsidRPr="00827826">
            <w:rPr>
              <w:rFonts w:ascii="Times New Roman" w:hAnsi="Times New Roman"/>
              <w:sz w:val="18"/>
            </w:rPr>
            <w:t>Изм.</w:t>
          </w:r>
        </w:p>
      </w:tc>
      <w:tc>
        <w:tcPr>
          <w:tcW w:w="567" w:type="dxa"/>
          <w:tcBorders>
            <w:top w:val="single" w:sz="18" w:space="0" w:color="auto"/>
            <w:left w:val="single" w:sz="18" w:space="0" w:color="auto"/>
            <w:bottom w:val="single" w:sz="18" w:space="0" w:color="auto"/>
            <w:right w:val="single" w:sz="18" w:space="0" w:color="auto"/>
          </w:tcBorders>
        </w:tcPr>
        <w:p w14:paraId="5CBF9A4D"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spacing w:val="-28"/>
              <w:sz w:val="18"/>
            </w:rPr>
          </w:pPr>
          <w:proofErr w:type="spellStart"/>
          <w:r w:rsidRPr="00827826">
            <w:rPr>
              <w:rFonts w:ascii="Times New Roman" w:hAnsi="Times New Roman"/>
              <w:spacing w:val="-28"/>
              <w:sz w:val="18"/>
            </w:rPr>
            <w:t>Кол.уч</w:t>
          </w:r>
          <w:proofErr w:type="spellEnd"/>
        </w:p>
      </w:tc>
      <w:tc>
        <w:tcPr>
          <w:tcW w:w="567" w:type="dxa"/>
          <w:tcBorders>
            <w:top w:val="single" w:sz="18" w:space="0" w:color="auto"/>
            <w:left w:val="nil"/>
            <w:bottom w:val="single" w:sz="18" w:space="0" w:color="auto"/>
          </w:tcBorders>
        </w:tcPr>
        <w:p w14:paraId="3D8F7090"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sz w:val="18"/>
            </w:rPr>
          </w:pPr>
          <w:r w:rsidRPr="00827826">
            <w:rPr>
              <w:rFonts w:ascii="Times New Roman" w:hAnsi="Times New Roman"/>
              <w:sz w:val="18"/>
            </w:rPr>
            <w:t>Лист</w:t>
          </w:r>
        </w:p>
      </w:tc>
      <w:tc>
        <w:tcPr>
          <w:tcW w:w="596" w:type="dxa"/>
          <w:tcBorders>
            <w:top w:val="single" w:sz="18" w:space="0" w:color="auto"/>
            <w:left w:val="single" w:sz="18" w:space="0" w:color="auto"/>
            <w:bottom w:val="single" w:sz="18" w:space="0" w:color="auto"/>
            <w:right w:val="single" w:sz="18" w:space="0" w:color="auto"/>
          </w:tcBorders>
          <w:vAlign w:val="center"/>
        </w:tcPr>
        <w:p w14:paraId="42DE1011"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sz w:val="18"/>
            </w:rPr>
          </w:pPr>
          <w:r w:rsidRPr="00827826">
            <w:rPr>
              <w:rFonts w:ascii="Times New Roman" w:hAnsi="Times New Roman"/>
              <w:sz w:val="18"/>
            </w:rPr>
            <w:t>№ док</w:t>
          </w:r>
        </w:p>
      </w:tc>
      <w:tc>
        <w:tcPr>
          <w:tcW w:w="866" w:type="dxa"/>
          <w:tcBorders>
            <w:top w:val="single" w:sz="18" w:space="0" w:color="auto"/>
            <w:left w:val="nil"/>
            <w:bottom w:val="single" w:sz="18" w:space="0" w:color="auto"/>
          </w:tcBorders>
        </w:tcPr>
        <w:p w14:paraId="5C1B2827"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sz w:val="18"/>
            </w:rPr>
          </w:pPr>
          <w:r w:rsidRPr="00827826">
            <w:rPr>
              <w:rFonts w:ascii="Times New Roman" w:hAnsi="Times New Roman"/>
              <w:sz w:val="18"/>
            </w:rPr>
            <w:t>Подпись</w:t>
          </w:r>
        </w:p>
      </w:tc>
      <w:tc>
        <w:tcPr>
          <w:tcW w:w="577" w:type="dxa"/>
          <w:tcBorders>
            <w:top w:val="single" w:sz="18" w:space="0" w:color="auto"/>
            <w:left w:val="single" w:sz="18" w:space="0" w:color="auto"/>
            <w:bottom w:val="single" w:sz="18" w:space="0" w:color="auto"/>
            <w:right w:val="single" w:sz="18" w:space="0" w:color="auto"/>
          </w:tcBorders>
        </w:tcPr>
        <w:p w14:paraId="18E0410E"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sz w:val="18"/>
            </w:rPr>
          </w:pPr>
          <w:r w:rsidRPr="00827826">
            <w:rPr>
              <w:rFonts w:ascii="Times New Roman" w:hAnsi="Times New Roman"/>
              <w:sz w:val="18"/>
            </w:rPr>
            <w:t>Дата</w:t>
          </w:r>
        </w:p>
      </w:tc>
      <w:tc>
        <w:tcPr>
          <w:tcW w:w="6750" w:type="dxa"/>
          <w:gridSpan w:val="4"/>
          <w:vMerge/>
          <w:tcBorders>
            <w:left w:val="nil"/>
            <w:bottom w:val="single" w:sz="18" w:space="0" w:color="auto"/>
          </w:tcBorders>
        </w:tcPr>
        <w:p w14:paraId="6E2C643D"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rPr>
          </w:pPr>
        </w:p>
      </w:tc>
    </w:tr>
    <w:tr w:rsidR="00A80EED" w:rsidRPr="00827826" w14:paraId="0FD9DA9A" w14:textId="77777777" w:rsidTr="0052181D">
      <w:trPr>
        <w:cantSplit/>
        <w:trHeight w:hRule="exact" w:val="284"/>
      </w:trPr>
      <w:tc>
        <w:tcPr>
          <w:tcW w:w="1134" w:type="dxa"/>
          <w:gridSpan w:val="2"/>
          <w:tcBorders>
            <w:bottom w:val="single" w:sz="6" w:space="0" w:color="auto"/>
          </w:tcBorders>
          <w:vAlign w:val="center"/>
        </w:tcPr>
        <w:p w14:paraId="1D8B60C7" w14:textId="77777777" w:rsidR="00A80EED" w:rsidRPr="00336E2C" w:rsidRDefault="00A80EED" w:rsidP="0062353B">
          <w:pPr>
            <w:framePr w:w="10490" w:h="2268" w:hRule="exact" w:hSpace="142" w:vSpace="142" w:wrap="around" w:vAnchor="page" w:hAnchor="page" w:x="1135" w:y="14006"/>
            <w:spacing w:after="0"/>
            <w:ind w:left="57"/>
            <w:rPr>
              <w:rFonts w:ascii="Times New Roman" w:hAnsi="Times New Roman"/>
            </w:rPr>
          </w:pPr>
          <w:proofErr w:type="spellStart"/>
          <w:r w:rsidRPr="00336E2C">
            <w:rPr>
              <w:rFonts w:ascii="Times New Roman" w:hAnsi="Times New Roman"/>
            </w:rPr>
            <w:t>Разраб</w:t>
          </w:r>
          <w:proofErr w:type="spellEnd"/>
          <w:r w:rsidRPr="00336E2C">
            <w:rPr>
              <w:rFonts w:ascii="Times New Roman" w:hAnsi="Times New Roman"/>
            </w:rPr>
            <w:t>.</w:t>
          </w:r>
        </w:p>
      </w:tc>
      <w:tc>
        <w:tcPr>
          <w:tcW w:w="1163" w:type="dxa"/>
          <w:gridSpan w:val="2"/>
          <w:tcBorders>
            <w:left w:val="single" w:sz="18" w:space="0" w:color="auto"/>
            <w:bottom w:val="single" w:sz="6" w:space="0" w:color="auto"/>
            <w:right w:val="single" w:sz="18" w:space="0" w:color="auto"/>
          </w:tcBorders>
          <w:vAlign w:val="center"/>
        </w:tcPr>
        <w:p w14:paraId="070C6CE4" w14:textId="78E3E4C0" w:rsidR="00A80EED" w:rsidRPr="00336E2C" w:rsidRDefault="00A80EED" w:rsidP="0062353B">
          <w:pPr>
            <w:framePr w:w="10490" w:h="2268" w:hRule="exact" w:hSpace="142" w:vSpace="142" w:wrap="around" w:vAnchor="page" w:hAnchor="page" w:x="1135" w:y="14006"/>
            <w:spacing w:after="0"/>
            <w:ind w:left="57"/>
            <w:rPr>
              <w:rFonts w:ascii="Times New Roman" w:hAnsi="Times New Roman"/>
            </w:rPr>
          </w:pPr>
          <w:proofErr w:type="spellStart"/>
          <w:r>
            <w:rPr>
              <w:rFonts w:ascii="Times New Roman" w:hAnsi="Times New Roman"/>
            </w:rPr>
            <w:t>Безделова</w:t>
          </w:r>
          <w:proofErr w:type="spellEnd"/>
        </w:p>
      </w:tc>
      <w:tc>
        <w:tcPr>
          <w:tcW w:w="866" w:type="dxa"/>
          <w:tcBorders>
            <w:top w:val="single" w:sz="18" w:space="0" w:color="auto"/>
            <w:left w:val="nil"/>
            <w:bottom w:val="single" w:sz="8" w:space="0" w:color="auto"/>
          </w:tcBorders>
        </w:tcPr>
        <w:p w14:paraId="02BA1BF5" w14:textId="77777777" w:rsidR="00A80EED" w:rsidRPr="00336E2C" w:rsidRDefault="00A80EED" w:rsidP="0062353B">
          <w:pPr>
            <w:framePr w:w="10490" w:h="2268" w:hRule="exact" w:hSpace="142" w:vSpace="142" w:wrap="around" w:vAnchor="page" w:hAnchor="page" w:x="1135" w:y="14006"/>
            <w:spacing w:after="0"/>
            <w:rPr>
              <w:rFonts w:ascii="Times New Roman" w:hAnsi="Times New Roman"/>
            </w:rPr>
          </w:pPr>
        </w:p>
      </w:tc>
      <w:tc>
        <w:tcPr>
          <w:tcW w:w="577" w:type="dxa"/>
          <w:tcBorders>
            <w:top w:val="single" w:sz="18" w:space="0" w:color="auto"/>
            <w:left w:val="single" w:sz="18" w:space="0" w:color="auto"/>
            <w:bottom w:val="single" w:sz="8" w:space="0" w:color="auto"/>
            <w:right w:val="single" w:sz="18" w:space="0" w:color="auto"/>
          </w:tcBorders>
        </w:tcPr>
        <w:p w14:paraId="38CF312A" w14:textId="453E1ACC" w:rsidR="00A80EED" w:rsidRPr="00336E2C" w:rsidRDefault="00A80EED" w:rsidP="006A4066">
          <w:pPr>
            <w:framePr w:w="10490" w:h="2268" w:hRule="exact" w:hSpace="142" w:vSpace="142" w:wrap="around" w:vAnchor="page" w:hAnchor="page" w:x="1135" w:y="14006"/>
            <w:spacing w:after="0"/>
            <w:jc w:val="center"/>
            <w:rPr>
              <w:rFonts w:ascii="Times New Roman" w:hAnsi="Times New Roman"/>
            </w:rPr>
          </w:pPr>
          <w:r>
            <w:rPr>
              <w:rFonts w:ascii="Times New Roman" w:hAnsi="Times New Roman"/>
            </w:rPr>
            <w:t>08.21</w:t>
          </w:r>
        </w:p>
      </w:tc>
      <w:tc>
        <w:tcPr>
          <w:tcW w:w="4037" w:type="dxa"/>
          <w:vMerge w:val="restart"/>
          <w:tcBorders>
            <w:top w:val="single" w:sz="18" w:space="0" w:color="auto"/>
            <w:left w:val="nil"/>
          </w:tcBorders>
          <w:vAlign w:val="center"/>
        </w:tcPr>
        <w:p w14:paraId="7F9DE3B6" w14:textId="77777777" w:rsidR="00A80EED" w:rsidRDefault="00A80EED" w:rsidP="006F5EF0">
          <w:pPr>
            <w:framePr w:w="10490" w:h="2268" w:hRule="exact" w:hSpace="142" w:vSpace="142" w:wrap="around" w:vAnchor="page" w:hAnchor="page" w:x="1135" w:y="14006"/>
            <w:spacing w:after="0"/>
            <w:jc w:val="center"/>
            <w:rPr>
              <w:rFonts w:ascii="Times New Roman" w:hAnsi="Times New Roman"/>
              <w:sz w:val="28"/>
            </w:rPr>
          </w:pPr>
          <w:r w:rsidRPr="003036F7">
            <w:rPr>
              <w:rFonts w:ascii="Times New Roman" w:hAnsi="Times New Roman"/>
              <w:sz w:val="28"/>
            </w:rPr>
            <w:t>Состав</w:t>
          </w:r>
        </w:p>
        <w:p w14:paraId="6735AA96" w14:textId="77777777" w:rsidR="00A80EED" w:rsidRPr="00827826" w:rsidRDefault="00A80EED" w:rsidP="006F5EF0">
          <w:pPr>
            <w:framePr w:w="10490" w:h="2268" w:hRule="exact" w:hSpace="142" w:vSpace="142" w:wrap="around" w:vAnchor="page" w:hAnchor="page" w:x="1135" w:y="14006"/>
            <w:spacing w:after="0"/>
            <w:jc w:val="center"/>
            <w:rPr>
              <w:rFonts w:ascii="Times New Roman" w:hAnsi="Times New Roman"/>
            </w:rPr>
          </w:pPr>
          <w:r w:rsidRPr="003036F7">
            <w:rPr>
              <w:rFonts w:ascii="Times New Roman" w:hAnsi="Times New Roman"/>
              <w:sz w:val="28"/>
            </w:rPr>
            <w:t xml:space="preserve"> </w:t>
          </w:r>
          <w:r>
            <w:rPr>
              <w:rFonts w:ascii="Times New Roman" w:hAnsi="Times New Roman"/>
              <w:sz w:val="28"/>
            </w:rPr>
            <w:t>проектной документации</w:t>
          </w:r>
        </w:p>
      </w:tc>
      <w:tc>
        <w:tcPr>
          <w:tcW w:w="850" w:type="dxa"/>
          <w:tcBorders>
            <w:left w:val="single" w:sz="18" w:space="0" w:color="auto"/>
            <w:bottom w:val="single" w:sz="18" w:space="0" w:color="auto"/>
            <w:right w:val="single" w:sz="18" w:space="0" w:color="auto"/>
          </w:tcBorders>
        </w:tcPr>
        <w:p w14:paraId="10DE24DF"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sz w:val="20"/>
            </w:rPr>
          </w:pPr>
          <w:r w:rsidRPr="00827826">
            <w:rPr>
              <w:rFonts w:ascii="Times New Roman" w:hAnsi="Times New Roman"/>
              <w:sz w:val="20"/>
            </w:rPr>
            <w:t>Стадия</w:t>
          </w:r>
        </w:p>
      </w:tc>
      <w:tc>
        <w:tcPr>
          <w:tcW w:w="850" w:type="dxa"/>
          <w:tcBorders>
            <w:left w:val="single" w:sz="18" w:space="0" w:color="auto"/>
            <w:bottom w:val="single" w:sz="18" w:space="0" w:color="auto"/>
            <w:right w:val="single" w:sz="18" w:space="0" w:color="auto"/>
          </w:tcBorders>
        </w:tcPr>
        <w:p w14:paraId="35393376"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sz w:val="20"/>
            </w:rPr>
          </w:pPr>
          <w:r w:rsidRPr="00827826">
            <w:rPr>
              <w:rFonts w:ascii="Times New Roman" w:hAnsi="Times New Roman"/>
              <w:sz w:val="20"/>
            </w:rPr>
            <w:t>Лист</w:t>
          </w:r>
        </w:p>
      </w:tc>
      <w:tc>
        <w:tcPr>
          <w:tcW w:w="1020" w:type="dxa"/>
          <w:gridSpan w:val="2"/>
          <w:tcBorders>
            <w:left w:val="single" w:sz="18" w:space="0" w:color="auto"/>
            <w:bottom w:val="single" w:sz="18" w:space="0" w:color="auto"/>
          </w:tcBorders>
        </w:tcPr>
        <w:p w14:paraId="6E781566"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sz w:val="20"/>
            </w:rPr>
          </w:pPr>
          <w:r w:rsidRPr="00827826">
            <w:rPr>
              <w:rFonts w:ascii="Times New Roman" w:hAnsi="Times New Roman"/>
              <w:sz w:val="20"/>
            </w:rPr>
            <w:t>Листов</w:t>
          </w:r>
        </w:p>
      </w:tc>
    </w:tr>
    <w:tr w:rsidR="00A80EED" w:rsidRPr="00827826" w14:paraId="1ECD7D3C" w14:textId="77777777" w:rsidTr="0052181D">
      <w:trPr>
        <w:cantSplit/>
        <w:trHeight w:hRule="exact" w:val="284"/>
      </w:trPr>
      <w:tc>
        <w:tcPr>
          <w:tcW w:w="1134" w:type="dxa"/>
          <w:gridSpan w:val="2"/>
          <w:tcBorders>
            <w:bottom w:val="single" w:sz="6" w:space="0" w:color="auto"/>
          </w:tcBorders>
          <w:vAlign w:val="center"/>
        </w:tcPr>
        <w:p w14:paraId="33A3F2D4" w14:textId="77777777" w:rsidR="00A80EED" w:rsidRPr="00336E2C" w:rsidRDefault="00A80EED" w:rsidP="0062353B">
          <w:pPr>
            <w:framePr w:w="10490" w:h="2268" w:hRule="exact" w:hSpace="142" w:vSpace="142" w:wrap="around" w:vAnchor="page" w:hAnchor="page" w:x="1135" w:y="14006"/>
            <w:spacing w:after="0"/>
            <w:ind w:left="57"/>
            <w:rPr>
              <w:rFonts w:ascii="Times New Roman" w:hAnsi="Times New Roman"/>
            </w:rPr>
          </w:pPr>
        </w:p>
      </w:tc>
      <w:tc>
        <w:tcPr>
          <w:tcW w:w="1163" w:type="dxa"/>
          <w:gridSpan w:val="2"/>
          <w:tcBorders>
            <w:left w:val="single" w:sz="18" w:space="0" w:color="auto"/>
            <w:bottom w:val="single" w:sz="6" w:space="0" w:color="auto"/>
            <w:right w:val="single" w:sz="18" w:space="0" w:color="auto"/>
          </w:tcBorders>
          <w:vAlign w:val="center"/>
        </w:tcPr>
        <w:p w14:paraId="33A7814A" w14:textId="77777777" w:rsidR="00A80EED" w:rsidRPr="00336E2C" w:rsidRDefault="00A80EED" w:rsidP="0062353B">
          <w:pPr>
            <w:framePr w:w="10490" w:h="2268" w:hRule="exact" w:hSpace="142" w:vSpace="142" w:wrap="around" w:vAnchor="page" w:hAnchor="page" w:x="1135" w:y="14006"/>
            <w:spacing w:after="0"/>
            <w:ind w:left="57"/>
            <w:rPr>
              <w:rFonts w:ascii="Times New Roman" w:hAnsi="Times New Roman"/>
            </w:rPr>
          </w:pPr>
        </w:p>
      </w:tc>
      <w:tc>
        <w:tcPr>
          <w:tcW w:w="866" w:type="dxa"/>
          <w:tcBorders>
            <w:left w:val="nil"/>
            <w:bottom w:val="single" w:sz="6" w:space="0" w:color="auto"/>
          </w:tcBorders>
        </w:tcPr>
        <w:p w14:paraId="3C17B84B" w14:textId="77777777" w:rsidR="00A80EED" w:rsidRPr="00336E2C" w:rsidRDefault="00A80EED" w:rsidP="0062353B">
          <w:pPr>
            <w:framePr w:w="10490" w:h="2268" w:hRule="exact" w:hSpace="142" w:vSpace="142" w:wrap="around" w:vAnchor="page" w:hAnchor="page" w:x="1135" w:y="14006"/>
            <w:spacing w:after="0"/>
            <w:rPr>
              <w:rFonts w:ascii="Times New Roman" w:hAnsi="Times New Roman"/>
            </w:rPr>
          </w:pPr>
        </w:p>
      </w:tc>
      <w:tc>
        <w:tcPr>
          <w:tcW w:w="577" w:type="dxa"/>
          <w:tcBorders>
            <w:left w:val="single" w:sz="18" w:space="0" w:color="auto"/>
            <w:bottom w:val="single" w:sz="6" w:space="0" w:color="auto"/>
            <w:right w:val="single" w:sz="18" w:space="0" w:color="auto"/>
          </w:tcBorders>
        </w:tcPr>
        <w:p w14:paraId="7505E8DD" w14:textId="77777777" w:rsidR="00A80EED" w:rsidRPr="00336E2C" w:rsidRDefault="00A80EED" w:rsidP="0062353B">
          <w:pPr>
            <w:framePr w:w="10490" w:h="2268" w:hRule="exact" w:hSpace="142" w:vSpace="142" w:wrap="around" w:vAnchor="page" w:hAnchor="page" w:x="1135" w:y="14006"/>
            <w:spacing w:after="0"/>
            <w:jc w:val="center"/>
            <w:rPr>
              <w:rFonts w:ascii="Times New Roman" w:hAnsi="Times New Roman"/>
            </w:rPr>
          </w:pPr>
        </w:p>
      </w:tc>
      <w:tc>
        <w:tcPr>
          <w:tcW w:w="4037" w:type="dxa"/>
          <w:vMerge/>
          <w:tcBorders>
            <w:left w:val="nil"/>
          </w:tcBorders>
        </w:tcPr>
        <w:p w14:paraId="7EC35B65"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rPr>
          </w:pPr>
        </w:p>
      </w:tc>
      <w:tc>
        <w:tcPr>
          <w:tcW w:w="850" w:type="dxa"/>
          <w:tcBorders>
            <w:top w:val="single" w:sz="18" w:space="0" w:color="auto"/>
            <w:left w:val="single" w:sz="18" w:space="0" w:color="auto"/>
            <w:right w:val="single" w:sz="18" w:space="0" w:color="auto"/>
          </w:tcBorders>
          <w:vAlign w:val="center"/>
        </w:tcPr>
        <w:p w14:paraId="27962E4D" w14:textId="77777777" w:rsidR="00A80EED" w:rsidRPr="00BE1D71" w:rsidRDefault="00A80EED" w:rsidP="0062353B">
          <w:pPr>
            <w:framePr w:w="10490" w:h="2268" w:hRule="exact" w:hSpace="142" w:vSpace="142" w:wrap="around" w:vAnchor="page" w:hAnchor="page" w:x="1135" w:y="14006"/>
            <w:spacing w:after="0"/>
            <w:jc w:val="center"/>
            <w:rPr>
              <w:rFonts w:ascii="Times New Roman" w:hAnsi="Times New Roman"/>
              <w:sz w:val="24"/>
              <w:szCs w:val="24"/>
            </w:rPr>
          </w:pPr>
          <w:r w:rsidRPr="00BE1D71">
            <w:rPr>
              <w:rFonts w:ascii="Times New Roman" w:hAnsi="Times New Roman"/>
              <w:sz w:val="24"/>
              <w:szCs w:val="24"/>
            </w:rPr>
            <w:t>П</w:t>
          </w:r>
        </w:p>
      </w:tc>
      <w:tc>
        <w:tcPr>
          <w:tcW w:w="850" w:type="dxa"/>
          <w:tcBorders>
            <w:top w:val="single" w:sz="18" w:space="0" w:color="auto"/>
            <w:left w:val="single" w:sz="18" w:space="0" w:color="auto"/>
            <w:right w:val="single" w:sz="18" w:space="0" w:color="auto"/>
          </w:tcBorders>
          <w:vAlign w:val="center"/>
        </w:tcPr>
        <w:p w14:paraId="477AF625" w14:textId="77777777" w:rsidR="00A80EED" w:rsidRPr="00BE1D71" w:rsidRDefault="00A80EED" w:rsidP="0062353B">
          <w:pPr>
            <w:framePr w:w="10490" w:h="2268" w:hRule="exact" w:hSpace="142" w:vSpace="142" w:wrap="around" w:vAnchor="page" w:hAnchor="page" w:x="1135" w:y="14006"/>
            <w:spacing w:after="0"/>
            <w:jc w:val="center"/>
            <w:rPr>
              <w:rFonts w:ascii="Times New Roman" w:hAnsi="Times New Roman"/>
              <w:sz w:val="24"/>
              <w:szCs w:val="24"/>
            </w:rPr>
          </w:pPr>
        </w:p>
      </w:tc>
      <w:tc>
        <w:tcPr>
          <w:tcW w:w="1020" w:type="dxa"/>
          <w:gridSpan w:val="2"/>
          <w:tcBorders>
            <w:top w:val="single" w:sz="18" w:space="0" w:color="auto"/>
            <w:left w:val="single" w:sz="18" w:space="0" w:color="auto"/>
          </w:tcBorders>
          <w:vAlign w:val="center"/>
        </w:tcPr>
        <w:p w14:paraId="5341CFCB" w14:textId="77777777" w:rsidR="00A80EED" w:rsidRPr="00BE1D71" w:rsidRDefault="00A80EED" w:rsidP="0062353B">
          <w:pPr>
            <w:framePr w:w="10490" w:h="2268" w:hRule="exact" w:hSpace="142" w:vSpace="142" w:wrap="around" w:vAnchor="page" w:hAnchor="page" w:x="1135" w:y="14006"/>
            <w:spacing w:after="0"/>
            <w:jc w:val="center"/>
            <w:rPr>
              <w:rFonts w:ascii="Times New Roman" w:hAnsi="Times New Roman"/>
              <w:sz w:val="24"/>
              <w:szCs w:val="24"/>
            </w:rPr>
          </w:pPr>
          <w:r>
            <w:rPr>
              <w:rFonts w:ascii="Times New Roman" w:hAnsi="Times New Roman"/>
              <w:sz w:val="24"/>
              <w:szCs w:val="24"/>
            </w:rPr>
            <w:t>1</w:t>
          </w:r>
        </w:p>
      </w:tc>
    </w:tr>
    <w:tr w:rsidR="00A80EED" w:rsidRPr="00827826" w14:paraId="27A7D23A" w14:textId="77777777" w:rsidTr="0052181D">
      <w:trPr>
        <w:gridAfter w:val="1"/>
        <w:wAfter w:w="7" w:type="dxa"/>
        <w:cantSplit/>
        <w:trHeight w:hRule="exact" w:val="284"/>
      </w:trPr>
      <w:tc>
        <w:tcPr>
          <w:tcW w:w="1134" w:type="dxa"/>
          <w:gridSpan w:val="2"/>
          <w:tcBorders>
            <w:top w:val="single" w:sz="6" w:space="0" w:color="auto"/>
            <w:bottom w:val="single" w:sz="6" w:space="0" w:color="auto"/>
          </w:tcBorders>
          <w:vAlign w:val="center"/>
        </w:tcPr>
        <w:p w14:paraId="4C4A1C25" w14:textId="77777777" w:rsidR="00A80EED" w:rsidRPr="00827826" w:rsidRDefault="00A80EED" w:rsidP="0062353B">
          <w:pPr>
            <w:framePr w:w="10490" w:h="2268" w:hRule="exact" w:hSpace="142" w:vSpace="142" w:wrap="around" w:vAnchor="page" w:hAnchor="page" w:x="1135" w:y="14006"/>
            <w:spacing w:after="0"/>
            <w:ind w:left="57"/>
            <w:rPr>
              <w:rFonts w:ascii="Times New Roman" w:hAnsi="Times New Roman"/>
              <w:sz w:val="18"/>
            </w:rPr>
          </w:pPr>
        </w:p>
      </w:tc>
      <w:tc>
        <w:tcPr>
          <w:tcW w:w="1163" w:type="dxa"/>
          <w:gridSpan w:val="2"/>
          <w:tcBorders>
            <w:top w:val="single" w:sz="6" w:space="0" w:color="auto"/>
            <w:left w:val="single" w:sz="18" w:space="0" w:color="auto"/>
            <w:bottom w:val="single" w:sz="6" w:space="0" w:color="auto"/>
            <w:right w:val="single" w:sz="18" w:space="0" w:color="auto"/>
          </w:tcBorders>
          <w:vAlign w:val="center"/>
        </w:tcPr>
        <w:p w14:paraId="52269DDE" w14:textId="77777777" w:rsidR="00A80EED" w:rsidRPr="00827826" w:rsidRDefault="00A80EED" w:rsidP="0062353B">
          <w:pPr>
            <w:framePr w:w="10490" w:h="2268" w:hRule="exact" w:hSpace="142" w:vSpace="142" w:wrap="around" w:vAnchor="page" w:hAnchor="page" w:x="1135" w:y="14006"/>
            <w:spacing w:after="0"/>
            <w:ind w:left="57"/>
            <w:rPr>
              <w:rFonts w:ascii="Times New Roman" w:hAnsi="Times New Roman"/>
              <w:sz w:val="18"/>
            </w:rPr>
          </w:pPr>
        </w:p>
      </w:tc>
      <w:tc>
        <w:tcPr>
          <w:tcW w:w="866" w:type="dxa"/>
          <w:tcBorders>
            <w:top w:val="single" w:sz="6" w:space="0" w:color="auto"/>
            <w:left w:val="nil"/>
          </w:tcBorders>
        </w:tcPr>
        <w:p w14:paraId="2E83331A" w14:textId="77777777" w:rsidR="00A80EED" w:rsidRPr="00827826" w:rsidRDefault="00A80EED" w:rsidP="0062353B">
          <w:pPr>
            <w:framePr w:w="10490" w:h="2268" w:hRule="exact" w:hSpace="142" w:vSpace="142" w:wrap="around" w:vAnchor="page" w:hAnchor="page" w:x="1135" w:y="14006"/>
            <w:spacing w:after="0"/>
            <w:rPr>
              <w:rFonts w:ascii="Times New Roman" w:hAnsi="Times New Roman"/>
              <w:sz w:val="18"/>
            </w:rPr>
          </w:pPr>
        </w:p>
      </w:tc>
      <w:tc>
        <w:tcPr>
          <w:tcW w:w="577" w:type="dxa"/>
          <w:tcBorders>
            <w:top w:val="single" w:sz="6" w:space="0" w:color="auto"/>
            <w:left w:val="single" w:sz="18" w:space="0" w:color="auto"/>
            <w:right w:val="single" w:sz="18" w:space="0" w:color="auto"/>
          </w:tcBorders>
        </w:tcPr>
        <w:p w14:paraId="7A4C4409"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sz w:val="18"/>
            </w:rPr>
          </w:pPr>
        </w:p>
      </w:tc>
      <w:tc>
        <w:tcPr>
          <w:tcW w:w="4037" w:type="dxa"/>
          <w:vMerge/>
          <w:tcBorders>
            <w:left w:val="nil"/>
          </w:tcBorders>
          <w:vAlign w:val="center"/>
        </w:tcPr>
        <w:p w14:paraId="5ADAF412" w14:textId="77777777" w:rsidR="00A80EED" w:rsidRPr="00827826" w:rsidRDefault="00A80EED" w:rsidP="0062353B">
          <w:pPr>
            <w:framePr w:w="10490" w:h="2268" w:hRule="exact" w:hSpace="142" w:vSpace="142" w:wrap="around" w:vAnchor="page" w:hAnchor="page" w:x="1135" w:y="14006"/>
            <w:spacing w:after="0"/>
            <w:jc w:val="center"/>
            <w:rPr>
              <w:rFonts w:ascii="Times New Roman" w:hAnsi="Times New Roman"/>
            </w:rPr>
          </w:pPr>
        </w:p>
      </w:tc>
      <w:tc>
        <w:tcPr>
          <w:tcW w:w="2713" w:type="dxa"/>
          <w:gridSpan w:val="3"/>
          <w:vMerge w:val="restart"/>
          <w:tcBorders>
            <w:top w:val="single" w:sz="12" w:space="0" w:color="auto"/>
            <w:left w:val="single" w:sz="18" w:space="0" w:color="auto"/>
          </w:tcBorders>
          <w:vAlign w:val="center"/>
        </w:tcPr>
        <w:p w14:paraId="1CD23879" w14:textId="77777777" w:rsidR="00A80EED" w:rsidRPr="00835660" w:rsidRDefault="00A80EED" w:rsidP="00AA1217">
          <w:pPr>
            <w:framePr w:w="10490" w:h="2268" w:hRule="exact" w:hSpace="142" w:vSpace="142" w:wrap="around" w:vAnchor="page" w:hAnchor="page" w:x="1135" w:y="14006"/>
            <w:spacing w:after="0" w:line="240" w:lineRule="auto"/>
            <w:jc w:val="center"/>
            <w:rPr>
              <w:rFonts w:ascii="Times New Roman" w:hAnsi="Times New Roman"/>
              <w:color w:val="000000"/>
            </w:rPr>
          </w:pPr>
          <w:r w:rsidRPr="00835660">
            <w:rPr>
              <w:rFonts w:ascii="Times New Roman" w:hAnsi="Times New Roman"/>
              <w:color w:val="000000"/>
            </w:rPr>
            <w:t xml:space="preserve">ООО </w:t>
          </w:r>
        </w:p>
        <w:p w14:paraId="47CD3CF1" w14:textId="77777777" w:rsidR="00A80EED" w:rsidRPr="00827826" w:rsidRDefault="00A80EED" w:rsidP="00AA1217">
          <w:pPr>
            <w:framePr w:w="10490" w:h="2268" w:hRule="exact" w:hSpace="142" w:vSpace="142" w:wrap="around" w:vAnchor="page" w:hAnchor="page" w:x="1135" w:y="14006"/>
            <w:spacing w:after="0" w:line="240" w:lineRule="auto"/>
            <w:jc w:val="center"/>
            <w:rPr>
              <w:rFonts w:ascii="Times New Roman" w:hAnsi="Times New Roman"/>
              <w:sz w:val="20"/>
            </w:rPr>
          </w:pPr>
          <w:r w:rsidRPr="00835660">
            <w:rPr>
              <w:rFonts w:ascii="Times New Roman" w:hAnsi="Times New Roman"/>
              <w:color w:val="000000"/>
            </w:rPr>
            <w:t>«</w:t>
          </w:r>
          <w:proofErr w:type="spellStart"/>
          <w:r w:rsidRPr="00835660">
            <w:rPr>
              <w:rFonts w:ascii="Times New Roman" w:hAnsi="Times New Roman"/>
              <w:color w:val="000000"/>
            </w:rPr>
            <w:t>СтройМонтажПроект</w:t>
          </w:r>
          <w:proofErr w:type="spellEnd"/>
        </w:p>
      </w:tc>
    </w:tr>
    <w:tr w:rsidR="00A80EED" w:rsidRPr="00827826" w14:paraId="074C7A8A" w14:textId="77777777" w:rsidTr="0052181D">
      <w:trPr>
        <w:gridAfter w:val="1"/>
        <w:wAfter w:w="7" w:type="dxa"/>
        <w:cantSplit/>
        <w:trHeight w:hRule="exact" w:val="284"/>
      </w:trPr>
      <w:tc>
        <w:tcPr>
          <w:tcW w:w="1134" w:type="dxa"/>
          <w:gridSpan w:val="2"/>
          <w:tcBorders>
            <w:top w:val="single" w:sz="6" w:space="0" w:color="auto"/>
          </w:tcBorders>
          <w:vAlign w:val="center"/>
        </w:tcPr>
        <w:p w14:paraId="6C38CB64" w14:textId="77777777" w:rsidR="00A80EED" w:rsidRPr="0062353B" w:rsidRDefault="00A80EED" w:rsidP="0062353B">
          <w:pPr>
            <w:framePr w:w="10490" w:h="2268" w:hRule="exact" w:hSpace="142" w:vSpace="142" w:wrap="around" w:vAnchor="page" w:hAnchor="page" w:x="1135" w:y="14006"/>
            <w:spacing w:after="0"/>
            <w:ind w:left="57"/>
            <w:rPr>
              <w:rFonts w:ascii="Times New Roman" w:hAnsi="Times New Roman"/>
            </w:rPr>
          </w:pPr>
          <w:proofErr w:type="spellStart"/>
          <w:r w:rsidRPr="0062353B">
            <w:rPr>
              <w:rFonts w:ascii="Times New Roman" w:hAnsi="Times New Roman"/>
            </w:rPr>
            <w:t>Н.контр</w:t>
          </w:r>
          <w:proofErr w:type="spellEnd"/>
          <w:r w:rsidRPr="0062353B">
            <w:rPr>
              <w:rFonts w:ascii="Times New Roman" w:hAnsi="Times New Roman"/>
            </w:rPr>
            <w:t>.</w:t>
          </w:r>
        </w:p>
      </w:tc>
      <w:tc>
        <w:tcPr>
          <w:tcW w:w="1163" w:type="dxa"/>
          <w:gridSpan w:val="2"/>
          <w:tcBorders>
            <w:top w:val="single" w:sz="6" w:space="0" w:color="auto"/>
            <w:left w:val="single" w:sz="18" w:space="0" w:color="auto"/>
            <w:bottom w:val="single" w:sz="6" w:space="0" w:color="auto"/>
            <w:right w:val="single" w:sz="18" w:space="0" w:color="auto"/>
          </w:tcBorders>
          <w:vAlign w:val="center"/>
        </w:tcPr>
        <w:p w14:paraId="59DFB0BD" w14:textId="07521C20" w:rsidR="00A80EED" w:rsidRPr="0062353B" w:rsidRDefault="00A80EED" w:rsidP="0062353B">
          <w:pPr>
            <w:framePr w:w="10490" w:h="2268" w:hRule="exact" w:hSpace="142" w:vSpace="142" w:wrap="around" w:vAnchor="page" w:hAnchor="page" w:x="1135" w:y="14006"/>
            <w:spacing w:after="0"/>
            <w:ind w:left="57"/>
            <w:rPr>
              <w:rFonts w:ascii="Times New Roman" w:hAnsi="Times New Roman"/>
            </w:rPr>
          </w:pPr>
          <w:r>
            <w:rPr>
              <w:rFonts w:ascii="Times New Roman" w:hAnsi="Times New Roman"/>
            </w:rPr>
            <w:t>Козлова</w:t>
          </w:r>
        </w:p>
      </w:tc>
      <w:tc>
        <w:tcPr>
          <w:tcW w:w="866" w:type="dxa"/>
          <w:tcBorders>
            <w:top w:val="single" w:sz="6" w:space="0" w:color="auto"/>
            <w:left w:val="nil"/>
            <w:bottom w:val="single" w:sz="6" w:space="0" w:color="auto"/>
          </w:tcBorders>
        </w:tcPr>
        <w:p w14:paraId="758C34C6" w14:textId="77777777" w:rsidR="00A80EED" w:rsidRPr="00827826" w:rsidRDefault="00A80EED" w:rsidP="0062353B">
          <w:pPr>
            <w:framePr w:w="10490" w:h="2268" w:hRule="exact" w:hSpace="142" w:vSpace="142" w:wrap="around" w:vAnchor="page" w:hAnchor="page" w:x="1135" w:y="14006"/>
            <w:spacing w:after="0"/>
            <w:rPr>
              <w:rFonts w:ascii="Times New Roman" w:hAnsi="Times New Roman"/>
              <w:sz w:val="18"/>
            </w:rPr>
          </w:pPr>
        </w:p>
      </w:tc>
      <w:tc>
        <w:tcPr>
          <w:tcW w:w="577" w:type="dxa"/>
          <w:tcBorders>
            <w:top w:val="single" w:sz="6" w:space="0" w:color="auto"/>
            <w:left w:val="single" w:sz="18" w:space="0" w:color="auto"/>
            <w:bottom w:val="single" w:sz="6" w:space="0" w:color="auto"/>
            <w:right w:val="single" w:sz="18" w:space="0" w:color="auto"/>
          </w:tcBorders>
        </w:tcPr>
        <w:p w14:paraId="1ED18246" w14:textId="5C7CB589" w:rsidR="00A80EED" w:rsidRPr="0056620B" w:rsidRDefault="00A80EED" w:rsidP="006A4066">
          <w:pPr>
            <w:framePr w:w="10490" w:h="2268" w:hRule="exact" w:hSpace="142" w:vSpace="142" w:wrap="around" w:vAnchor="page" w:hAnchor="page" w:x="1135" w:y="14006"/>
            <w:spacing w:after="0"/>
            <w:jc w:val="center"/>
            <w:rPr>
              <w:rFonts w:ascii="Times New Roman" w:hAnsi="Times New Roman"/>
            </w:rPr>
          </w:pPr>
          <w:r>
            <w:rPr>
              <w:rFonts w:ascii="Times New Roman" w:hAnsi="Times New Roman"/>
            </w:rPr>
            <w:t>08.21</w:t>
          </w:r>
        </w:p>
      </w:tc>
      <w:tc>
        <w:tcPr>
          <w:tcW w:w="4037" w:type="dxa"/>
          <w:vMerge/>
          <w:tcBorders>
            <w:left w:val="nil"/>
          </w:tcBorders>
        </w:tcPr>
        <w:p w14:paraId="667F7219" w14:textId="77777777" w:rsidR="00A80EED" w:rsidRPr="00827826" w:rsidRDefault="00A80EED" w:rsidP="0062353B">
          <w:pPr>
            <w:framePr w:w="10490" w:h="2268" w:hRule="exact" w:hSpace="142" w:vSpace="142" w:wrap="around" w:vAnchor="page" w:hAnchor="page" w:x="1135" w:y="14006"/>
            <w:jc w:val="center"/>
            <w:rPr>
              <w:rFonts w:ascii="Times New Roman" w:hAnsi="Times New Roman"/>
            </w:rPr>
          </w:pPr>
        </w:p>
      </w:tc>
      <w:tc>
        <w:tcPr>
          <w:tcW w:w="2713" w:type="dxa"/>
          <w:gridSpan w:val="3"/>
          <w:vMerge/>
          <w:tcBorders>
            <w:left w:val="single" w:sz="18" w:space="0" w:color="auto"/>
          </w:tcBorders>
        </w:tcPr>
        <w:p w14:paraId="42490B8A" w14:textId="77777777" w:rsidR="00A80EED" w:rsidRPr="00827826" w:rsidRDefault="00A80EED" w:rsidP="0062353B">
          <w:pPr>
            <w:framePr w:w="10490" w:h="2268" w:hRule="exact" w:hSpace="142" w:vSpace="142" w:wrap="around" w:vAnchor="page" w:hAnchor="page" w:x="1135" w:y="14006"/>
            <w:jc w:val="center"/>
            <w:rPr>
              <w:rFonts w:ascii="Times New Roman" w:hAnsi="Times New Roman"/>
            </w:rPr>
          </w:pPr>
        </w:p>
      </w:tc>
    </w:tr>
    <w:tr w:rsidR="00A80EED" w:rsidRPr="00827826" w14:paraId="4233F599" w14:textId="77777777" w:rsidTr="0052181D">
      <w:trPr>
        <w:gridAfter w:val="1"/>
        <w:wAfter w:w="7" w:type="dxa"/>
        <w:cantSplit/>
        <w:trHeight w:hRule="exact" w:val="284"/>
      </w:trPr>
      <w:tc>
        <w:tcPr>
          <w:tcW w:w="1134" w:type="dxa"/>
          <w:gridSpan w:val="2"/>
          <w:tcBorders>
            <w:top w:val="single" w:sz="6" w:space="0" w:color="auto"/>
          </w:tcBorders>
          <w:vAlign w:val="center"/>
        </w:tcPr>
        <w:p w14:paraId="1C05A599" w14:textId="77777777" w:rsidR="00A80EED" w:rsidRPr="0062353B" w:rsidRDefault="00A80EED" w:rsidP="0062353B">
          <w:pPr>
            <w:framePr w:w="10490" w:h="2268" w:hRule="exact" w:hSpace="142" w:vSpace="142" w:wrap="around" w:vAnchor="page" w:hAnchor="page" w:x="1135" w:y="14006"/>
            <w:spacing w:after="0"/>
            <w:ind w:left="57"/>
            <w:rPr>
              <w:rFonts w:ascii="Times New Roman" w:hAnsi="Times New Roman"/>
            </w:rPr>
          </w:pPr>
          <w:r w:rsidRPr="0062353B">
            <w:rPr>
              <w:rFonts w:ascii="Times New Roman" w:hAnsi="Times New Roman"/>
            </w:rPr>
            <w:t>ГИП</w:t>
          </w:r>
        </w:p>
      </w:tc>
      <w:tc>
        <w:tcPr>
          <w:tcW w:w="1163" w:type="dxa"/>
          <w:gridSpan w:val="2"/>
          <w:tcBorders>
            <w:top w:val="single" w:sz="6" w:space="0" w:color="auto"/>
            <w:left w:val="single" w:sz="18" w:space="0" w:color="auto"/>
            <w:right w:val="single" w:sz="18" w:space="0" w:color="auto"/>
          </w:tcBorders>
          <w:vAlign w:val="center"/>
        </w:tcPr>
        <w:p w14:paraId="1FAEB188" w14:textId="77777777" w:rsidR="00A80EED" w:rsidRPr="0062353B" w:rsidRDefault="00A80EED" w:rsidP="0062353B">
          <w:pPr>
            <w:framePr w:w="10490" w:h="2268" w:hRule="exact" w:hSpace="142" w:vSpace="142" w:wrap="around" w:vAnchor="page" w:hAnchor="page" w:x="1135" w:y="14006"/>
            <w:spacing w:after="0"/>
            <w:ind w:left="57"/>
            <w:rPr>
              <w:rFonts w:ascii="Times New Roman" w:hAnsi="Times New Roman"/>
            </w:rPr>
          </w:pPr>
          <w:r>
            <w:rPr>
              <w:rFonts w:ascii="Times New Roman" w:hAnsi="Times New Roman"/>
            </w:rPr>
            <w:t xml:space="preserve">Шабалина </w:t>
          </w:r>
          <w:proofErr w:type="spellStart"/>
          <w:r>
            <w:rPr>
              <w:rFonts w:ascii="Times New Roman" w:hAnsi="Times New Roman"/>
            </w:rPr>
            <w:t>Напалкова</w:t>
          </w:r>
          <w:proofErr w:type="spellEnd"/>
        </w:p>
      </w:tc>
      <w:tc>
        <w:tcPr>
          <w:tcW w:w="866" w:type="dxa"/>
          <w:tcBorders>
            <w:left w:val="nil"/>
          </w:tcBorders>
        </w:tcPr>
        <w:p w14:paraId="0BDD64CF" w14:textId="77777777" w:rsidR="00A80EED" w:rsidRPr="00827826" w:rsidRDefault="00A80EED" w:rsidP="0062353B">
          <w:pPr>
            <w:framePr w:w="10490" w:h="2268" w:hRule="exact" w:hSpace="142" w:vSpace="142" w:wrap="around" w:vAnchor="page" w:hAnchor="page" w:x="1135" w:y="14006"/>
            <w:spacing w:after="0"/>
            <w:rPr>
              <w:rFonts w:ascii="Times New Roman" w:hAnsi="Times New Roman"/>
              <w:sz w:val="18"/>
            </w:rPr>
          </w:pPr>
        </w:p>
      </w:tc>
      <w:tc>
        <w:tcPr>
          <w:tcW w:w="577" w:type="dxa"/>
          <w:tcBorders>
            <w:left w:val="single" w:sz="18" w:space="0" w:color="auto"/>
            <w:right w:val="single" w:sz="18" w:space="0" w:color="auto"/>
          </w:tcBorders>
        </w:tcPr>
        <w:p w14:paraId="477107BB" w14:textId="7A07C2F6" w:rsidR="00A80EED" w:rsidRPr="0056620B" w:rsidRDefault="00A80EED" w:rsidP="006A4066">
          <w:pPr>
            <w:framePr w:w="10490" w:h="2268" w:hRule="exact" w:hSpace="142" w:vSpace="142" w:wrap="around" w:vAnchor="page" w:hAnchor="page" w:x="1135" w:y="14006"/>
            <w:spacing w:after="0"/>
            <w:jc w:val="center"/>
            <w:rPr>
              <w:rFonts w:ascii="Times New Roman" w:hAnsi="Times New Roman"/>
            </w:rPr>
          </w:pPr>
          <w:r>
            <w:rPr>
              <w:rFonts w:ascii="Times New Roman" w:hAnsi="Times New Roman"/>
            </w:rPr>
            <w:t>08.21</w:t>
          </w:r>
        </w:p>
      </w:tc>
      <w:tc>
        <w:tcPr>
          <w:tcW w:w="4037" w:type="dxa"/>
          <w:vMerge/>
          <w:tcBorders>
            <w:left w:val="nil"/>
          </w:tcBorders>
        </w:tcPr>
        <w:p w14:paraId="5642630E" w14:textId="77777777" w:rsidR="00A80EED" w:rsidRPr="00827826" w:rsidRDefault="00A80EED" w:rsidP="0062353B">
          <w:pPr>
            <w:framePr w:w="10490" w:h="2268" w:hRule="exact" w:hSpace="142" w:vSpace="142" w:wrap="around" w:vAnchor="page" w:hAnchor="page" w:x="1135" w:y="14006"/>
            <w:jc w:val="center"/>
            <w:rPr>
              <w:rFonts w:ascii="Times New Roman" w:hAnsi="Times New Roman"/>
            </w:rPr>
          </w:pPr>
        </w:p>
      </w:tc>
      <w:tc>
        <w:tcPr>
          <w:tcW w:w="2713" w:type="dxa"/>
          <w:gridSpan w:val="3"/>
          <w:vMerge/>
          <w:tcBorders>
            <w:left w:val="single" w:sz="18" w:space="0" w:color="auto"/>
          </w:tcBorders>
        </w:tcPr>
        <w:p w14:paraId="4BDEECEC" w14:textId="77777777" w:rsidR="00A80EED" w:rsidRPr="00827826" w:rsidRDefault="00A80EED" w:rsidP="0062353B">
          <w:pPr>
            <w:framePr w:w="10490" w:h="2268" w:hRule="exact" w:hSpace="142" w:vSpace="142" w:wrap="around" w:vAnchor="page" w:hAnchor="page" w:x="1135" w:y="14006"/>
            <w:jc w:val="center"/>
            <w:rPr>
              <w:rFonts w:ascii="Times New Roman" w:hAnsi="Times New Roman"/>
            </w:rPr>
          </w:pPr>
        </w:p>
      </w:tc>
    </w:tr>
  </w:tbl>
  <w:p w14:paraId="5E61BC95" w14:textId="77777777" w:rsidR="00A80EED" w:rsidRPr="00827826" w:rsidRDefault="00A80EED">
    <w:pPr>
      <w:pStyle w:val="a5"/>
      <w:rPr>
        <w:rFonts w:ascii="Times New Roman" w:hAnsi="Times New Roman"/>
      </w:rPr>
    </w:pPr>
    <w:r>
      <w:rPr>
        <w:noProof/>
        <w:lang w:eastAsia="ru-RU"/>
      </w:rPr>
      <mc:AlternateContent>
        <mc:Choice Requires="wps">
          <w:drawing>
            <wp:anchor distT="0" distB="0" distL="114300" distR="114300" simplePos="0" relativeHeight="251666944" behindDoc="0" locked="0" layoutInCell="0" allowOverlap="1" wp14:anchorId="666A744F" wp14:editId="1CFCEFE4">
              <wp:simplePos x="0" y="0"/>
              <wp:positionH relativeFrom="page">
                <wp:posOffset>6440170</wp:posOffset>
              </wp:positionH>
              <wp:positionV relativeFrom="page">
                <wp:posOffset>10378440</wp:posOffset>
              </wp:positionV>
              <wp:extent cx="720090" cy="144145"/>
              <wp:effectExtent l="0" t="0" r="22860" b="27305"/>
              <wp:wrapNone/>
              <wp:docPr id="115"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44145"/>
                      </a:xfrm>
                      <a:prstGeom prst="rect">
                        <a:avLst/>
                      </a:prstGeom>
                      <a:noFill/>
                      <a:ln w="317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8055CA"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6A744F" id="_x0000_s1120" style="position:absolute;margin-left:507.1pt;margin-top:817.2pt;width:56.7pt;height:11.35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" o:allowincell="f" filled="f" strokecolor="white" strokeweight=".25pt">
              <v:textbox inset="0,0,0,0">
                <w:txbxContent>
                  <w:p w14:paraId="438055CA"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v:textbox>
              <w10:wrap anchorx="page" anchory="page"/>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Layout w:type="fixed"/>
      <w:tblCellMar>
        <w:left w:w="0" w:type="dxa"/>
        <w:right w:w="0" w:type="dxa"/>
      </w:tblCellMar>
      <w:tblLook w:val="0000" w:firstRow="0" w:lastRow="0" w:firstColumn="0" w:lastColumn="0" w:noHBand="0" w:noVBand="0"/>
    </w:tblPr>
    <w:tblGrid>
      <w:gridCol w:w="397"/>
      <w:gridCol w:w="567"/>
      <w:gridCol w:w="567"/>
      <w:gridCol w:w="737"/>
      <w:gridCol w:w="851"/>
      <w:gridCol w:w="567"/>
      <w:gridCol w:w="6237"/>
      <w:gridCol w:w="567"/>
    </w:tblGrid>
    <w:tr w:rsidR="00A80EED" w:rsidRPr="00827826" w14:paraId="6F57AFF8" w14:textId="77777777" w:rsidTr="0052181D">
      <w:trPr>
        <w:cantSplit/>
        <w:trHeight w:hRule="exact" w:val="284"/>
      </w:trPr>
      <w:tc>
        <w:tcPr>
          <w:tcW w:w="397" w:type="dxa"/>
          <w:tcBorders>
            <w:top w:val="single" w:sz="18" w:space="0" w:color="auto"/>
            <w:bottom w:val="single" w:sz="6" w:space="0" w:color="auto"/>
          </w:tcBorders>
        </w:tcPr>
        <w:p w14:paraId="52077691" w14:textId="77777777" w:rsidR="00A80EED" w:rsidRPr="00827826" w:rsidRDefault="00A80EED" w:rsidP="008E2370">
          <w:pPr>
            <w:framePr w:vSpace="142" w:wrap="around" w:vAnchor="page" w:hAnchor="page" w:x="1135" w:y="15423"/>
            <w:spacing w:after="0"/>
            <w:rPr>
              <w:rFonts w:ascii="Times New Roman" w:hAnsi="Times New Roman"/>
            </w:rPr>
          </w:pPr>
        </w:p>
      </w:tc>
      <w:tc>
        <w:tcPr>
          <w:tcW w:w="567" w:type="dxa"/>
          <w:tcBorders>
            <w:top w:val="single" w:sz="18" w:space="0" w:color="auto"/>
            <w:left w:val="single" w:sz="12" w:space="0" w:color="auto"/>
            <w:bottom w:val="single" w:sz="6" w:space="0" w:color="auto"/>
            <w:right w:val="single" w:sz="12" w:space="0" w:color="auto"/>
          </w:tcBorders>
        </w:tcPr>
        <w:p w14:paraId="035C85C7" w14:textId="77777777" w:rsidR="00A80EED" w:rsidRPr="00827826" w:rsidRDefault="00A80EED" w:rsidP="008E2370">
          <w:pPr>
            <w:framePr w:vSpace="142" w:wrap="around" w:vAnchor="page" w:hAnchor="page" w:x="1135" w:y="15423"/>
            <w:spacing w:after="0"/>
            <w:rPr>
              <w:rFonts w:ascii="Times New Roman" w:hAnsi="Times New Roman"/>
            </w:rPr>
          </w:pPr>
        </w:p>
      </w:tc>
      <w:tc>
        <w:tcPr>
          <w:tcW w:w="567" w:type="dxa"/>
          <w:tcBorders>
            <w:top w:val="single" w:sz="18" w:space="0" w:color="auto"/>
            <w:left w:val="nil"/>
            <w:bottom w:val="single" w:sz="6" w:space="0" w:color="auto"/>
          </w:tcBorders>
        </w:tcPr>
        <w:p w14:paraId="0F84C264" w14:textId="77777777" w:rsidR="00A80EED" w:rsidRPr="00827826" w:rsidRDefault="00A80EED" w:rsidP="008E2370">
          <w:pPr>
            <w:framePr w:vSpace="142" w:wrap="around" w:vAnchor="page" w:hAnchor="page" w:x="1135" w:y="15423"/>
            <w:spacing w:after="0"/>
            <w:rPr>
              <w:rFonts w:ascii="Times New Roman" w:hAnsi="Times New Roman"/>
            </w:rPr>
          </w:pPr>
        </w:p>
      </w:tc>
      <w:tc>
        <w:tcPr>
          <w:tcW w:w="737" w:type="dxa"/>
          <w:tcBorders>
            <w:top w:val="single" w:sz="18" w:space="0" w:color="auto"/>
            <w:left w:val="single" w:sz="12" w:space="0" w:color="auto"/>
            <w:bottom w:val="single" w:sz="6" w:space="0" w:color="auto"/>
          </w:tcBorders>
        </w:tcPr>
        <w:p w14:paraId="73223869" w14:textId="77777777" w:rsidR="00A80EED" w:rsidRPr="00827826" w:rsidRDefault="00A80EED" w:rsidP="008E2370">
          <w:pPr>
            <w:framePr w:vSpace="142" w:wrap="around" w:vAnchor="page" w:hAnchor="page" w:x="1135" w:y="15423"/>
            <w:spacing w:after="0"/>
            <w:rPr>
              <w:rFonts w:ascii="Times New Roman" w:hAnsi="Times New Roman"/>
            </w:rPr>
          </w:pPr>
        </w:p>
      </w:tc>
      <w:tc>
        <w:tcPr>
          <w:tcW w:w="851" w:type="dxa"/>
          <w:tcBorders>
            <w:top w:val="single" w:sz="18" w:space="0" w:color="auto"/>
            <w:left w:val="single" w:sz="12" w:space="0" w:color="auto"/>
            <w:bottom w:val="single" w:sz="6" w:space="0" w:color="auto"/>
            <w:right w:val="single" w:sz="12" w:space="0" w:color="auto"/>
          </w:tcBorders>
        </w:tcPr>
        <w:p w14:paraId="02DB1C4B" w14:textId="77777777" w:rsidR="00A80EED" w:rsidRPr="00827826" w:rsidRDefault="00A80EED" w:rsidP="008E2370">
          <w:pPr>
            <w:framePr w:vSpace="142" w:wrap="around" w:vAnchor="page" w:hAnchor="page" w:x="1135" w:y="15423"/>
            <w:spacing w:after="0"/>
            <w:rPr>
              <w:rFonts w:ascii="Times New Roman" w:hAnsi="Times New Roman"/>
            </w:rPr>
          </w:pPr>
        </w:p>
      </w:tc>
      <w:tc>
        <w:tcPr>
          <w:tcW w:w="567" w:type="dxa"/>
          <w:tcBorders>
            <w:top w:val="single" w:sz="18" w:space="0" w:color="auto"/>
            <w:left w:val="nil"/>
            <w:bottom w:val="single" w:sz="6" w:space="0" w:color="auto"/>
          </w:tcBorders>
        </w:tcPr>
        <w:p w14:paraId="2AD91E5F" w14:textId="77777777" w:rsidR="00A80EED" w:rsidRPr="00827826" w:rsidRDefault="00A80EED" w:rsidP="008E2370">
          <w:pPr>
            <w:framePr w:vSpace="142" w:wrap="around" w:vAnchor="page" w:hAnchor="page" w:x="1135" w:y="15423"/>
            <w:spacing w:after="0"/>
            <w:rPr>
              <w:rFonts w:ascii="Times New Roman" w:hAnsi="Times New Roman"/>
            </w:rPr>
          </w:pPr>
        </w:p>
      </w:tc>
      <w:tc>
        <w:tcPr>
          <w:tcW w:w="6237" w:type="dxa"/>
          <w:vMerge w:val="restart"/>
          <w:tcBorders>
            <w:top w:val="single" w:sz="18" w:space="0" w:color="auto"/>
            <w:left w:val="single" w:sz="12" w:space="0" w:color="auto"/>
          </w:tcBorders>
          <w:vAlign w:val="center"/>
        </w:tcPr>
        <w:p w14:paraId="666EF409" w14:textId="548F7307" w:rsidR="00A80EED" w:rsidRPr="0075129A" w:rsidRDefault="00A80EED" w:rsidP="0075129A">
          <w:pPr>
            <w:framePr w:vSpace="142" w:wrap="around" w:vAnchor="page" w:hAnchor="page" w:x="1135" w:y="15423"/>
            <w:spacing w:after="0"/>
            <w:jc w:val="center"/>
            <w:rPr>
              <w:rFonts w:ascii="Times New Roman" w:hAnsi="Times New Roman"/>
              <w:sz w:val="28"/>
              <w:szCs w:val="28"/>
            </w:rPr>
          </w:pPr>
          <w:r w:rsidRPr="00FE20DF">
            <w:rPr>
              <w:rFonts w:ascii="Times New Roman" w:hAnsi="Times New Roman"/>
              <w:bCs/>
              <w:sz w:val="28"/>
              <w:szCs w:val="28"/>
            </w:rPr>
            <w:t>ВОКС-2021-ВО-ИП-ПИР</w:t>
          </w:r>
          <w:r>
            <w:rPr>
              <w:rFonts w:ascii="Times New Roman" w:hAnsi="Times New Roman"/>
              <w:bCs/>
              <w:sz w:val="28"/>
              <w:szCs w:val="28"/>
            </w:rPr>
            <w:t>/147</w:t>
          </w:r>
          <w:r w:rsidRPr="00FE20DF">
            <w:rPr>
              <w:rFonts w:ascii="Times New Roman" w:hAnsi="Times New Roman"/>
              <w:bCs/>
              <w:sz w:val="28"/>
              <w:szCs w:val="28"/>
            </w:rPr>
            <w:t>-</w:t>
          </w:r>
          <w:r>
            <w:rPr>
              <w:rFonts w:ascii="Times New Roman" w:hAnsi="Times New Roman"/>
              <w:bCs/>
              <w:sz w:val="28"/>
              <w:szCs w:val="28"/>
            </w:rPr>
            <w:t>ПОС-</w:t>
          </w:r>
          <w:r>
            <w:rPr>
              <w:rFonts w:ascii="Times New Roman" w:hAnsi="Times New Roman"/>
              <w:sz w:val="28"/>
              <w:szCs w:val="28"/>
            </w:rPr>
            <w:t>ПЗ</w:t>
          </w:r>
        </w:p>
      </w:tc>
      <w:tc>
        <w:tcPr>
          <w:tcW w:w="567" w:type="dxa"/>
          <w:tcBorders>
            <w:top w:val="single" w:sz="18" w:space="0" w:color="auto"/>
            <w:left w:val="single" w:sz="12" w:space="0" w:color="auto"/>
            <w:bottom w:val="single" w:sz="12" w:space="0" w:color="auto"/>
          </w:tcBorders>
        </w:tcPr>
        <w:p w14:paraId="4994DFBA" w14:textId="77777777" w:rsidR="00A80EED" w:rsidRPr="00827826" w:rsidRDefault="00A80EED" w:rsidP="008E2370">
          <w:pPr>
            <w:framePr w:vSpace="142" w:wrap="around" w:vAnchor="page" w:hAnchor="page" w:x="1135" w:y="15423"/>
            <w:spacing w:after="0"/>
            <w:jc w:val="center"/>
            <w:rPr>
              <w:rFonts w:ascii="Times New Roman" w:hAnsi="Times New Roman"/>
              <w:sz w:val="20"/>
            </w:rPr>
          </w:pPr>
          <w:r w:rsidRPr="00827826">
            <w:rPr>
              <w:rFonts w:ascii="Times New Roman" w:hAnsi="Times New Roman"/>
              <w:sz w:val="20"/>
            </w:rPr>
            <w:t>Лист</w:t>
          </w:r>
        </w:p>
      </w:tc>
    </w:tr>
    <w:tr w:rsidR="00A80EED" w:rsidRPr="00827826" w14:paraId="2B901507" w14:textId="77777777" w:rsidTr="0052181D">
      <w:trPr>
        <w:cantSplit/>
        <w:trHeight w:hRule="exact" w:val="284"/>
      </w:trPr>
      <w:tc>
        <w:tcPr>
          <w:tcW w:w="397" w:type="dxa"/>
          <w:tcBorders>
            <w:bottom w:val="single" w:sz="12" w:space="0" w:color="auto"/>
          </w:tcBorders>
        </w:tcPr>
        <w:p w14:paraId="1206AF4A" w14:textId="77777777" w:rsidR="00A80EED" w:rsidRPr="00827826" w:rsidRDefault="00A80EED" w:rsidP="008E2370">
          <w:pPr>
            <w:framePr w:vSpace="142" w:wrap="around" w:vAnchor="page" w:hAnchor="page" w:x="1135" w:y="15423"/>
            <w:spacing w:after="0"/>
            <w:rPr>
              <w:rFonts w:ascii="Times New Roman" w:hAnsi="Times New Roman"/>
            </w:rPr>
          </w:pPr>
        </w:p>
      </w:tc>
      <w:tc>
        <w:tcPr>
          <w:tcW w:w="567" w:type="dxa"/>
          <w:tcBorders>
            <w:left w:val="single" w:sz="12" w:space="0" w:color="auto"/>
            <w:bottom w:val="single" w:sz="12" w:space="0" w:color="auto"/>
            <w:right w:val="single" w:sz="12" w:space="0" w:color="auto"/>
          </w:tcBorders>
        </w:tcPr>
        <w:p w14:paraId="257F5678" w14:textId="77777777" w:rsidR="00A80EED" w:rsidRPr="00827826" w:rsidRDefault="00A80EED" w:rsidP="008E2370">
          <w:pPr>
            <w:framePr w:vSpace="142" w:wrap="around" w:vAnchor="page" w:hAnchor="page" w:x="1135" w:y="15423"/>
            <w:spacing w:after="0"/>
            <w:rPr>
              <w:rFonts w:ascii="Times New Roman" w:hAnsi="Times New Roman"/>
            </w:rPr>
          </w:pPr>
        </w:p>
      </w:tc>
      <w:tc>
        <w:tcPr>
          <w:tcW w:w="567" w:type="dxa"/>
          <w:tcBorders>
            <w:left w:val="nil"/>
            <w:bottom w:val="single" w:sz="12" w:space="0" w:color="auto"/>
          </w:tcBorders>
        </w:tcPr>
        <w:p w14:paraId="2124EFFE" w14:textId="77777777" w:rsidR="00A80EED" w:rsidRPr="00827826" w:rsidRDefault="00A80EED" w:rsidP="008E2370">
          <w:pPr>
            <w:framePr w:vSpace="142" w:wrap="around" w:vAnchor="page" w:hAnchor="page" w:x="1135" w:y="15423"/>
            <w:spacing w:after="0"/>
            <w:rPr>
              <w:rFonts w:ascii="Times New Roman" w:hAnsi="Times New Roman"/>
            </w:rPr>
          </w:pPr>
        </w:p>
      </w:tc>
      <w:tc>
        <w:tcPr>
          <w:tcW w:w="737" w:type="dxa"/>
          <w:tcBorders>
            <w:left w:val="single" w:sz="12" w:space="0" w:color="auto"/>
            <w:bottom w:val="single" w:sz="12" w:space="0" w:color="auto"/>
          </w:tcBorders>
        </w:tcPr>
        <w:p w14:paraId="2117B82B" w14:textId="77777777" w:rsidR="00A80EED" w:rsidRPr="00827826" w:rsidRDefault="00A80EED" w:rsidP="008E2370">
          <w:pPr>
            <w:framePr w:vSpace="142" w:wrap="around" w:vAnchor="page" w:hAnchor="page" w:x="1135" w:y="15423"/>
            <w:spacing w:after="0"/>
            <w:rPr>
              <w:rFonts w:ascii="Times New Roman" w:hAnsi="Times New Roman"/>
            </w:rPr>
          </w:pPr>
        </w:p>
      </w:tc>
      <w:tc>
        <w:tcPr>
          <w:tcW w:w="851" w:type="dxa"/>
          <w:tcBorders>
            <w:left w:val="single" w:sz="12" w:space="0" w:color="auto"/>
            <w:bottom w:val="single" w:sz="12" w:space="0" w:color="auto"/>
            <w:right w:val="single" w:sz="12" w:space="0" w:color="auto"/>
          </w:tcBorders>
        </w:tcPr>
        <w:p w14:paraId="26011BBF" w14:textId="77777777" w:rsidR="00A80EED" w:rsidRPr="00827826" w:rsidRDefault="00A80EED" w:rsidP="008E2370">
          <w:pPr>
            <w:framePr w:vSpace="142" w:wrap="around" w:vAnchor="page" w:hAnchor="page" w:x="1135" w:y="15423"/>
            <w:spacing w:after="0"/>
            <w:rPr>
              <w:rFonts w:ascii="Times New Roman" w:hAnsi="Times New Roman"/>
            </w:rPr>
          </w:pPr>
        </w:p>
      </w:tc>
      <w:tc>
        <w:tcPr>
          <w:tcW w:w="567" w:type="dxa"/>
          <w:tcBorders>
            <w:left w:val="nil"/>
            <w:bottom w:val="single" w:sz="12" w:space="0" w:color="auto"/>
          </w:tcBorders>
        </w:tcPr>
        <w:p w14:paraId="139224DD" w14:textId="77777777" w:rsidR="00A80EED" w:rsidRPr="00827826" w:rsidRDefault="00A80EED" w:rsidP="008E2370">
          <w:pPr>
            <w:framePr w:vSpace="142" w:wrap="around" w:vAnchor="page" w:hAnchor="page" w:x="1135" w:y="15423"/>
            <w:spacing w:after="0"/>
            <w:rPr>
              <w:rFonts w:ascii="Times New Roman" w:hAnsi="Times New Roman"/>
            </w:rPr>
          </w:pPr>
        </w:p>
      </w:tc>
      <w:tc>
        <w:tcPr>
          <w:tcW w:w="6237" w:type="dxa"/>
          <w:vMerge/>
          <w:tcBorders>
            <w:left w:val="single" w:sz="12" w:space="0" w:color="auto"/>
          </w:tcBorders>
        </w:tcPr>
        <w:p w14:paraId="689CE7C8" w14:textId="77777777" w:rsidR="00A80EED" w:rsidRPr="00827826" w:rsidRDefault="00A80EED" w:rsidP="008E2370">
          <w:pPr>
            <w:framePr w:vSpace="142" w:wrap="around" w:vAnchor="page" w:hAnchor="page" w:x="1135" w:y="15423"/>
            <w:spacing w:after="0"/>
            <w:jc w:val="center"/>
            <w:rPr>
              <w:rFonts w:ascii="Times New Roman" w:hAnsi="Times New Roman"/>
            </w:rPr>
          </w:pPr>
        </w:p>
      </w:tc>
      <w:tc>
        <w:tcPr>
          <w:tcW w:w="567" w:type="dxa"/>
          <w:vMerge w:val="restart"/>
          <w:tcBorders>
            <w:left w:val="single" w:sz="12" w:space="0" w:color="auto"/>
          </w:tcBorders>
          <w:vAlign w:val="center"/>
        </w:tcPr>
        <w:p w14:paraId="6674D805" w14:textId="23F0CA93" w:rsidR="00A80EED" w:rsidRPr="00827826" w:rsidRDefault="00A80EED" w:rsidP="008E2370">
          <w:pPr>
            <w:framePr w:vSpace="142" w:wrap="around" w:vAnchor="page" w:hAnchor="page" w:x="1135" w:y="15423"/>
            <w:spacing w:after="0"/>
            <w:jc w:val="center"/>
            <w:rPr>
              <w:rFonts w:ascii="Times New Roman" w:hAnsi="Times New Roman"/>
            </w:rPr>
          </w:pPr>
          <w:r w:rsidRPr="008E2370">
            <w:rPr>
              <w:rFonts w:ascii="Times New Roman" w:hAnsi="Times New Roman"/>
              <w:sz w:val="24"/>
            </w:rPr>
            <w:fldChar w:fldCharType="begin"/>
          </w:r>
          <w:r w:rsidRPr="008E2370">
            <w:rPr>
              <w:rFonts w:ascii="Times New Roman" w:hAnsi="Times New Roman"/>
              <w:sz w:val="24"/>
            </w:rPr>
            <w:instrText>PAGE   \* MERGEFORMAT</w:instrText>
          </w:r>
          <w:r w:rsidRPr="008E2370">
            <w:rPr>
              <w:rFonts w:ascii="Times New Roman" w:hAnsi="Times New Roman"/>
              <w:sz w:val="24"/>
            </w:rPr>
            <w:fldChar w:fldCharType="separate"/>
          </w:r>
          <w:r w:rsidR="00FF422A">
            <w:rPr>
              <w:rFonts w:ascii="Times New Roman" w:hAnsi="Times New Roman"/>
              <w:noProof/>
              <w:sz w:val="24"/>
            </w:rPr>
            <w:t>30</w:t>
          </w:r>
          <w:r w:rsidRPr="008E2370">
            <w:rPr>
              <w:rFonts w:ascii="Times New Roman" w:hAnsi="Times New Roman"/>
              <w:sz w:val="24"/>
            </w:rPr>
            <w:fldChar w:fldCharType="end"/>
          </w:r>
        </w:p>
      </w:tc>
    </w:tr>
    <w:tr w:rsidR="00A80EED" w:rsidRPr="00827826" w14:paraId="33CDA51A" w14:textId="77777777" w:rsidTr="0052181D">
      <w:trPr>
        <w:cantSplit/>
        <w:trHeight w:hRule="exact" w:val="284"/>
      </w:trPr>
      <w:tc>
        <w:tcPr>
          <w:tcW w:w="397" w:type="dxa"/>
          <w:tcBorders>
            <w:top w:val="single" w:sz="12" w:space="0" w:color="auto"/>
            <w:bottom w:val="single" w:sz="12" w:space="0" w:color="auto"/>
          </w:tcBorders>
        </w:tcPr>
        <w:p w14:paraId="518385E2" w14:textId="77777777" w:rsidR="00A80EED" w:rsidRPr="00827826" w:rsidRDefault="00A80EED" w:rsidP="008E2370">
          <w:pPr>
            <w:framePr w:vSpace="142" w:wrap="around" w:vAnchor="page" w:hAnchor="page" w:x="1135" w:y="15423"/>
            <w:spacing w:after="0"/>
            <w:jc w:val="right"/>
            <w:rPr>
              <w:rFonts w:ascii="Times New Roman" w:hAnsi="Times New Roman"/>
              <w:sz w:val="18"/>
            </w:rPr>
          </w:pPr>
          <w:proofErr w:type="spellStart"/>
          <w:r w:rsidRPr="00827826">
            <w:rPr>
              <w:rFonts w:ascii="Times New Roman" w:hAnsi="Times New Roman"/>
              <w:sz w:val="18"/>
            </w:rPr>
            <w:t>Изм</w:t>
          </w:r>
          <w:proofErr w:type="spellEnd"/>
        </w:p>
      </w:tc>
      <w:tc>
        <w:tcPr>
          <w:tcW w:w="567" w:type="dxa"/>
          <w:tcBorders>
            <w:top w:val="single" w:sz="12" w:space="0" w:color="auto"/>
            <w:left w:val="single" w:sz="12" w:space="0" w:color="auto"/>
            <w:bottom w:val="single" w:sz="12" w:space="0" w:color="auto"/>
            <w:right w:val="single" w:sz="12" w:space="0" w:color="auto"/>
          </w:tcBorders>
        </w:tcPr>
        <w:p w14:paraId="3DB40EDC" w14:textId="77777777" w:rsidR="00A80EED" w:rsidRPr="00827826" w:rsidRDefault="00A80EED" w:rsidP="008E2370">
          <w:pPr>
            <w:framePr w:vSpace="142" w:wrap="around" w:vAnchor="page" w:hAnchor="page" w:x="1135" w:y="15423"/>
            <w:spacing w:after="0"/>
            <w:jc w:val="center"/>
            <w:rPr>
              <w:rFonts w:ascii="Times New Roman" w:hAnsi="Times New Roman"/>
              <w:spacing w:val="-28"/>
              <w:sz w:val="18"/>
            </w:rPr>
          </w:pPr>
          <w:proofErr w:type="gramStart"/>
          <w:r w:rsidRPr="00827826">
            <w:rPr>
              <w:rFonts w:ascii="Times New Roman" w:hAnsi="Times New Roman"/>
              <w:spacing w:val="-28"/>
              <w:sz w:val="18"/>
            </w:rPr>
            <w:t>Кол..</w:t>
          </w:r>
          <w:proofErr w:type="spellStart"/>
          <w:proofErr w:type="gramEnd"/>
          <w:r w:rsidRPr="00827826">
            <w:rPr>
              <w:rFonts w:ascii="Times New Roman" w:hAnsi="Times New Roman"/>
              <w:spacing w:val="-28"/>
              <w:sz w:val="18"/>
            </w:rPr>
            <w:t>уч</w:t>
          </w:r>
          <w:proofErr w:type="spellEnd"/>
        </w:p>
      </w:tc>
      <w:tc>
        <w:tcPr>
          <w:tcW w:w="567" w:type="dxa"/>
          <w:tcBorders>
            <w:top w:val="single" w:sz="12" w:space="0" w:color="auto"/>
            <w:left w:val="nil"/>
            <w:bottom w:val="single" w:sz="12" w:space="0" w:color="auto"/>
          </w:tcBorders>
        </w:tcPr>
        <w:p w14:paraId="3FAAED02" w14:textId="77777777" w:rsidR="00A80EED" w:rsidRPr="00827826" w:rsidRDefault="00A80EED" w:rsidP="008E2370">
          <w:pPr>
            <w:framePr w:vSpace="142" w:wrap="around" w:vAnchor="page" w:hAnchor="page" w:x="1135" w:y="15423"/>
            <w:spacing w:after="0"/>
            <w:jc w:val="center"/>
            <w:rPr>
              <w:rFonts w:ascii="Times New Roman" w:hAnsi="Times New Roman"/>
              <w:sz w:val="18"/>
            </w:rPr>
          </w:pPr>
          <w:r w:rsidRPr="00827826">
            <w:rPr>
              <w:rFonts w:ascii="Times New Roman" w:hAnsi="Times New Roman"/>
              <w:sz w:val="18"/>
            </w:rPr>
            <w:t>Лист</w:t>
          </w:r>
        </w:p>
      </w:tc>
      <w:tc>
        <w:tcPr>
          <w:tcW w:w="737" w:type="dxa"/>
          <w:tcBorders>
            <w:top w:val="single" w:sz="12" w:space="0" w:color="auto"/>
            <w:left w:val="single" w:sz="12" w:space="0" w:color="auto"/>
            <w:bottom w:val="single" w:sz="12" w:space="0" w:color="auto"/>
          </w:tcBorders>
        </w:tcPr>
        <w:p w14:paraId="1B532C76" w14:textId="77777777" w:rsidR="00A80EED" w:rsidRPr="00827826" w:rsidRDefault="00A80EED" w:rsidP="008E2370">
          <w:pPr>
            <w:framePr w:vSpace="142" w:wrap="around" w:vAnchor="page" w:hAnchor="page" w:x="1135" w:y="15423"/>
            <w:spacing w:after="0"/>
            <w:jc w:val="center"/>
            <w:rPr>
              <w:rFonts w:ascii="Times New Roman" w:hAnsi="Times New Roman"/>
              <w:sz w:val="18"/>
            </w:rPr>
          </w:pPr>
          <w:r w:rsidRPr="00827826">
            <w:rPr>
              <w:rFonts w:ascii="Times New Roman" w:hAnsi="Times New Roman"/>
              <w:sz w:val="18"/>
            </w:rPr>
            <w:t>№ док.</w:t>
          </w:r>
        </w:p>
      </w:tc>
      <w:tc>
        <w:tcPr>
          <w:tcW w:w="851" w:type="dxa"/>
          <w:tcBorders>
            <w:top w:val="single" w:sz="12" w:space="0" w:color="auto"/>
            <w:left w:val="single" w:sz="12" w:space="0" w:color="auto"/>
            <w:bottom w:val="single" w:sz="12" w:space="0" w:color="auto"/>
            <w:right w:val="single" w:sz="12" w:space="0" w:color="auto"/>
          </w:tcBorders>
        </w:tcPr>
        <w:p w14:paraId="60DD7053" w14:textId="77777777" w:rsidR="00A80EED" w:rsidRPr="00827826" w:rsidRDefault="00A80EED" w:rsidP="008E2370">
          <w:pPr>
            <w:framePr w:vSpace="142" w:wrap="around" w:vAnchor="page" w:hAnchor="page" w:x="1135" w:y="15423"/>
            <w:spacing w:after="0"/>
            <w:jc w:val="center"/>
            <w:rPr>
              <w:rFonts w:ascii="Times New Roman" w:hAnsi="Times New Roman"/>
              <w:sz w:val="18"/>
            </w:rPr>
          </w:pPr>
          <w:r w:rsidRPr="00827826">
            <w:rPr>
              <w:rFonts w:ascii="Times New Roman" w:hAnsi="Times New Roman"/>
              <w:sz w:val="18"/>
            </w:rPr>
            <w:t>Подпись</w:t>
          </w:r>
        </w:p>
      </w:tc>
      <w:tc>
        <w:tcPr>
          <w:tcW w:w="567" w:type="dxa"/>
          <w:tcBorders>
            <w:top w:val="single" w:sz="12" w:space="0" w:color="auto"/>
            <w:left w:val="nil"/>
            <w:bottom w:val="single" w:sz="12" w:space="0" w:color="auto"/>
          </w:tcBorders>
        </w:tcPr>
        <w:p w14:paraId="2A2B089B" w14:textId="77777777" w:rsidR="00A80EED" w:rsidRPr="00827826" w:rsidRDefault="00A80EED" w:rsidP="008E2370">
          <w:pPr>
            <w:framePr w:vSpace="142" w:wrap="around" w:vAnchor="page" w:hAnchor="page" w:x="1135" w:y="15423"/>
            <w:spacing w:after="0"/>
            <w:jc w:val="center"/>
            <w:rPr>
              <w:rFonts w:ascii="Times New Roman" w:hAnsi="Times New Roman"/>
              <w:sz w:val="18"/>
            </w:rPr>
          </w:pPr>
          <w:r w:rsidRPr="00827826">
            <w:rPr>
              <w:rFonts w:ascii="Times New Roman" w:hAnsi="Times New Roman"/>
              <w:sz w:val="18"/>
            </w:rPr>
            <w:t>Дата</w:t>
          </w:r>
        </w:p>
      </w:tc>
      <w:tc>
        <w:tcPr>
          <w:tcW w:w="6237" w:type="dxa"/>
          <w:vMerge/>
          <w:tcBorders>
            <w:left w:val="single" w:sz="12" w:space="0" w:color="auto"/>
            <w:bottom w:val="single" w:sz="12" w:space="0" w:color="auto"/>
          </w:tcBorders>
        </w:tcPr>
        <w:p w14:paraId="4FF5DDBA" w14:textId="77777777" w:rsidR="00A80EED" w:rsidRPr="00827826" w:rsidRDefault="00A80EED" w:rsidP="008E2370">
          <w:pPr>
            <w:framePr w:vSpace="142" w:wrap="around" w:vAnchor="page" w:hAnchor="page" w:x="1135" w:y="15423"/>
            <w:jc w:val="center"/>
            <w:rPr>
              <w:rFonts w:ascii="Times New Roman" w:hAnsi="Times New Roman"/>
            </w:rPr>
          </w:pPr>
        </w:p>
      </w:tc>
      <w:tc>
        <w:tcPr>
          <w:tcW w:w="567" w:type="dxa"/>
          <w:vMerge/>
          <w:tcBorders>
            <w:left w:val="single" w:sz="12" w:space="0" w:color="auto"/>
            <w:bottom w:val="single" w:sz="12" w:space="0" w:color="auto"/>
          </w:tcBorders>
        </w:tcPr>
        <w:p w14:paraId="264803FC" w14:textId="77777777" w:rsidR="00A80EED" w:rsidRPr="00827826" w:rsidRDefault="00A80EED" w:rsidP="008E2370">
          <w:pPr>
            <w:framePr w:vSpace="142" w:wrap="around" w:vAnchor="page" w:hAnchor="page" w:x="1135" w:y="15423"/>
            <w:jc w:val="center"/>
            <w:rPr>
              <w:rFonts w:ascii="Times New Roman" w:hAnsi="Times New Roman"/>
            </w:rPr>
          </w:pPr>
        </w:p>
      </w:tc>
    </w:tr>
  </w:tbl>
  <w:p w14:paraId="7343A604" w14:textId="77777777" w:rsidR="00A80EED" w:rsidRPr="00827826" w:rsidRDefault="00A80EED">
    <w:pPr>
      <w:pStyle w:val="a5"/>
      <w:rPr>
        <w:rFonts w:ascii="Times New Roman" w:hAnsi="Times New Roman"/>
      </w:rPr>
    </w:pPr>
    <w:r>
      <w:rPr>
        <w:noProof/>
        <w:lang w:eastAsia="ru-RU"/>
      </w:rPr>
      <mc:AlternateContent>
        <mc:Choice Requires="wpg">
          <w:drawing>
            <wp:anchor distT="0" distB="0" distL="114300" distR="114300" simplePos="0" relativeHeight="251651584" behindDoc="0" locked="0" layoutInCell="1" allowOverlap="1" wp14:anchorId="191B759E" wp14:editId="4D7BE219">
              <wp:simplePos x="0" y="0"/>
              <wp:positionH relativeFrom="page">
                <wp:posOffset>289560</wp:posOffset>
              </wp:positionH>
              <wp:positionV relativeFrom="page">
                <wp:posOffset>7280275</wp:posOffset>
              </wp:positionV>
              <wp:extent cx="431800" cy="3060065"/>
              <wp:effectExtent l="19050" t="19050" r="25400" b="26035"/>
              <wp:wrapNone/>
              <wp:docPr id="106" name="Группа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0" cy="3060065"/>
                        <a:chOff x="454" y="11737"/>
                        <a:chExt cx="680" cy="4819"/>
                      </a:xfrm>
                    </wpg:grpSpPr>
                    <wps:wsp>
                      <wps:cNvPr id="107" name="Rectangle 127"/>
                      <wps:cNvSpPr>
                        <a:spLocks noChangeArrowheads="1"/>
                      </wps:cNvSpPr>
                      <wps:spPr bwMode="auto">
                        <a:xfrm>
                          <a:off x="737" y="15139"/>
                          <a:ext cx="397"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28"/>
                      <wps:cNvSpPr>
                        <a:spLocks noChangeArrowheads="1"/>
                      </wps:cNvSpPr>
                      <wps:spPr bwMode="auto">
                        <a:xfrm>
                          <a:off x="454" y="15139"/>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0EE527"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wps:txbx>
                      <wps:bodyPr rot="0" vert="vert270" wrap="square" lIns="0" tIns="0" rIns="0" bIns="0" anchor="t" anchorCtr="0" upright="1">
                        <a:noAutofit/>
                      </wps:bodyPr>
                    </wps:wsp>
                    <wps:wsp>
                      <wps:cNvPr id="109" name="Rectangle 129"/>
                      <wps:cNvSpPr>
                        <a:spLocks noChangeArrowheads="1"/>
                      </wps:cNvSpPr>
                      <wps:spPr bwMode="auto">
                        <a:xfrm>
                          <a:off x="737" y="13154"/>
                          <a:ext cx="397"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130"/>
                      <wps:cNvSpPr>
                        <a:spLocks noChangeArrowheads="1"/>
                      </wps:cNvSpPr>
                      <wps:spPr bwMode="auto">
                        <a:xfrm>
                          <a:off x="454" y="13154"/>
                          <a:ext cx="283"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75D6CE"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11BE7687" w14:textId="77777777" w:rsidR="00A80EED" w:rsidRDefault="00A80EED" w:rsidP="001952E4"/>
                        </w:txbxContent>
                      </wps:txbx>
                      <wps:bodyPr rot="0" vert="vert270" wrap="square" lIns="0" tIns="0" rIns="0" bIns="0" anchor="t" anchorCtr="0" upright="1">
                        <a:noAutofit/>
                      </wps:bodyPr>
                    </wps:wsp>
                    <wps:wsp>
                      <wps:cNvPr id="112" name="Rectangle 131"/>
                      <wps:cNvSpPr>
                        <a:spLocks noChangeArrowheads="1"/>
                      </wps:cNvSpPr>
                      <wps:spPr bwMode="auto">
                        <a:xfrm>
                          <a:off x="737" y="11737"/>
                          <a:ext cx="397"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32"/>
                      <wps:cNvSpPr>
                        <a:spLocks noChangeArrowheads="1"/>
                      </wps:cNvSpPr>
                      <wps:spPr bwMode="auto">
                        <a:xfrm>
                          <a:off x="454" y="11737"/>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839FEC"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91B759E" id="_x0000_s1131" style="position:absolute;margin-left:22.8pt;margin-top:573.25pt;width:34pt;height:240.95pt;z-index:251651584;mso-position-horizontal-relative:page;mso-position-vertical-relative:page" coordorigin="454,11737" coordsize="680,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">
              <v:rect id="Rectangle 127" o:spid="_x0000_s1132" style="position:absolute;left:737;top:15139;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" filled="f" strokeweight="2.25pt"/>
              <v:rect id="Rectangle 128" o:spid="_x0000_s1133" style="position:absolute;left:454;top:1513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" filled="f" strokeweight="2.25pt">
                <v:textbox style="layout-flow:vertical;mso-layout-flow-alt:bottom-to-top" inset="0,0,0,0">
                  <w:txbxContent>
                    <w:p w14:paraId="640EE527"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v:textbox>
              </v:rect>
              <v:rect id="Rectangle 129" o:spid="_x0000_s1134" style="position:absolute;left:737;top:13154;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" filled="f" strokeweight="2.25pt"/>
              <v:rect id="Rectangle 130" o:spid="_x0000_s1135" style="position:absolute;left:454;top:13154;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" filled="f" strokeweight="2.25pt">
                <v:textbox style="layout-flow:vertical;mso-layout-flow-alt:bottom-to-top" inset="0,0,0,0">
                  <w:txbxContent>
                    <w:p w14:paraId="2675D6CE"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11BE7687" w14:textId="77777777" w:rsidR="00A80EED" w:rsidRDefault="00A80EED" w:rsidP="001952E4"/>
                  </w:txbxContent>
                </v:textbox>
              </v:rect>
              <v:rect id="Rectangle 131" o:spid="_x0000_s1136" style="position:absolute;left:737;top:11737;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" filled="f" strokeweight="2.25pt"/>
              <v:rect id="Rectangle 132" o:spid="_x0000_s1137" style="position:absolute;left:454;top:11737;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" filled="f" strokeweight="2.25pt">
                <v:textbox style="layout-flow:vertical;mso-layout-flow-alt:bottom-to-top" inset="0,0,0,0">
                  <w:txbxContent>
                    <w:p w14:paraId="71839FEC"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v:textbox>
              </v:rect>
              <w10:wrap anchorx="page" anchory="page"/>
            </v:group>
          </w:pict>
        </mc:Fallback>
      </mc:AlternateContent>
    </w:r>
    <w:r>
      <w:rPr>
        <w:noProof/>
        <w:lang w:eastAsia="ru-RU"/>
      </w:rPr>
      <mc:AlternateContent>
        <mc:Choice Requires="wps">
          <w:drawing>
            <wp:anchor distT="0" distB="0" distL="114300" distR="114300" simplePos="0" relativeHeight="251643392" behindDoc="0" locked="0" layoutInCell="0" allowOverlap="1" wp14:anchorId="249DBFA9" wp14:editId="52CE836C">
              <wp:simplePos x="0" y="0"/>
              <wp:positionH relativeFrom="page">
                <wp:posOffset>6438265</wp:posOffset>
              </wp:positionH>
              <wp:positionV relativeFrom="page">
                <wp:posOffset>10360660</wp:posOffset>
              </wp:positionV>
              <wp:extent cx="720090" cy="144145"/>
              <wp:effectExtent l="0" t="0" r="22860" b="27305"/>
              <wp:wrapNone/>
              <wp:docPr id="7"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44145"/>
                      </a:xfrm>
                      <a:prstGeom prst="rect">
                        <a:avLst/>
                      </a:prstGeom>
                      <a:noFill/>
                      <a:ln w="317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5711E5A"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9DBFA9" id="Rectangle 125" o:spid="_x0000_s1138" style="position:absolute;margin-left:506.95pt;margin-top:815.8pt;width:56.7pt;height:11.35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" o:allowincell="f" filled="f" strokecolor="white" strokeweight=".25pt">
              <v:textbox inset="0,0,0,0">
                <w:txbxContent>
                  <w:p w14:paraId="15711E5A"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v:textbox>
              <w10:wrap anchorx="page" anchory="page"/>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7" w:type="dxa"/>
      <w:tblLayout w:type="fixed"/>
      <w:tblCellMar>
        <w:left w:w="0" w:type="dxa"/>
        <w:right w:w="0" w:type="dxa"/>
      </w:tblCellMar>
      <w:tblLook w:val="0000" w:firstRow="0" w:lastRow="0" w:firstColumn="0" w:lastColumn="0" w:noHBand="0" w:noVBand="0"/>
    </w:tblPr>
    <w:tblGrid>
      <w:gridCol w:w="567"/>
      <w:gridCol w:w="567"/>
      <w:gridCol w:w="567"/>
      <w:gridCol w:w="596"/>
      <w:gridCol w:w="866"/>
      <w:gridCol w:w="577"/>
      <w:gridCol w:w="4037"/>
      <w:gridCol w:w="850"/>
      <w:gridCol w:w="850"/>
      <w:gridCol w:w="1013"/>
      <w:gridCol w:w="7"/>
    </w:tblGrid>
    <w:tr w:rsidR="00A80EED" w:rsidRPr="00827826" w14:paraId="0873F112" w14:textId="77777777" w:rsidTr="0052181D">
      <w:trPr>
        <w:gridAfter w:val="1"/>
        <w:wAfter w:w="7" w:type="dxa"/>
        <w:cantSplit/>
        <w:trHeight w:hRule="exact" w:val="284"/>
      </w:trPr>
      <w:tc>
        <w:tcPr>
          <w:tcW w:w="567" w:type="dxa"/>
          <w:tcBorders>
            <w:top w:val="single" w:sz="18" w:space="0" w:color="auto"/>
            <w:bottom w:val="single" w:sz="6" w:space="0" w:color="auto"/>
          </w:tcBorders>
        </w:tcPr>
        <w:p w14:paraId="5E57C1A2" w14:textId="77777777" w:rsidR="00A80EED" w:rsidRPr="00827826" w:rsidRDefault="00A80EED" w:rsidP="008E2370">
          <w:pPr>
            <w:framePr w:w="10490" w:h="2268" w:hRule="exact" w:hSpace="142" w:vSpace="142" w:wrap="around" w:vAnchor="page" w:hAnchor="page" w:x="1135" w:y="14006"/>
            <w:spacing w:after="0"/>
            <w:rPr>
              <w:rFonts w:ascii="Times New Roman" w:hAnsi="Times New Roman"/>
            </w:rPr>
          </w:pPr>
        </w:p>
      </w:tc>
      <w:tc>
        <w:tcPr>
          <w:tcW w:w="567" w:type="dxa"/>
          <w:tcBorders>
            <w:top w:val="single" w:sz="18" w:space="0" w:color="auto"/>
            <w:left w:val="single" w:sz="18" w:space="0" w:color="auto"/>
            <w:bottom w:val="single" w:sz="6" w:space="0" w:color="auto"/>
            <w:right w:val="single" w:sz="18" w:space="0" w:color="auto"/>
          </w:tcBorders>
        </w:tcPr>
        <w:p w14:paraId="67AC46AE" w14:textId="77777777" w:rsidR="00A80EED" w:rsidRPr="00827826" w:rsidRDefault="00A80EED" w:rsidP="008E2370">
          <w:pPr>
            <w:framePr w:w="10490" w:h="2268" w:hRule="exact" w:hSpace="142" w:vSpace="142" w:wrap="around" w:vAnchor="page" w:hAnchor="page" w:x="1135" w:y="14006"/>
            <w:spacing w:after="0"/>
            <w:rPr>
              <w:rFonts w:ascii="Times New Roman" w:hAnsi="Times New Roman"/>
            </w:rPr>
          </w:pPr>
        </w:p>
      </w:tc>
      <w:tc>
        <w:tcPr>
          <w:tcW w:w="567" w:type="dxa"/>
          <w:tcBorders>
            <w:top w:val="single" w:sz="18" w:space="0" w:color="auto"/>
            <w:left w:val="nil"/>
            <w:bottom w:val="single" w:sz="6" w:space="0" w:color="auto"/>
          </w:tcBorders>
        </w:tcPr>
        <w:p w14:paraId="57207174" w14:textId="77777777" w:rsidR="00A80EED" w:rsidRPr="00827826" w:rsidRDefault="00A80EED" w:rsidP="008E2370">
          <w:pPr>
            <w:framePr w:w="10490" w:h="2268" w:hRule="exact" w:hSpace="142" w:vSpace="142" w:wrap="around" w:vAnchor="page" w:hAnchor="page" w:x="1135" w:y="14006"/>
            <w:spacing w:after="0"/>
            <w:rPr>
              <w:rFonts w:ascii="Times New Roman" w:hAnsi="Times New Roman"/>
            </w:rPr>
          </w:pPr>
        </w:p>
      </w:tc>
      <w:tc>
        <w:tcPr>
          <w:tcW w:w="596" w:type="dxa"/>
          <w:tcBorders>
            <w:top w:val="single" w:sz="18" w:space="0" w:color="auto"/>
            <w:left w:val="single" w:sz="18" w:space="0" w:color="auto"/>
            <w:bottom w:val="single" w:sz="6" w:space="0" w:color="auto"/>
            <w:right w:val="single" w:sz="18" w:space="0" w:color="auto"/>
          </w:tcBorders>
        </w:tcPr>
        <w:p w14:paraId="12AD4CBB" w14:textId="77777777" w:rsidR="00A80EED" w:rsidRPr="00827826" w:rsidRDefault="00A80EED" w:rsidP="008E2370">
          <w:pPr>
            <w:framePr w:w="10490" w:h="2268" w:hRule="exact" w:hSpace="142" w:vSpace="142" w:wrap="around" w:vAnchor="page" w:hAnchor="page" w:x="1135" w:y="14006"/>
            <w:spacing w:after="0"/>
            <w:rPr>
              <w:rFonts w:ascii="Times New Roman" w:hAnsi="Times New Roman"/>
            </w:rPr>
          </w:pPr>
        </w:p>
      </w:tc>
      <w:tc>
        <w:tcPr>
          <w:tcW w:w="866" w:type="dxa"/>
          <w:tcBorders>
            <w:top w:val="single" w:sz="18" w:space="0" w:color="auto"/>
            <w:left w:val="nil"/>
            <w:bottom w:val="single" w:sz="6" w:space="0" w:color="auto"/>
          </w:tcBorders>
        </w:tcPr>
        <w:p w14:paraId="1D655064" w14:textId="77777777" w:rsidR="00A80EED" w:rsidRPr="00827826" w:rsidRDefault="00A80EED" w:rsidP="008E2370">
          <w:pPr>
            <w:framePr w:w="10490" w:h="2268" w:hRule="exact" w:hSpace="142" w:vSpace="142" w:wrap="around" w:vAnchor="page" w:hAnchor="page" w:x="1135" w:y="14006"/>
            <w:spacing w:after="0"/>
            <w:rPr>
              <w:rFonts w:ascii="Times New Roman" w:hAnsi="Times New Roman"/>
            </w:rPr>
          </w:pPr>
        </w:p>
      </w:tc>
      <w:tc>
        <w:tcPr>
          <w:tcW w:w="577" w:type="dxa"/>
          <w:tcBorders>
            <w:top w:val="single" w:sz="18" w:space="0" w:color="auto"/>
            <w:left w:val="single" w:sz="18" w:space="0" w:color="auto"/>
            <w:bottom w:val="single" w:sz="6" w:space="0" w:color="auto"/>
            <w:right w:val="single" w:sz="18" w:space="0" w:color="auto"/>
          </w:tcBorders>
        </w:tcPr>
        <w:p w14:paraId="52C9D77B" w14:textId="77777777" w:rsidR="00A80EED" w:rsidRPr="00827826" w:rsidRDefault="00A80EED" w:rsidP="008E2370">
          <w:pPr>
            <w:framePr w:w="10490" w:h="2268" w:hRule="exact" w:hSpace="142" w:vSpace="142" w:wrap="around" w:vAnchor="page" w:hAnchor="page" w:x="1135" w:y="14006"/>
            <w:spacing w:after="0"/>
            <w:rPr>
              <w:rFonts w:ascii="Times New Roman" w:hAnsi="Times New Roman"/>
            </w:rPr>
          </w:pPr>
        </w:p>
      </w:tc>
      <w:tc>
        <w:tcPr>
          <w:tcW w:w="6750" w:type="dxa"/>
          <w:gridSpan w:val="4"/>
          <w:vMerge w:val="restart"/>
          <w:tcBorders>
            <w:top w:val="single" w:sz="18" w:space="0" w:color="auto"/>
            <w:left w:val="nil"/>
            <w:bottom w:val="single" w:sz="18" w:space="0" w:color="auto"/>
          </w:tcBorders>
          <w:vAlign w:val="center"/>
        </w:tcPr>
        <w:p w14:paraId="245C6AA5" w14:textId="5667726A" w:rsidR="00A80EED" w:rsidRPr="0031764B" w:rsidRDefault="00A80EED" w:rsidP="006F03BB">
          <w:pPr>
            <w:framePr w:w="10490" w:h="2268" w:hRule="exact" w:hSpace="142" w:vSpace="142" w:wrap="around" w:vAnchor="page" w:hAnchor="page" w:x="1135" w:y="14006"/>
            <w:spacing w:after="0"/>
            <w:jc w:val="center"/>
            <w:rPr>
              <w:rFonts w:ascii="Times New Roman" w:hAnsi="Times New Roman"/>
              <w:sz w:val="28"/>
              <w:szCs w:val="28"/>
            </w:rPr>
          </w:pPr>
          <w:r w:rsidRPr="00FE20DF">
            <w:rPr>
              <w:rFonts w:ascii="Times New Roman" w:hAnsi="Times New Roman"/>
              <w:bCs/>
              <w:sz w:val="28"/>
              <w:szCs w:val="28"/>
            </w:rPr>
            <w:t>ВОКС-2021-ВО-ИП-ПИР</w:t>
          </w:r>
          <w:r>
            <w:rPr>
              <w:rFonts w:ascii="Times New Roman" w:hAnsi="Times New Roman"/>
              <w:bCs/>
              <w:sz w:val="28"/>
              <w:szCs w:val="28"/>
            </w:rPr>
            <w:t>/147</w:t>
          </w:r>
          <w:r w:rsidRPr="00FE20DF">
            <w:rPr>
              <w:rFonts w:ascii="Times New Roman" w:hAnsi="Times New Roman"/>
              <w:bCs/>
              <w:sz w:val="28"/>
              <w:szCs w:val="28"/>
            </w:rPr>
            <w:t>-</w:t>
          </w:r>
          <w:r>
            <w:rPr>
              <w:rFonts w:ascii="Times New Roman" w:hAnsi="Times New Roman"/>
              <w:bCs/>
              <w:sz w:val="28"/>
              <w:szCs w:val="28"/>
            </w:rPr>
            <w:t>ПОС-</w:t>
          </w:r>
          <w:r>
            <w:rPr>
              <w:rFonts w:ascii="Times New Roman" w:hAnsi="Times New Roman"/>
              <w:sz w:val="28"/>
              <w:szCs w:val="28"/>
            </w:rPr>
            <w:t>ПЗ</w:t>
          </w:r>
        </w:p>
      </w:tc>
    </w:tr>
    <w:tr w:rsidR="00A80EED" w:rsidRPr="00827826" w14:paraId="5A283E37" w14:textId="77777777" w:rsidTr="0052181D">
      <w:trPr>
        <w:gridAfter w:val="1"/>
        <w:wAfter w:w="7" w:type="dxa"/>
        <w:cantSplit/>
        <w:trHeight w:hRule="exact" w:val="284"/>
      </w:trPr>
      <w:tc>
        <w:tcPr>
          <w:tcW w:w="567" w:type="dxa"/>
        </w:tcPr>
        <w:p w14:paraId="62F3EAB2"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rPr>
          </w:pPr>
        </w:p>
      </w:tc>
      <w:tc>
        <w:tcPr>
          <w:tcW w:w="567" w:type="dxa"/>
          <w:tcBorders>
            <w:left w:val="single" w:sz="18" w:space="0" w:color="auto"/>
            <w:right w:val="single" w:sz="18" w:space="0" w:color="auto"/>
          </w:tcBorders>
        </w:tcPr>
        <w:p w14:paraId="427FA07B" w14:textId="77777777" w:rsidR="00A80EED" w:rsidRPr="00827826" w:rsidRDefault="00A80EED" w:rsidP="008E2370">
          <w:pPr>
            <w:framePr w:w="10490" w:h="2268" w:hRule="exact" w:hSpace="142" w:vSpace="142" w:wrap="around" w:vAnchor="page" w:hAnchor="page" w:x="1135" w:y="14006"/>
            <w:spacing w:after="0"/>
            <w:rPr>
              <w:rFonts w:ascii="Times New Roman" w:hAnsi="Times New Roman"/>
            </w:rPr>
          </w:pPr>
        </w:p>
      </w:tc>
      <w:tc>
        <w:tcPr>
          <w:tcW w:w="567" w:type="dxa"/>
          <w:tcBorders>
            <w:left w:val="nil"/>
          </w:tcBorders>
        </w:tcPr>
        <w:p w14:paraId="353C6527"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rPr>
          </w:pPr>
        </w:p>
      </w:tc>
      <w:tc>
        <w:tcPr>
          <w:tcW w:w="596" w:type="dxa"/>
          <w:tcBorders>
            <w:left w:val="single" w:sz="18" w:space="0" w:color="auto"/>
            <w:right w:val="single" w:sz="18" w:space="0" w:color="auto"/>
          </w:tcBorders>
        </w:tcPr>
        <w:p w14:paraId="6901542B" w14:textId="77777777" w:rsidR="00A80EED" w:rsidRPr="00827826" w:rsidRDefault="00A80EED" w:rsidP="008E2370">
          <w:pPr>
            <w:framePr w:w="10490" w:h="2268" w:hRule="exact" w:hSpace="142" w:vSpace="142" w:wrap="around" w:vAnchor="page" w:hAnchor="page" w:x="1135" w:y="14006"/>
            <w:spacing w:after="0"/>
            <w:rPr>
              <w:rFonts w:ascii="Times New Roman" w:hAnsi="Times New Roman"/>
            </w:rPr>
          </w:pPr>
        </w:p>
      </w:tc>
      <w:tc>
        <w:tcPr>
          <w:tcW w:w="866" w:type="dxa"/>
          <w:tcBorders>
            <w:left w:val="nil"/>
            <w:bottom w:val="single" w:sz="18" w:space="0" w:color="auto"/>
          </w:tcBorders>
        </w:tcPr>
        <w:p w14:paraId="7306EF01" w14:textId="77777777" w:rsidR="00A80EED" w:rsidRPr="00827826" w:rsidRDefault="00A80EED" w:rsidP="008E2370">
          <w:pPr>
            <w:framePr w:w="10490" w:h="2268" w:hRule="exact" w:hSpace="142" w:vSpace="142" w:wrap="around" w:vAnchor="page" w:hAnchor="page" w:x="1135" w:y="14006"/>
            <w:spacing w:after="0"/>
            <w:rPr>
              <w:rFonts w:ascii="Times New Roman" w:hAnsi="Times New Roman"/>
            </w:rPr>
          </w:pPr>
        </w:p>
      </w:tc>
      <w:tc>
        <w:tcPr>
          <w:tcW w:w="577" w:type="dxa"/>
          <w:tcBorders>
            <w:left w:val="single" w:sz="18" w:space="0" w:color="auto"/>
            <w:bottom w:val="single" w:sz="18" w:space="0" w:color="auto"/>
            <w:right w:val="single" w:sz="18" w:space="0" w:color="auto"/>
          </w:tcBorders>
        </w:tcPr>
        <w:p w14:paraId="6C0BDD17"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rPr>
          </w:pPr>
        </w:p>
      </w:tc>
      <w:tc>
        <w:tcPr>
          <w:tcW w:w="6750" w:type="dxa"/>
          <w:gridSpan w:val="4"/>
          <w:vMerge/>
          <w:tcBorders>
            <w:left w:val="nil"/>
            <w:bottom w:val="single" w:sz="18" w:space="0" w:color="auto"/>
          </w:tcBorders>
        </w:tcPr>
        <w:p w14:paraId="1E2DB292"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rPr>
          </w:pPr>
        </w:p>
      </w:tc>
    </w:tr>
    <w:tr w:rsidR="00A80EED" w:rsidRPr="00827826" w14:paraId="6C89DE3F" w14:textId="77777777" w:rsidTr="0052181D">
      <w:trPr>
        <w:gridAfter w:val="1"/>
        <w:wAfter w:w="7" w:type="dxa"/>
        <w:cantSplit/>
        <w:trHeight w:hRule="exact" w:val="284"/>
      </w:trPr>
      <w:tc>
        <w:tcPr>
          <w:tcW w:w="567" w:type="dxa"/>
          <w:tcBorders>
            <w:top w:val="single" w:sz="18" w:space="0" w:color="auto"/>
            <w:bottom w:val="single" w:sz="18" w:space="0" w:color="auto"/>
          </w:tcBorders>
        </w:tcPr>
        <w:p w14:paraId="54E7A024"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sz w:val="18"/>
            </w:rPr>
          </w:pPr>
          <w:r w:rsidRPr="00827826">
            <w:rPr>
              <w:rFonts w:ascii="Times New Roman" w:hAnsi="Times New Roman"/>
              <w:sz w:val="18"/>
            </w:rPr>
            <w:t>Изм.</w:t>
          </w:r>
        </w:p>
      </w:tc>
      <w:tc>
        <w:tcPr>
          <w:tcW w:w="567" w:type="dxa"/>
          <w:tcBorders>
            <w:top w:val="single" w:sz="18" w:space="0" w:color="auto"/>
            <w:left w:val="single" w:sz="18" w:space="0" w:color="auto"/>
            <w:bottom w:val="single" w:sz="18" w:space="0" w:color="auto"/>
            <w:right w:val="single" w:sz="18" w:space="0" w:color="auto"/>
          </w:tcBorders>
        </w:tcPr>
        <w:p w14:paraId="54F76EF3"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spacing w:val="-28"/>
              <w:sz w:val="18"/>
            </w:rPr>
          </w:pPr>
          <w:proofErr w:type="spellStart"/>
          <w:r w:rsidRPr="00827826">
            <w:rPr>
              <w:rFonts w:ascii="Times New Roman" w:hAnsi="Times New Roman"/>
              <w:spacing w:val="-28"/>
              <w:sz w:val="18"/>
            </w:rPr>
            <w:t>Кол.уч</w:t>
          </w:r>
          <w:proofErr w:type="spellEnd"/>
        </w:p>
      </w:tc>
      <w:tc>
        <w:tcPr>
          <w:tcW w:w="567" w:type="dxa"/>
          <w:tcBorders>
            <w:top w:val="single" w:sz="18" w:space="0" w:color="auto"/>
            <w:left w:val="nil"/>
            <w:bottom w:val="single" w:sz="18" w:space="0" w:color="auto"/>
          </w:tcBorders>
        </w:tcPr>
        <w:p w14:paraId="3368535E"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sz w:val="18"/>
            </w:rPr>
          </w:pPr>
          <w:r w:rsidRPr="00827826">
            <w:rPr>
              <w:rFonts w:ascii="Times New Roman" w:hAnsi="Times New Roman"/>
              <w:sz w:val="18"/>
            </w:rPr>
            <w:t>Лист</w:t>
          </w:r>
        </w:p>
      </w:tc>
      <w:tc>
        <w:tcPr>
          <w:tcW w:w="596" w:type="dxa"/>
          <w:tcBorders>
            <w:top w:val="single" w:sz="18" w:space="0" w:color="auto"/>
            <w:left w:val="single" w:sz="18" w:space="0" w:color="auto"/>
            <w:bottom w:val="single" w:sz="18" w:space="0" w:color="auto"/>
            <w:right w:val="single" w:sz="18" w:space="0" w:color="auto"/>
          </w:tcBorders>
          <w:vAlign w:val="center"/>
        </w:tcPr>
        <w:p w14:paraId="445316FD"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sz w:val="18"/>
            </w:rPr>
          </w:pPr>
          <w:r w:rsidRPr="00827826">
            <w:rPr>
              <w:rFonts w:ascii="Times New Roman" w:hAnsi="Times New Roman"/>
              <w:sz w:val="18"/>
            </w:rPr>
            <w:t>№ док</w:t>
          </w:r>
        </w:p>
      </w:tc>
      <w:tc>
        <w:tcPr>
          <w:tcW w:w="866" w:type="dxa"/>
          <w:tcBorders>
            <w:top w:val="single" w:sz="18" w:space="0" w:color="auto"/>
            <w:left w:val="nil"/>
            <w:bottom w:val="single" w:sz="18" w:space="0" w:color="auto"/>
          </w:tcBorders>
        </w:tcPr>
        <w:p w14:paraId="42A5B995"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sz w:val="18"/>
            </w:rPr>
          </w:pPr>
          <w:r w:rsidRPr="00827826">
            <w:rPr>
              <w:rFonts w:ascii="Times New Roman" w:hAnsi="Times New Roman"/>
              <w:sz w:val="18"/>
            </w:rPr>
            <w:t>Подпись</w:t>
          </w:r>
        </w:p>
      </w:tc>
      <w:tc>
        <w:tcPr>
          <w:tcW w:w="577" w:type="dxa"/>
          <w:tcBorders>
            <w:top w:val="single" w:sz="18" w:space="0" w:color="auto"/>
            <w:left w:val="single" w:sz="18" w:space="0" w:color="auto"/>
            <w:bottom w:val="single" w:sz="18" w:space="0" w:color="auto"/>
            <w:right w:val="single" w:sz="18" w:space="0" w:color="auto"/>
          </w:tcBorders>
        </w:tcPr>
        <w:p w14:paraId="6ACD6284"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sz w:val="18"/>
            </w:rPr>
          </w:pPr>
          <w:r w:rsidRPr="00827826">
            <w:rPr>
              <w:rFonts w:ascii="Times New Roman" w:hAnsi="Times New Roman"/>
              <w:sz w:val="18"/>
            </w:rPr>
            <w:t>Дата</w:t>
          </w:r>
        </w:p>
      </w:tc>
      <w:tc>
        <w:tcPr>
          <w:tcW w:w="6750" w:type="dxa"/>
          <w:gridSpan w:val="4"/>
          <w:vMerge/>
          <w:tcBorders>
            <w:left w:val="nil"/>
            <w:bottom w:val="single" w:sz="18" w:space="0" w:color="auto"/>
          </w:tcBorders>
        </w:tcPr>
        <w:p w14:paraId="6449568A"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rPr>
          </w:pPr>
        </w:p>
      </w:tc>
    </w:tr>
    <w:tr w:rsidR="00A80EED" w:rsidRPr="00827826" w14:paraId="1BA99311" w14:textId="77777777" w:rsidTr="001F60B8">
      <w:trPr>
        <w:cantSplit/>
        <w:trHeight w:hRule="exact" w:val="284"/>
      </w:trPr>
      <w:tc>
        <w:tcPr>
          <w:tcW w:w="1134" w:type="dxa"/>
          <w:gridSpan w:val="2"/>
          <w:tcBorders>
            <w:bottom w:val="single" w:sz="6" w:space="0" w:color="auto"/>
          </w:tcBorders>
          <w:vAlign w:val="center"/>
        </w:tcPr>
        <w:p w14:paraId="0020093B" w14:textId="77777777" w:rsidR="00A80EED" w:rsidRPr="00BD429E" w:rsidRDefault="00A80EED" w:rsidP="008E2370">
          <w:pPr>
            <w:framePr w:w="10490" w:h="2268" w:hRule="exact" w:hSpace="142" w:vSpace="142" w:wrap="around" w:vAnchor="page" w:hAnchor="page" w:x="1135" w:y="14006"/>
            <w:spacing w:after="0"/>
            <w:ind w:left="57"/>
            <w:rPr>
              <w:rFonts w:ascii="Times New Roman" w:hAnsi="Times New Roman"/>
            </w:rPr>
          </w:pPr>
          <w:proofErr w:type="spellStart"/>
          <w:r w:rsidRPr="00BD429E">
            <w:rPr>
              <w:rFonts w:ascii="Times New Roman" w:hAnsi="Times New Roman"/>
            </w:rPr>
            <w:t>Разраб</w:t>
          </w:r>
          <w:proofErr w:type="spellEnd"/>
          <w:r w:rsidRPr="00BD429E">
            <w:rPr>
              <w:rFonts w:ascii="Times New Roman" w:hAnsi="Times New Roman"/>
            </w:rPr>
            <w:t>.</w:t>
          </w:r>
        </w:p>
      </w:tc>
      <w:tc>
        <w:tcPr>
          <w:tcW w:w="1163" w:type="dxa"/>
          <w:gridSpan w:val="2"/>
          <w:tcBorders>
            <w:left w:val="single" w:sz="18" w:space="0" w:color="auto"/>
            <w:bottom w:val="single" w:sz="6" w:space="0" w:color="auto"/>
            <w:right w:val="single" w:sz="18" w:space="0" w:color="auto"/>
          </w:tcBorders>
          <w:vAlign w:val="center"/>
        </w:tcPr>
        <w:p w14:paraId="680ED71A" w14:textId="584FE8E7" w:rsidR="00A80EED" w:rsidRPr="00BD429E" w:rsidRDefault="00A80EED" w:rsidP="008E2370">
          <w:pPr>
            <w:framePr w:w="10490" w:h="2268" w:hRule="exact" w:hSpace="142" w:vSpace="142" w:wrap="around" w:vAnchor="page" w:hAnchor="page" w:x="1135" w:y="14006"/>
            <w:spacing w:after="0"/>
            <w:ind w:left="57"/>
            <w:rPr>
              <w:rFonts w:ascii="Times New Roman" w:hAnsi="Times New Roman"/>
              <w:szCs w:val="18"/>
            </w:rPr>
          </w:pPr>
          <w:proofErr w:type="spellStart"/>
          <w:r>
            <w:rPr>
              <w:rFonts w:ascii="Times New Roman" w:hAnsi="Times New Roman"/>
              <w:szCs w:val="18"/>
            </w:rPr>
            <w:t>Безделова</w:t>
          </w:r>
          <w:proofErr w:type="spellEnd"/>
        </w:p>
      </w:tc>
      <w:tc>
        <w:tcPr>
          <w:tcW w:w="866" w:type="dxa"/>
          <w:tcBorders>
            <w:top w:val="single" w:sz="18" w:space="0" w:color="auto"/>
            <w:left w:val="nil"/>
            <w:bottom w:val="single" w:sz="8" w:space="0" w:color="auto"/>
          </w:tcBorders>
        </w:tcPr>
        <w:p w14:paraId="1C5EE2E8" w14:textId="77777777" w:rsidR="00A80EED" w:rsidRPr="00827826" w:rsidRDefault="00A80EED" w:rsidP="008E2370">
          <w:pPr>
            <w:framePr w:w="10490" w:h="2268" w:hRule="exact" w:hSpace="142" w:vSpace="142" w:wrap="around" w:vAnchor="page" w:hAnchor="page" w:x="1135" w:y="14006"/>
            <w:spacing w:after="0"/>
            <w:rPr>
              <w:rFonts w:ascii="Times New Roman" w:hAnsi="Times New Roman"/>
              <w:sz w:val="18"/>
            </w:rPr>
          </w:pPr>
        </w:p>
      </w:tc>
      <w:tc>
        <w:tcPr>
          <w:tcW w:w="577" w:type="dxa"/>
          <w:tcBorders>
            <w:top w:val="single" w:sz="18" w:space="0" w:color="auto"/>
            <w:left w:val="single" w:sz="18" w:space="0" w:color="auto"/>
            <w:bottom w:val="single" w:sz="8" w:space="0" w:color="auto"/>
            <w:right w:val="single" w:sz="18" w:space="0" w:color="auto"/>
          </w:tcBorders>
          <w:vAlign w:val="center"/>
        </w:tcPr>
        <w:p w14:paraId="7F3393B4" w14:textId="5C3DD4E2" w:rsidR="00A80EED" w:rsidRPr="00F76616" w:rsidRDefault="00A80EED" w:rsidP="00C247CE">
          <w:pPr>
            <w:framePr w:w="10490" w:h="2268" w:hRule="exact" w:hSpace="142" w:vSpace="142" w:wrap="around" w:vAnchor="page" w:hAnchor="page" w:x="1135" w:y="14006"/>
            <w:spacing w:after="0"/>
            <w:jc w:val="center"/>
            <w:rPr>
              <w:rFonts w:ascii="Times New Roman" w:hAnsi="Times New Roman"/>
            </w:rPr>
          </w:pPr>
          <w:r>
            <w:rPr>
              <w:rFonts w:ascii="Times New Roman" w:hAnsi="Times New Roman"/>
            </w:rPr>
            <w:t>08.21</w:t>
          </w:r>
        </w:p>
      </w:tc>
      <w:tc>
        <w:tcPr>
          <w:tcW w:w="4037" w:type="dxa"/>
          <w:vMerge w:val="restart"/>
          <w:tcBorders>
            <w:top w:val="single" w:sz="18" w:space="0" w:color="auto"/>
            <w:left w:val="nil"/>
          </w:tcBorders>
          <w:vAlign w:val="center"/>
        </w:tcPr>
        <w:p w14:paraId="78B64DC8" w14:textId="77777777" w:rsidR="00A80EED" w:rsidRPr="00827826" w:rsidRDefault="00A80EED" w:rsidP="0010577C">
          <w:pPr>
            <w:framePr w:w="10490" w:h="2268" w:hRule="exact" w:hSpace="142" w:vSpace="142" w:wrap="around" w:vAnchor="page" w:hAnchor="page" w:x="1135" w:y="14006"/>
            <w:spacing w:after="0" w:line="240" w:lineRule="auto"/>
            <w:jc w:val="center"/>
            <w:rPr>
              <w:rFonts w:ascii="Times New Roman" w:hAnsi="Times New Roman"/>
            </w:rPr>
          </w:pPr>
          <w:r>
            <w:rPr>
              <w:rFonts w:ascii="Times New Roman" w:hAnsi="Times New Roman"/>
              <w:sz w:val="28"/>
            </w:rPr>
            <w:t>Текстовая часть</w:t>
          </w:r>
        </w:p>
      </w:tc>
      <w:tc>
        <w:tcPr>
          <w:tcW w:w="850" w:type="dxa"/>
          <w:tcBorders>
            <w:left w:val="single" w:sz="18" w:space="0" w:color="auto"/>
            <w:bottom w:val="single" w:sz="18" w:space="0" w:color="auto"/>
            <w:right w:val="single" w:sz="18" w:space="0" w:color="auto"/>
          </w:tcBorders>
        </w:tcPr>
        <w:p w14:paraId="04D2F95B"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sz w:val="20"/>
            </w:rPr>
          </w:pPr>
          <w:r w:rsidRPr="00827826">
            <w:rPr>
              <w:rFonts w:ascii="Times New Roman" w:hAnsi="Times New Roman"/>
              <w:sz w:val="20"/>
            </w:rPr>
            <w:t>Стадия</w:t>
          </w:r>
        </w:p>
      </w:tc>
      <w:tc>
        <w:tcPr>
          <w:tcW w:w="850" w:type="dxa"/>
          <w:tcBorders>
            <w:left w:val="single" w:sz="18" w:space="0" w:color="auto"/>
            <w:bottom w:val="single" w:sz="18" w:space="0" w:color="auto"/>
            <w:right w:val="single" w:sz="18" w:space="0" w:color="auto"/>
          </w:tcBorders>
        </w:tcPr>
        <w:p w14:paraId="2CB4C9BD"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sz w:val="20"/>
            </w:rPr>
          </w:pPr>
          <w:r w:rsidRPr="00827826">
            <w:rPr>
              <w:rFonts w:ascii="Times New Roman" w:hAnsi="Times New Roman"/>
              <w:sz w:val="20"/>
            </w:rPr>
            <w:t>Лист</w:t>
          </w:r>
        </w:p>
      </w:tc>
      <w:tc>
        <w:tcPr>
          <w:tcW w:w="1020" w:type="dxa"/>
          <w:gridSpan w:val="2"/>
          <w:tcBorders>
            <w:left w:val="single" w:sz="18" w:space="0" w:color="auto"/>
            <w:bottom w:val="single" w:sz="18" w:space="0" w:color="auto"/>
          </w:tcBorders>
        </w:tcPr>
        <w:p w14:paraId="2EAC1B8C"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sz w:val="20"/>
            </w:rPr>
          </w:pPr>
          <w:r w:rsidRPr="00827826">
            <w:rPr>
              <w:rFonts w:ascii="Times New Roman" w:hAnsi="Times New Roman"/>
              <w:sz w:val="20"/>
            </w:rPr>
            <w:t>Листов</w:t>
          </w:r>
        </w:p>
      </w:tc>
    </w:tr>
    <w:tr w:rsidR="00A80EED" w:rsidRPr="00827826" w14:paraId="68C1A36D" w14:textId="77777777" w:rsidTr="001F60B8">
      <w:trPr>
        <w:cantSplit/>
        <w:trHeight w:hRule="exact" w:val="284"/>
      </w:trPr>
      <w:tc>
        <w:tcPr>
          <w:tcW w:w="1134" w:type="dxa"/>
          <w:gridSpan w:val="2"/>
          <w:tcBorders>
            <w:bottom w:val="single" w:sz="6" w:space="0" w:color="auto"/>
          </w:tcBorders>
          <w:vAlign w:val="center"/>
        </w:tcPr>
        <w:p w14:paraId="537BB869" w14:textId="77777777" w:rsidR="00A80EED" w:rsidRPr="00BD429E" w:rsidRDefault="00A80EED" w:rsidP="008E2370">
          <w:pPr>
            <w:framePr w:w="10490" w:h="2268" w:hRule="exact" w:hSpace="142" w:vSpace="142" w:wrap="around" w:vAnchor="page" w:hAnchor="page" w:x="1135" w:y="14006"/>
            <w:spacing w:after="0"/>
            <w:ind w:left="57"/>
            <w:rPr>
              <w:rFonts w:ascii="Times New Roman" w:hAnsi="Times New Roman"/>
            </w:rPr>
          </w:pPr>
        </w:p>
      </w:tc>
      <w:tc>
        <w:tcPr>
          <w:tcW w:w="1163" w:type="dxa"/>
          <w:gridSpan w:val="2"/>
          <w:tcBorders>
            <w:left w:val="single" w:sz="18" w:space="0" w:color="auto"/>
            <w:bottom w:val="single" w:sz="6" w:space="0" w:color="auto"/>
            <w:right w:val="single" w:sz="18" w:space="0" w:color="auto"/>
          </w:tcBorders>
          <w:vAlign w:val="center"/>
        </w:tcPr>
        <w:p w14:paraId="4C5E67B0" w14:textId="77777777" w:rsidR="00A80EED" w:rsidRPr="00BD429E" w:rsidRDefault="00A80EED" w:rsidP="008E2370">
          <w:pPr>
            <w:framePr w:w="10490" w:h="2268" w:hRule="exact" w:hSpace="142" w:vSpace="142" w:wrap="around" w:vAnchor="page" w:hAnchor="page" w:x="1135" w:y="14006"/>
            <w:spacing w:after="0"/>
            <w:ind w:left="57"/>
            <w:rPr>
              <w:rFonts w:ascii="Times New Roman" w:hAnsi="Times New Roman"/>
            </w:rPr>
          </w:pPr>
        </w:p>
      </w:tc>
      <w:tc>
        <w:tcPr>
          <w:tcW w:w="866" w:type="dxa"/>
          <w:tcBorders>
            <w:left w:val="nil"/>
            <w:bottom w:val="single" w:sz="6" w:space="0" w:color="auto"/>
          </w:tcBorders>
        </w:tcPr>
        <w:p w14:paraId="5CBCB915" w14:textId="77777777" w:rsidR="00A80EED" w:rsidRPr="00827826" w:rsidRDefault="00A80EED" w:rsidP="008E2370">
          <w:pPr>
            <w:framePr w:w="10490" w:h="2268" w:hRule="exact" w:hSpace="142" w:vSpace="142" w:wrap="around" w:vAnchor="page" w:hAnchor="page" w:x="1135" w:y="14006"/>
            <w:spacing w:after="0"/>
            <w:rPr>
              <w:rFonts w:ascii="Times New Roman" w:hAnsi="Times New Roman"/>
              <w:sz w:val="18"/>
            </w:rPr>
          </w:pPr>
        </w:p>
      </w:tc>
      <w:tc>
        <w:tcPr>
          <w:tcW w:w="577" w:type="dxa"/>
          <w:tcBorders>
            <w:left w:val="single" w:sz="18" w:space="0" w:color="auto"/>
            <w:bottom w:val="single" w:sz="6" w:space="0" w:color="auto"/>
            <w:right w:val="single" w:sz="18" w:space="0" w:color="auto"/>
          </w:tcBorders>
          <w:vAlign w:val="center"/>
        </w:tcPr>
        <w:p w14:paraId="4F1534EB"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sz w:val="18"/>
            </w:rPr>
          </w:pPr>
        </w:p>
      </w:tc>
      <w:tc>
        <w:tcPr>
          <w:tcW w:w="4037" w:type="dxa"/>
          <w:vMerge/>
          <w:tcBorders>
            <w:left w:val="nil"/>
          </w:tcBorders>
        </w:tcPr>
        <w:p w14:paraId="7B9BF07C"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rPr>
          </w:pPr>
        </w:p>
      </w:tc>
      <w:tc>
        <w:tcPr>
          <w:tcW w:w="850" w:type="dxa"/>
          <w:tcBorders>
            <w:top w:val="single" w:sz="18" w:space="0" w:color="auto"/>
            <w:left w:val="single" w:sz="18" w:space="0" w:color="auto"/>
            <w:right w:val="single" w:sz="18" w:space="0" w:color="auto"/>
          </w:tcBorders>
          <w:vAlign w:val="center"/>
        </w:tcPr>
        <w:p w14:paraId="2865D270" w14:textId="77777777" w:rsidR="00A80EED" w:rsidRPr="00BE1D71" w:rsidRDefault="00A80EED" w:rsidP="008E2370">
          <w:pPr>
            <w:framePr w:w="10490" w:h="2268" w:hRule="exact" w:hSpace="142" w:vSpace="142" w:wrap="around" w:vAnchor="page" w:hAnchor="page" w:x="1135" w:y="14006"/>
            <w:spacing w:after="0"/>
            <w:jc w:val="center"/>
            <w:rPr>
              <w:rFonts w:ascii="Times New Roman" w:hAnsi="Times New Roman"/>
              <w:sz w:val="24"/>
              <w:szCs w:val="24"/>
            </w:rPr>
          </w:pPr>
          <w:r w:rsidRPr="00BE1D71">
            <w:rPr>
              <w:rFonts w:ascii="Times New Roman" w:hAnsi="Times New Roman"/>
              <w:sz w:val="24"/>
              <w:szCs w:val="24"/>
            </w:rPr>
            <w:t>П</w:t>
          </w:r>
        </w:p>
      </w:tc>
      <w:tc>
        <w:tcPr>
          <w:tcW w:w="850" w:type="dxa"/>
          <w:tcBorders>
            <w:top w:val="single" w:sz="18" w:space="0" w:color="auto"/>
            <w:left w:val="single" w:sz="18" w:space="0" w:color="auto"/>
            <w:right w:val="single" w:sz="18" w:space="0" w:color="auto"/>
          </w:tcBorders>
          <w:vAlign w:val="center"/>
        </w:tcPr>
        <w:p w14:paraId="6546E33C" w14:textId="77777777" w:rsidR="00A80EED" w:rsidRPr="00BE1D71" w:rsidRDefault="00A80EED" w:rsidP="008E2370">
          <w:pPr>
            <w:framePr w:w="10490" w:h="2268" w:hRule="exact" w:hSpace="142" w:vSpace="142" w:wrap="around" w:vAnchor="page" w:hAnchor="page" w:x="1135" w:y="14006"/>
            <w:spacing w:after="0"/>
            <w:jc w:val="center"/>
            <w:rPr>
              <w:rFonts w:ascii="Times New Roman" w:hAnsi="Times New Roman"/>
              <w:sz w:val="24"/>
              <w:szCs w:val="24"/>
            </w:rPr>
          </w:pPr>
          <w:r w:rsidRPr="00BE1D71">
            <w:rPr>
              <w:rFonts w:ascii="Times New Roman" w:hAnsi="Times New Roman"/>
              <w:sz w:val="24"/>
              <w:szCs w:val="24"/>
            </w:rPr>
            <w:t>1</w:t>
          </w:r>
        </w:p>
      </w:tc>
      <w:tc>
        <w:tcPr>
          <w:tcW w:w="1020" w:type="dxa"/>
          <w:gridSpan w:val="2"/>
          <w:tcBorders>
            <w:top w:val="single" w:sz="18" w:space="0" w:color="auto"/>
            <w:left w:val="single" w:sz="18" w:space="0" w:color="auto"/>
          </w:tcBorders>
          <w:vAlign w:val="center"/>
        </w:tcPr>
        <w:p w14:paraId="6B8858C0" w14:textId="2E242CC7" w:rsidR="00A80EED" w:rsidRPr="00BE1D71" w:rsidRDefault="00A80EED" w:rsidP="008E2370">
          <w:pPr>
            <w:framePr w:w="10490" w:h="2268" w:hRule="exact" w:hSpace="142" w:vSpace="142" w:wrap="around" w:vAnchor="page" w:hAnchor="page" w:x="1135" w:y="14006"/>
            <w:spacing w:after="0"/>
            <w:jc w:val="center"/>
            <w:rPr>
              <w:rFonts w:ascii="Times New Roman" w:hAnsi="Times New Roman"/>
              <w:sz w:val="24"/>
              <w:szCs w:val="24"/>
            </w:rPr>
          </w:pPr>
          <w:r>
            <w:rPr>
              <w:rFonts w:ascii="Times New Roman" w:hAnsi="Times New Roman"/>
              <w:sz w:val="24"/>
              <w:szCs w:val="24"/>
            </w:rPr>
            <w:t>32</w:t>
          </w:r>
        </w:p>
      </w:tc>
    </w:tr>
    <w:tr w:rsidR="00A80EED" w:rsidRPr="008E2370" w14:paraId="7897035E" w14:textId="77777777" w:rsidTr="001F60B8">
      <w:trPr>
        <w:gridAfter w:val="1"/>
        <w:wAfter w:w="7" w:type="dxa"/>
        <w:cantSplit/>
        <w:trHeight w:hRule="exact" w:val="284"/>
      </w:trPr>
      <w:tc>
        <w:tcPr>
          <w:tcW w:w="1134" w:type="dxa"/>
          <w:gridSpan w:val="2"/>
          <w:tcBorders>
            <w:top w:val="single" w:sz="6" w:space="0" w:color="auto"/>
            <w:bottom w:val="single" w:sz="6" w:space="0" w:color="auto"/>
          </w:tcBorders>
          <w:vAlign w:val="center"/>
        </w:tcPr>
        <w:p w14:paraId="67A7792B" w14:textId="77777777" w:rsidR="00A80EED" w:rsidRPr="00BD429E" w:rsidRDefault="00A80EED" w:rsidP="008E2370">
          <w:pPr>
            <w:framePr w:w="10490" w:h="2268" w:hRule="exact" w:hSpace="142" w:vSpace="142" w:wrap="around" w:vAnchor="page" w:hAnchor="page" w:x="1135" w:y="14006"/>
            <w:spacing w:after="0"/>
            <w:ind w:left="57"/>
            <w:rPr>
              <w:rFonts w:ascii="Times New Roman" w:hAnsi="Times New Roman"/>
            </w:rPr>
          </w:pPr>
        </w:p>
      </w:tc>
      <w:tc>
        <w:tcPr>
          <w:tcW w:w="1163" w:type="dxa"/>
          <w:gridSpan w:val="2"/>
          <w:tcBorders>
            <w:top w:val="single" w:sz="6" w:space="0" w:color="auto"/>
            <w:left w:val="single" w:sz="18" w:space="0" w:color="auto"/>
            <w:bottom w:val="single" w:sz="6" w:space="0" w:color="auto"/>
            <w:right w:val="single" w:sz="18" w:space="0" w:color="auto"/>
          </w:tcBorders>
          <w:vAlign w:val="center"/>
        </w:tcPr>
        <w:p w14:paraId="1EE04808" w14:textId="77777777" w:rsidR="00A80EED" w:rsidRPr="00BD429E" w:rsidRDefault="00A80EED" w:rsidP="008E2370">
          <w:pPr>
            <w:framePr w:w="10490" w:h="2268" w:hRule="exact" w:hSpace="142" w:vSpace="142" w:wrap="around" w:vAnchor="page" w:hAnchor="page" w:x="1135" w:y="14006"/>
            <w:spacing w:after="0"/>
            <w:ind w:left="57"/>
            <w:rPr>
              <w:rFonts w:ascii="Times New Roman" w:hAnsi="Times New Roman"/>
            </w:rPr>
          </w:pPr>
        </w:p>
      </w:tc>
      <w:tc>
        <w:tcPr>
          <w:tcW w:w="866" w:type="dxa"/>
          <w:tcBorders>
            <w:top w:val="single" w:sz="6" w:space="0" w:color="auto"/>
            <w:left w:val="nil"/>
          </w:tcBorders>
        </w:tcPr>
        <w:p w14:paraId="1D38137B" w14:textId="77777777" w:rsidR="00A80EED" w:rsidRPr="00827826" w:rsidRDefault="00A80EED" w:rsidP="008E2370">
          <w:pPr>
            <w:framePr w:w="10490" w:h="2268" w:hRule="exact" w:hSpace="142" w:vSpace="142" w:wrap="around" w:vAnchor="page" w:hAnchor="page" w:x="1135" w:y="14006"/>
            <w:spacing w:after="0"/>
            <w:rPr>
              <w:rFonts w:ascii="Times New Roman" w:hAnsi="Times New Roman"/>
              <w:sz w:val="18"/>
            </w:rPr>
          </w:pPr>
        </w:p>
      </w:tc>
      <w:tc>
        <w:tcPr>
          <w:tcW w:w="577" w:type="dxa"/>
          <w:tcBorders>
            <w:top w:val="single" w:sz="6" w:space="0" w:color="auto"/>
            <w:left w:val="single" w:sz="18" w:space="0" w:color="auto"/>
            <w:right w:val="single" w:sz="18" w:space="0" w:color="auto"/>
          </w:tcBorders>
          <w:vAlign w:val="center"/>
        </w:tcPr>
        <w:p w14:paraId="0B500E7C"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sz w:val="18"/>
            </w:rPr>
          </w:pPr>
        </w:p>
      </w:tc>
      <w:tc>
        <w:tcPr>
          <w:tcW w:w="4037" w:type="dxa"/>
          <w:vMerge/>
          <w:tcBorders>
            <w:left w:val="nil"/>
          </w:tcBorders>
          <w:vAlign w:val="center"/>
        </w:tcPr>
        <w:p w14:paraId="19485263" w14:textId="77777777" w:rsidR="00A80EED" w:rsidRPr="00827826" w:rsidRDefault="00A80EED" w:rsidP="008E2370">
          <w:pPr>
            <w:framePr w:w="10490" w:h="2268" w:hRule="exact" w:hSpace="142" w:vSpace="142" w:wrap="around" w:vAnchor="page" w:hAnchor="page" w:x="1135" w:y="14006"/>
            <w:spacing w:after="0"/>
            <w:jc w:val="center"/>
            <w:rPr>
              <w:rFonts w:ascii="Times New Roman" w:hAnsi="Times New Roman"/>
            </w:rPr>
          </w:pPr>
        </w:p>
      </w:tc>
      <w:tc>
        <w:tcPr>
          <w:tcW w:w="2713" w:type="dxa"/>
          <w:gridSpan w:val="3"/>
          <w:vMerge w:val="restart"/>
          <w:tcBorders>
            <w:top w:val="single" w:sz="12" w:space="0" w:color="auto"/>
            <w:left w:val="single" w:sz="18" w:space="0" w:color="auto"/>
          </w:tcBorders>
          <w:vAlign w:val="center"/>
        </w:tcPr>
        <w:p w14:paraId="068D614E" w14:textId="77777777" w:rsidR="00A80EED" w:rsidRPr="00835660" w:rsidRDefault="00A80EED" w:rsidP="00AA1217">
          <w:pPr>
            <w:framePr w:w="10490" w:h="2268" w:hRule="exact" w:hSpace="142" w:vSpace="142" w:wrap="around" w:vAnchor="page" w:hAnchor="page" w:x="1135" w:y="14006"/>
            <w:spacing w:after="0" w:line="240" w:lineRule="auto"/>
            <w:jc w:val="center"/>
            <w:rPr>
              <w:rFonts w:ascii="Times New Roman" w:hAnsi="Times New Roman"/>
              <w:color w:val="000000"/>
            </w:rPr>
          </w:pPr>
          <w:r w:rsidRPr="00835660">
            <w:rPr>
              <w:rFonts w:ascii="Times New Roman" w:hAnsi="Times New Roman"/>
              <w:color w:val="000000"/>
            </w:rPr>
            <w:t xml:space="preserve">ООО </w:t>
          </w:r>
        </w:p>
        <w:p w14:paraId="78DAAFCB" w14:textId="77777777" w:rsidR="00A80EED" w:rsidRPr="008E2370" w:rsidRDefault="00A80EED" w:rsidP="00AA1217">
          <w:pPr>
            <w:framePr w:w="10490" w:h="2268" w:hRule="exact" w:hSpace="142" w:vSpace="142" w:wrap="around" w:vAnchor="page" w:hAnchor="page" w:x="1135" w:y="14006"/>
            <w:spacing w:after="0" w:line="240" w:lineRule="auto"/>
            <w:jc w:val="center"/>
            <w:rPr>
              <w:rFonts w:ascii="Times New Roman" w:hAnsi="Times New Roman"/>
              <w:sz w:val="24"/>
            </w:rPr>
          </w:pPr>
          <w:r w:rsidRPr="00835660">
            <w:rPr>
              <w:rFonts w:ascii="Times New Roman" w:hAnsi="Times New Roman"/>
              <w:color w:val="000000"/>
            </w:rPr>
            <w:t>«</w:t>
          </w:r>
          <w:proofErr w:type="spellStart"/>
          <w:r w:rsidRPr="00835660">
            <w:rPr>
              <w:rFonts w:ascii="Times New Roman" w:hAnsi="Times New Roman"/>
              <w:color w:val="000000"/>
            </w:rPr>
            <w:t>СтройМонтажПроект</w:t>
          </w:r>
          <w:proofErr w:type="spellEnd"/>
        </w:p>
      </w:tc>
    </w:tr>
    <w:tr w:rsidR="00A80EED" w:rsidRPr="00827826" w14:paraId="46ACB205" w14:textId="77777777" w:rsidTr="001F60B8">
      <w:trPr>
        <w:gridAfter w:val="1"/>
        <w:wAfter w:w="7" w:type="dxa"/>
        <w:cantSplit/>
        <w:trHeight w:hRule="exact" w:val="284"/>
      </w:trPr>
      <w:tc>
        <w:tcPr>
          <w:tcW w:w="1134" w:type="dxa"/>
          <w:gridSpan w:val="2"/>
          <w:tcBorders>
            <w:top w:val="single" w:sz="6" w:space="0" w:color="auto"/>
          </w:tcBorders>
          <w:vAlign w:val="center"/>
        </w:tcPr>
        <w:p w14:paraId="54691A78" w14:textId="77777777" w:rsidR="00A80EED" w:rsidRPr="00BD429E" w:rsidRDefault="00A80EED" w:rsidP="008E2370">
          <w:pPr>
            <w:framePr w:w="10490" w:h="2268" w:hRule="exact" w:hSpace="142" w:vSpace="142" w:wrap="around" w:vAnchor="page" w:hAnchor="page" w:x="1135" w:y="14006"/>
            <w:spacing w:after="0"/>
            <w:ind w:left="57"/>
            <w:rPr>
              <w:rFonts w:ascii="Times New Roman" w:hAnsi="Times New Roman"/>
            </w:rPr>
          </w:pPr>
          <w:proofErr w:type="spellStart"/>
          <w:r w:rsidRPr="00BD429E">
            <w:rPr>
              <w:rFonts w:ascii="Times New Roman" w:hAnsi="Times New Roman"/>
            </w:rPr>
            <w:t>Н.контр</w:t>
          </w:r>
          <w:proofErr w:type="spellEnd"/>
          <w:r w:rsidRPr="00BD429E">
            <w:rPr>
              <w:rFonts w:ascii="Times New Roman" w:hAnsi="Times New Roman"/>
            </w:rPr>
            <w:t>.</w:t>
          </w:r>
        </w:p>
      </w:tc>
      <w:tc>
        <w:tcPr>
          <w:tcW w:w="1163" w:type="dxa"/>
          <w:gridSpan w:val="2"/>
          <w:tcBorders>
            <w:top w:val="single" w:sz="6" w:space="0" w:color="auto"/>
            <w:left w:val="single" w:sz="18" w:space="0" w:color="auto"/>
            <w:bottom w:val="single" w:sz="6" w:space="0" w:color="auto"/>
            <w:right w:val="single" w:sz="18" w:space="0" w:color="auto"/>
          </w:tcBorders>
          <w:vAlign w:val="center"/>
        </w:tcPr>
        <w:p w14:paraId="5F294808" w14:textId="5196BFFC" w:rsidR="00A80EED" w:rsidRPr="00D46ED7" w:rsidRDefault="00A80EED" w:rsidP="00C247CE">
          <w:pPr>
            <w:framePr w:w="10490" w:h="2268" w:hRule="exact" w:hSpace="142" w:vSpace="142" w:wrap="around" w:vAnchor="page" w:hAnchor="page" w:x="1135" w:y="14006"/>
            <w:spacing w:after="0"/>
            <w:ind w:left="57"/>
            <w:rPr>
              <w:rFonts w:ascii="Times New Roman" w:hAnsi="Times New Roman"/>
            </w:rPr>
          </w:pPr>
          <w:r>
            <w:rPr>
              <w:rFonts w:ascii="Times New Roman" w:hAnsi="Times New Roman"/>
            </w:rPr>
            <w:t>Козлова</w:t>
          </w:r>
        </w:p>
      </w:tc>
      <w:tc>
        <w:tcPr>
          <w:tcW w:w="866" w:type="dxa"/>
          <w:tcBorders>
            <w:top w:val="single" w:sz="6" w:space="0" w:color="auto"/>
            <w:left w:val="nil"/>
            <w:bottom w:val="single" w:sz="6" w:space="0" w:color="auto"/>
          </w:tcBorders>
        </w:tcPr>
        <w:p w14:paraId="4DBD3DF6" w14:textId="77777777" w:rsidR="00A80EED" w:rsidRPr="00827826" w:rsidRDefault="00A80EED" w:rsidP="008E2370">
          <w:pPr>
            <w:framePr w:w="10490" w:h="2268" w:hRule="exact" w:hSpace="142" w:vSpace="142" w:wrap="around" w:vAnchor="page" w:hAnchor="page" w:x="1135" w:y="14006"/>
            <w:spacing w:after="0"/>
            <w:rPr>
              <w:rFonts w:ascii="Times New Roman" w:hAnsi="Times New Roman"/>
              <w:sz w:val="18"/>
            </w:rPr>
          </w:pPr>
        </w:p>
      </w:tc>
      <w:tc>
        <w:tcPr>
          <w:tcW w:w="577" w:type="dxa"/>
          <w:tcBorders>
            <w:top w:val="single" w:sz="6" w:space="0" w:color="auto"/>
            <w:left w:val="single" w:sz="18" w:space="0" w:color="auto"/>
            <w:bottom w:val="single" w:sz="6" w:space="0" w:color="auto"/>
            <w:right w:val="single" w:sz="18" w:space="0" w:color="auto"/>
          </w:tcBorders>
          <w:vAlign w:val="center"/>
        </w:tcPr>
        <w:p w14:paraId="6FFEE526" w14:textId="145F3946" w:rsidR="00A80EED" w:rsidRPr="00827826" w:rsidRDefault="00A80EED" w:rsidP="006A4066">
          <w:pPr>
            <w:framePr w:w="10490" w:h="2268" w:hRule="exact" w:hSpace="142" w:vSpace="142" w:wrap="around" w:vAnchor="page" w:hAnchor="page" w:x="1135" w:y="14006"/>
            <w:spacing w:after="0"/>
            <w:jc w:val="center"/>
            <w:rPr>
              <w:rFonts w:ascii="Times New Roman" w:hAnsi="Times New Roman"/>
              <w:sz w:val="18"/>
            </w:rPr>
          </w:pPr>
          <w:r>
            <w:rPr>
              <w:rFonts w:ascii="Times New Roman" w:hAnsi="Times New Roman"/>
            </w:rPr>
            <w:t>08.21</w:t>
          </w:r>
        </w:p>
      </w:tc>
      <w:tc>
        <w:tcPr>
          <w:tcW w:w="4037" w:type="dxa"/>
          <w:vMerge/>
          <w:tcBorders>
            <w:left w:val="nil"/>
          </w:tcBorders>
        </w:tcPr>
        <w:p w14:paraId="20A9DA64" w14:textId="77777777" w:rsidR="00A80EED" w:rsidRPr="00827826" w:rsidRDefault="00A80EED" w:rsidP="008E2370">
          <w:pPr>
            <w:framePr w:w="10490" w:h="2268" w:hRule="exact" w:hSpace="142" w:vSpace="142" w:wrap="around" w:vAnchor="page" w:hAnchor="page" w:x="1135" w:y="14006"/>
            <w:jc w:val="center"/>
            <w:rPr>
              <w:rFonts w:ascii="Times New Roman" w:hAnsi="Times New Roman"/>
            </w:rPr>
          </w:pPr>
        </w:p>
      </w:tc>
      <w:tc>
        <w:tcPr>
          <w:tcW w:w="2713" w:type="dxa"/>
          <w:gridSpan w:val="3"/>
          <w:vMerge/>
          <w:tcBorders>
            <w:left w:val="single" w:sz="18" w:space="0" w:color="auto"/>
          </w:tcBorders>
        </w:tcPr>
        <w:p w14:paraId="2F2C0446" w14:textId="77777777" w:rsidR="00A80EED" w:rsidRPr="00827826" w:rsidRDefault="00A80EED" w:rsidP="008E2370">
          <w:pPr>
            <w:framePr w:w="10490" w:h="2268" w:hRule="exact" w:hSpace="142" w:vSpace="142" w:wrap="around" w:vAnchor="page" w:hAnchor="page" w:x="1135" w:y="14006"/>
            <w:jc w:val="center"/>
            <w:rPr>
              <w:rFonts w:ascii="Times New Roman" w:hAnsi="Times New Roman"/>
            </w:rPr>
          </w:pPr>
        </w:p>
      </w:tc>
    </w:tr>
    <w:tr w:rsidR="00A80EED" w:rsidRPr="00827826" w14:paraId="58B481FB" w14:textId="77777777" w:rsidTr="001F60B8">
      <w:trPr>
        <w:gridAfter w:val="1"/>
        <w:wAfter w:w="7" w:type="dxa"/>
        <w:cantSplit/>
        <w:trHeight w:hRule="exact" w:val="284"/>
      </w:trPr>
      <w:tc>
        <w:tcPr>
          <w:tcW w:w="1134" w:type="dxa"/>
          <w:gridSpan w:val="2"/>
          <w:tcBorders>
            <w:top w:val="single" w:sz="6" w:space="0" w:color="auto"/>
          </w:tcBorders>
          <w:vAlign w:val="center"/>
        </w:tcPr>
        <w:p w14:paraId="6A363352" w14:textId="77777777" w:rsidR="00A80EED" w:rsidRPr="00BD429E" w:rsidRDefault="00A80EED" w:rsidP="008E2370">
          <w:pPr>
            <w:framePr w:w="10490" w:h="2268" w:hRule="exact" w:hSpace="142" w:vSpace="142" w:wrap="around" w:vAnchor="page" w:hAnchor="page" w:x="1135" w:y="14006"/>
            <w:spacing w:after="0"/>
            <w:ind w:left="57"/>
            <w:rPr>
              <w:rFonts w:ascii="Times New Roman" w:hAnsi="Times New Roman"/>
            </w:rPr>
          </w:pPr>
          <w:r w:rsidRPr="00BD429E">
            <w:rPr>
              <w:rFonts w:ascii="Times New Roman" w:hAnsi="Times New Roman"/>
            </w:rPr>
            <w:t>ГИП</w:t>
          </w:r>
        </w:p>
      </w:tc>
      <w:tc>
        <w:tcPr>
          <w:tcW w:w="1163" w:type="dxa"/>
          <w:gridSpan w:val="2"/>
          <w:tcBorders>
            <w:top w:val="single" w:sz="6" w:space="0" w:color="auto"/>
            <w:left w:val="single" w:sz="18" w:space="0" w:color="auto"/>
            <w:right w:val="single" w:sz="18" w:space="0" w:color="auto"/>
          </w:tcBorders>
          <w:vAlign w:val="center"/>
        </w:tcPr>
        <w:p w14:paraId="3C5BB1E6" w14:textId="17543CE9" w:rsidR="00A80EED" w:rsidRPr="00BD429E" w:rsidRDefault="00A80EED" w:rsidP="007949C4">
          <w:pPr>
            <w:framePr w:w="10490" w:h="2268" w:hRule="exact" w:hSpace="142" w:vSpace="142" w:wrap="around" w:vAnchor="page" w:hAnchor="page" w:x="1135" w:y="14006"/>
            <w:spacing w:after="0"/>
            <w:ind w:left="57"/>
            <w:rPr>
              <w:rFonts w:ascii="Times New Roman" w:hAnsi="Times New Roman"/>
            </w:rPr>
          </w:pPr>
          <w:r>
            <w:rPr>
              <w:rFonts w:ascii="Times New Roman" w:hAnsi="Times New Roman"/>
            </w:rPr>
            <w:t>Шабалина</w:t>
          </w:r>
        </w:p>
      </w:tc>
      <w:tc>
        <w:tcPr>
          <w:tcW w:w="866" w:type="dxa"/>
          <w:tcBorders>
            <w:left w:val="nil"/>
          </w:tcBorders>
        </w:tcPr>
        <w:p w14:paraId="24C4879E" w14:textId="77777777" w:rsidR="00A80EED" w:rsidRPr="00827826" w:rsidRDefault="00A80EED" w:rsidP="008E2370">
          <w:pPr>
            <w:framePr w:w="10490" w:h="2268" w:hRule="exact" w:hSpace="142" w:vSpace="142" w:wrap="around" w:vAnchor="page" w:hAnchor="page" w:x="1135" w:y="14006"/>
            <w:spacing w:after="0"/>
            <w:rPr>
              <w:rFonts w:ascii="Times New Roman" w:hAnsi="Times New Roman"/>
              <w:sz w:val="18"/>
            </w:rPr>
          </w:pPr>
        </w:p>
      </w:tc>
      <w:tc>
        <w:tcPr>
          <w:tcW w:w="577" w:type="dxa"/>
          <w:tcBorders>
            <w:left w:val="single" w:sz="18" w:space="0" w:color="auto"/>
            <w:right w:val="single" w:sz="18" w:space="0" w:color="auto"/>
          </w:tcBorders>
          <w:vAlign w:val="center"/>
        </w:tcPr>
        <w:p w14:paraId="229381AE" w14:textId="6D96D09E" w:rsidR="00A80EED" w:rsidRPr="00827826" w:rsidRDefault="00A80EED" w:rsidP="006A4066">
          <w:pPr>
            <w:framePr w:w="10490" w:h="2268" w:hRule="exact" w:hSpace="142" w:vSpace="142" w:wrap="around" w:vAnchor="page" w:hAnchor="page" w:x="1135" w:y="14006"/>
            <w:spacing w:after="0"/>
            <w:jc w:val="center"/>
            <w:rPr>
              <w:rFonts w:ascii="Times New Roman" w:hAnsi="Times New Roman"/>
              <w:sz w:val="18"/>
            </w:rPr>
          </w:pPr>
          <w:r>
            <w:rPr>
              <w:noProof/>
              <w:lang w:eastAsia="ru-RU"/>
            </w:rPr>
            <mc:AlternateContent>
              <mc:Choice Requires="wpg">
                <w:drawing>
                  <wp:anchor distT="0" distB="0" distL="114300" distR="114300" simplePos="0" relativeHeight="251649536" behindDoc="0" locked="0" layoutInCell="1" allowOverlap="1" wp14:anchorId="57949595" wp14:editId="0D5274D1">
                    <wp:simplePos x="0" y="0"/>
                    <wp:positionH relativeFrom="column">
                      <wp:posOffset>-2014855</wp:posOffset>
                    </wp:positionH>
                    <wp:positionV relativeFrom="paragraph">
                      <wp:posOffset>-9953625</wp:posOffset>
                    </wp:positionV>
                    <wp:extent cx="6659880" cy="10153650"/>
                    <wp:effectExtent l="19050" t="19050" r="7620" b="19050"/>
                    <wp:wrapNone/>
                    <wp:docPr id="45" name="Группа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59880" cy="10153650"/>
                              <a:chOff x="0" y="0"/>
                              <a:chExt cx="6660000" cy="10153650"/>
                            </a:xfrm>
                          </wpg:grpSpPr>
                          <wps:wsp>
                            <wps:cNvPr id="3" name="Line 101"/>
                            <wps:cNvCnPr>
                              <a:cxnSpLocks noChangeShapeType="1"/>
                            </wps:cNvCnPr>
                            <wps:spPr bwMode="auto">
                              <a:xfrm>
                                <a:off x="0" y="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Line 102"/>
                            <wps:cNvCnPr>
                              <a:cxnSpLocks noChangeShapeType="1"/>
                            </wps:cNvCnPr>
                            <wps:spPr bwMode="auto">
                              <a:xfrm>
                                <a:off x="0"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Line 103"/>
                            <wps:cNvCnPr>
                              <a:cxnSpLocks noChangeShapeType="1"/>
                            </wps:cNvCnPr>
                            <wps:spPr bwMode="auto">
                              <a:xfrm>
                                <a:off x="6657975"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 name="Line 104"/>
                            <wps:cNvCnPr>
                              <a:cxnSpLocks noChangeShapeType="1"/>
                            </wps:cNvCnPr>
                            <wps:spPr bwMode="auto">
                              <a:xfrm>
                                <a:off x="0" y="1015365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22CE0AC" id="Группа 45" o:spid="_x0000_s1026" style="position:absolute;margin-left:-158.65pt;margin-top:-783.75pt;width:524.4pt;height:799.5pt;z-index:251649536" coordsize="66600,101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">
                    <v:line id="Line 101" o:spid="_x0000_s1027" style="position:absolute;visibility:visible;mso-wrap-style:square" from="0,0" to="66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" strokeweight="2.25pt">
                      <v:stroke startarrowwidth="narrow" startarrowlength="short" endarrowwidth="narrow" endarrowlength="short"/>
                    </v:line>
                    <v:line id="Line 102" o:spid="_x0000_s1028" style="position:absolute;visibility:visible;mso-wrap-style:square" from="0,0" to="0,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" strokeweight="2.25pt">
                      <v:stroke startarrowwidth="narrow" startarrowlength="short" endarrowwidth="narrow" endarrowlength="short"/>
                    </v:line>
                    <v:line id="Line 103" o:spid="_x0000_s1029" style="position:absolute;visibility:visible;mso-wrap-style:square" from="66579,0" to="66579,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" strokeweight="2.25pt">
                      <v:stroke startarrowwidth="narrow" startarrowlength="short" endarrowwidth="narrow" endarrowlength="short"/>
                    </v:line>
                    <v:line id="Line 104" o:spid="_x0000_s1030" style="position:absolute;visibility:visible;mso-wrap-style:square" from="0,101536" to="66600,10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" strokeweight="2.25pt">
                      <v:stroke startarrowwidth="narrow" startarrowlength="short" endarrowwidth="narrow" endarrowlength="short"/>
                    </v:line>
                  </v:group>
                </w:pict>
              </mc:Fallback>
            </mc:AlternateContent>
          </w:r>
          <w:r>
            <w:rPr>
              <w:rFonts w:ascii="Times New Roman" w:hAnsi="Times New Roman"/>
            </w:rPr>
            <w:t>08.21</w:t>
          </w:r>
        </w:p>
      </w:tc>
      <w:tc>
        <w:tcPr>
          <w:tcW w:w="4037" w:type="dxa"/>
          <w:vMerge/>
          <w:tcBorders>
            <w:left w:val="nil"/>
          </w:tcBorders>
        </w:tcPr>
        <w:p w14:paraId="0FE2BC6B" w14:textId="77777777" w:rsidR="00A80EED" w:rsidRPr="00827826" w:rsidRDefault="00A80EED" w:rsidP="008E2370">
          <w:pPr>
            <w:framePr w:w="10490" w:h="2268" w:hRule="exact" w:hSpace="142" w:vSpace="142" w:wrap="around" w:vAnchor="page" w:hAnchor="page" w:x="1135" w:y="14006"/>
            <w:jc w:val="center"/>
            <w:rPr>
              <w:rFonts w:ascii="Times New Roman" w:hAnsi="Times New Roman"/>
            </w:rPr>
          </w:pPr>
        </w:p>
      </w:tc>
      <w:tc>
        <w:tcPr>
          <w:tcW w:w="2713" w:type="dxa"/>
          <w:gridSpan w:val="3"/>
          <w:vMerge/>
          <w:tcBorders>
            <w:left w:val="single" w:sz="18" w:space="0" w:color="auto"/>
          </w:tcBorders>
        </w:tcPr>
        <w:p w14:paraId="0862FDEF" w14:textId="77777777" w:rsidR="00A80EED" w:rsidRPr="00827826" w:rsidRDefault="00A80EED" w:rsidP="008E2370">
          <w:pPr>
            <w:framePr w:w="10490" w:h="2268" w:hRule="exact" w:hSpace="142" w:vSpace="142" w:wrap="around" w:vAnchor="page" w:hAnchor="page" w:x="1135" w:y="14006"/>
            <w:jc w:val="center"/>
            <w:rPr>
              <w:rFonts w:ascii="Times New Roman" w:hAnsi="Times New Roman"/>
            </w:rPr>
          </w:pPr>
        </w:p>
      </w:tc>
    </w:tr>
  </w:tbl>
  <w:p w14:paraId="1FEB50F4" w14:textId="77777777" w:rsidR="00A80EED" w:rsidRPr="00827826" w:rsidRDefault="00A80EED">
    <w:pPr>
      <w:pStyle w:val="a5"/>
      <w:rPr>
        <w:rFonts w:ascii="Times New Roman" w:hAnsi="Times New Roman"/>
      </w:rPr>
    </w:pPr>
    <w:r>
      <w:rPr>
        <w:noProof/>
        <w:lang w:eastAsia="ru-RU"/>
      </w:rPr>
      <mc:AlternateContent>
        <mc:Choice Requires="wps">
          <w:drawing>
            <wp:anchor distT="0" distB="0" distL="114300" distR="114300" simplePos="0" relativeHeight="251653632" behindDoc="0" locked="0" layoutInCell="0" allowOverlap="1" wp14:anchorId="7D3854AD" wp14:editId="75157219">
              <wp:simplePos x="0" y="0"/>
              <wp:positionH relativeFrom="page">
                <wp:posOffset>6440170</wp:posOffset>
              </wp:positionH>
              <wp:positionV relativeFrom="page">
                <wp:posOffset>10377805</wp:posOffset>
              </wp:positionV>
              <wp:extent cx="720090" cy="144145"/>
              <wp:effectExtent l="0" t="0" r="22860" b="27305"/>
              <wp:wrapNone/>
              <wp:docPr id="1"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44145"/>
                      </a:xfrm>
                      <a:prstGeom prst="rect">
                        <a:avLst/>
                      </a:prstGeom>
                      <a:noFill/>
                      <a:ln w="317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0B620"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3854AD" id="Rectangle 112" o:spid="_x0000_s1156" style="position:absolute;margin-left:507.1pt;margin-top:817.15pt;width:56.7pt;height:11.3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" o:allowincell="f" filled="f" strokecolor="white" strokeweight=".25pt">
              <v:textbox inset="0,0,0,0">
                <w:txbxContent>
                  <w:p w14:paraId="25C0B620" w14:textId="77777777" w:rsidR="00A80EED" w:rsidRPr="00686247" w:rsidRDefault="00A80EED" w:rsidP="00192994">
                    <w:pPr>
                      <w:rPr>
                        <w:rFonts w:ascii="Times New Roman" w:hAnsi="Times New Roman"/>
                        <w:position w:val="60"/>
                        <w:sz w:val="20"/>
                        <w:szCs w:val="20"/>
                      </w:rPr>
                    </w:pPr>
                    <w:r w:rsidRPr="00686247">
                      <w:rPr>
                        <w:rFonts w:ascii="Times New Roman" w:hAnsi="Times New Roman"/>
                        <w:position w:val="60"/>
                        <w:sz w:val="20"/>
                      </w:rPr>
                      <w:t>Формат А4</w:t>
                    </w:r>
                  </w:p>
                </w:txbxContent>
              </v:textbox>
              <w10:wrap anchorx="page" anchory="page"/>
            </v:rect>
          </w:pict>
        </mc:Fallback>
      </mc:AlternateContent>
    </w:r>
  </w:p>
  <w:p w14:paraId="218D6128" w14:textId="77777777" w:rsidR="00A80EED" w:rsidRPr="00827826" w:rsidRDefault="00A80EED">
    <w:pPr>
      <w:pStyle w:val="a5"/>
      <w:rPr>
        <w:rFonts w:ascii="Times New Roman" w:hAnsi="Times New Roman"/>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06F65" w14:textId="77777777" w:rsidR="00A80EED" w:rsidRDefault="00A80EE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86D33" w14:textId="77777777" w:rsidR="00F86767" w:rsidRDefault="00F86767" w:rsidP="00192994">
      <w:pPr>
        <w:spacing w:after="0" w:line="240" w:lineRule="auto"/>
      </w:pPr>
      <w:r>
        <w:separator/>
      </w:r>
    </w:p>
  </w:footnote>
  <w:footnote w:type="continuationSeparator" w:id="0">
    <w:p w14:paraId="4713F720" w14:textId="77777777" w:rsidR="00F86767" w:rsidRDefault="00F86767" w:rsidP="001929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A222" w14:textId="77777777" w:rsidR="00A80EED" w:rsidRPr="00192994" w:rsidRDefault="00A80EED" w:rsidP="00192994">
    <w:pPr>
      <w:pStyle w:val="a3"/>
      <w:spacing w:after="0"/>
    </w:pPr>
    <w:r>
      <w:rPr>
        <w:noProof/>
        <w:lang w:eastAsia="ru-RU"/>
      </w:rPr>
      <mc:AlternateContent>
        <mc:Choice Requires="wpg">
          <w:drawing>
            <wp:anchor distT="0" distB="0" distL="114300" distR="114300" simplePos="0" relativeHeight="251648512" behindDoc="0" locked="0" layoutInCell="1" allowOverlap="1" wp14:anchorId="10591AE5" wp14:editId="45697D69">
              <wp:simplePos x="0" y="0"/>
              <wp:positionH relativeFrom="column">
                <wp:posOffset>-176530</wp:posOffset>
              </wp:positionH>
              <wp:positionV relativeFrom="paragraph">
                <wp:posOffset>-89535</wp:posOffset>
              </wp:positionV>
              <wp:extent cx="6659880" cy="10153650"/>
              <wp:effectExtent l="19050" t="19050" r="7620" b="19050"/>
              <wp:wrapNone/>
              <wp:docPr id="40" name="Группа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59880" cy="10153650"/>
                        <a:chOff x="0" y="0"/>
                        <a:chExt cx="6660000" cy="10153650"/>
                      </a:xfrm>
                    </wpg:grpSpPr>
                    <wps:wsp>
                      <wps:cNvPr id="36" name="Line 21"/>
                      <wps:cNvCnPr>
                        <a:cxnSpLocks noChangeShapeType="1"/>
                      </wps:cNvCnPr>
                      <wps:spPr bwMode="auto">
                        <a:xfrm>
                          <a:off x="0" y="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Line 22"/>
                      <wps:cNvCnPr>
                        <a:cxnSpLocks noChangeShapeType="1"/>
                      </wps:cNvCnPr>
                      <wps:spPr bwMode="auto">
                        <a:xfrm>
                          <a:off x="0"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23"/>
                      <wps:cNvCnPr>
                        <a:cxnSpLocks noChangeShapeType="1"/>
                      </wps:cNvCnPr>
                      <wps:spPr bwMode="auto">
                        <a:xfrm>
                          <a:off x="6657975"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Line 24"/>
                      <wps:cNvCnPr>
                        <a:cxnSpLocks noChangeShapeType="1"/>
                      </wps:cNvCnPr>
                      <wps:spPr bwMode="auto">
                        <a:xfrm>
                          <a:off x="0" y="1015365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0BE7386" id="Группа 40" o:spid="_x0000_s1026" style="position:absolute;margin-left:-13.9pt;margin-top:-7.05pt;width:524.4pt;height:799.5pt;z-index:251648512" coordsize="66600,101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">
              <v:line id="Line 21" o:spid="_x0000_s1027" style="position:absolute;visibility:visible;mso-wrap-style:square" from="0,0" to="66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" strokeweight="2.25pt">
                <v:stroke startarrowwidth="narrow" startarrowlength="short" endarrowwidth="narrow" endarrowlength="short"/>
              </v:line>
              <v:line id="Line 22" o:spid="_x0000_s1028" style="position:absolute;visibility:visible;mso-wrap-style:square" from="0,0" to="0,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" strokeweight="2.25pt">
                <v:stroke startarrowwidth="narrow" startarrowlength="short" endarrowwidth="narrow" endarrowlength="short"/>
              </v:line>
              <v:line id="Line 23" o:spid="_x0000_s1029" style="position:absolute;visibility:visible;mso-wrap-style:square" from="66579,0" to="66579,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" strokeweight="2.25pt">
                <v:stroke startarrowwidth="narrow" startarrowlength="short" endarrowwidth="narrow" endarrowlength="short"/>
              </v:line>
              <v:line id="Line 24" o:spid="_x0000_s1030" style="position:absolute;visibility:visible;mso-wrap-style:square" from="0,101536" to="66600,10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" strokeweight="2.25pt">
                <v:stroke startarrowwidth="narrow" startarrowlength="short" endarrowwidth="narrow" endarrowlength="short"/>
              </v:line>
            </v:group>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93A0E" w14:textId="77777777" w:rsidR="00A80EED" w:rsidRPr="00A777A2" w:rsidRDefault="00A80EED" w:rsidP="00FE25BC">
    <w:pPr>
      <w:pStyle w:val="a3"/>
      <w:spacing w:after="0"/>
      <w:jc w:val="right"/>
      <w:rPr>
        <w:rFonts w:ascii="Times New Roman" w:hAnsi="Times New Roman"/>
        <w:sz w:val="24"/>
      </w:rPr>
    </w:pPr>
    <w:r w:rsidRPr="00A777A2">
      <w:rPr>
        <w:rFonts w:ascii="Times New Roman" w:hAnsi="Times New Roman"/>
        <w:sz w:val="24"/>
        <w:lang w:val="en-US"/>
      </w:rPr>
      <w:fldChar w:fldCharType="begin"/>
    </w:r>
    <w:r w:rsidRPr="00A777A2">
      <w:rPr>
        <w:rFonts w:ascii="Times New Roman" w:hAnsi="Times New Roman"/>
        <w:sz w:val="24"/>
        <w:lang w:val="en-US"/>
      </w:rPr>
      <w:instrText xml:space="preserve"> = </w:instrText>
    </w:r>
    <w:r w:rsidRPr="00A777A2">
      <w:rPr>
        <w:rFonts w:ascii="Times New Roman" w:hAnsi="Times New Roman"/>
        <w:sz w:val="24"/>
      </w:rPr>
      <w:fldChar w:fldCharType="begin"/>
    </w:r>
    <w:r w:rsidRPr="00A777A2">
      <w:rPr>
        <w:rFonts w:ascii="Times New Roman" w:hAnsi="Times New Roman"/>
        <w:sz w:val="24"/>
      </w:rPr>
      <w:instrText xml:space="preserve"> PAGE </w:instrText>
    </w:r>
    <w:r w:rsidRPr="00A777A2">
      <w:rPr>
        <w:rFonts w:ascii="Times New Roman" w:hAnsi="Times New Roman"/>
        <w:sz w:val="24"/>
      </w:rPr>
      <w:fldChar w:fldCharType="separate"/>
    </w:r>
    <w:r>
      <w:rPr>
        <w:rFonts w:ascii="Times New Roman" w:hAnsi="Times New Roman"/>
        <w:noProof/>
        <w:sz w:val="24"/>
      </w:rPr>
      <w:instrText>2</w:instrText>
    </w:r>
    <w:r w:rsidRPr="00A777A2">
      <w:rPr>
        <w:rFonts w:ascii="Times New Roman" w:hAnsi="Times New Roman"/>
        <w:sz w:val="24"/>
      </w:rPr>
      <w:fldChar w:fldCharType="end"/>
    </w:r>
    <w:r w:rsidRPr="00A777A2">
      <w:rPr>
        <w:rFonts w:ascii="Times New Roman" w:hAnsi="Times New Roman"/>
        <w:sz w:val="24"/>
        <w:lang w:val="en-US"/>
      </w:rPr>
      <w:instrText xml:space="preserve"> </w:instrText>
    </w:r>
    <w:r w:rsidRPr="00A777A2">
      <w:rPr>
        <w:rFonts w:ascii="Times New Roman" w:hAnsi="Times New Roman"/>
        <w:sz w:val="24"/>
      </w:rPr>
      <w:instrText>+1</w:instrText>
    </w:r>
    <w:r>
      <w:rPr>
        <w:rFonts w:ascii="Times New Roman" w:hAnsi="Times New Roman"/>
        <w:sz w:val="24"/>
      </w:rPr>
      <w:instrText>7</w:instrText>
    </w:r>
    <w:r w:rsidRPr="00A777A2">
      <w:rPr>
        <w:rFonts w:ascii="Times New Roman" w:hAnsi="Times New Roman"/>
        <w:sz w:val="24"/>
        <w:lang w:val="en-US"/>
      </w:rPr>
      <w:fldChar w:fldCharType="separate"/>
    </w:r>
    <w:r>
      <w:rPr>
        <w:rFonts w:ascii="Times New Roman" w:hAnsi="Times New Roman"/>
        <w:noProof/>
        <w:sz w:val="24"/>
        <w:lang w:val="en-US"/>
      </w:rPr>
      <w:t>19</w:t>
    </w:r>
    <w:r w:rsidRPr="00A777A2">
      <w:rPr>
        <w:rFonts w:ascii="Times New Roman" w:hAnsi="Times New Roman"/>
        <w:sz w:val="24"/>
        <w:lang w:val="en-U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7E67" w14:textId="77777777" w:rsidR="00A80EED" w:rsidRDefault="00A80EED" w:rsidP="00192994">
    <w:pPr>
      <w:pStyle w:val="a3"/>
      <w:spacing w:after="0"/>
    </w:pPr>
    <w:r>
      <w:rPr>
        <w:noProof/>
        <w:lang w:eastAsia="ru-RU"/>
      </w:rPr>
      <mc:AlternateContent>
        <mc:Choice Requires="wpg">
          <w:drawing>
            <wp:anchor distT="0" distB="0" distL="114300" distR="114300" simplePos="0" relativeHeight="251646464" behindDoc="0" locked="0" layoutInCell="1" allowOverlap="1" wp14:anchorId="089854CA" wp14:editId="56F96D0C">
              <wp:simplePos x="0" y="0"/>
              <wp:positionH relativeFrom="column">
                <wp:posOffset>-224155</wp:posOffset>
              </wp:positionH>
              <wp:positionV relativeFrom="paragraph">
                <wp:posOffset>-80010</wp:posOffset>
              </wp:positionV>
              <wp:extent cx="6661785" cy="10333355"/>
              <wp:effectExtent l="23495" t="15240" r="20320" b="5080"/>
              <wp:wrapNone/>
              <wp:docPr id="21"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1785" cy="10333355"/>
                        <a:chOff x="1070" y="298"/>
                        <a:chExt cx="10491" cy="16273"/>
                      </a:xfrm>
                    </wpg:grpSpPr>
                    <wps:wsp>
                      <wps:cNvPr id="22" name="Line 34"/>
                      <wps:cNvCnPr/>
                      <wps:spPr bwMode="auto">
                        <a:xfrm>
                          <a:off x="1070" y="298"/>
                          <a:ext cx="10489" cy="1"/>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3" name="Line 35"/>
                      <wps:cNvCnPr/>
                      <wps:spPr bwMode="auto">
                        <a:xfrm>
                          <a:off x="1070" y="298"/>
                          <a:ext cx="1" cy="15987"/>
                        </a:xfrm>
                        <a:prstGeom prst="line">
                          <a:avLst/>
                        </a:prstGeom>
                        <a:noFill/>
                        <a:ln w="285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4" name="Line 36"/>
                      <wps:cNvCnPr/>
                      <wps:spPr bwMode="auto">
                        <a:xfrm>
                          <a:off x="11560" y="298"/>
                          <a:ext cx="1" cy="15987"/>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5" name="Line 37"/>
                      <wps:cNvCnPr/>
                      <wps:spPr bwMode="auto">
                        <a:xfrm>
                          <a:off x="1070" y="16287"/>
                          <a:ext cx="10488" cy="0"/>
                        </a:xfrm>
                        <a:prstGeom prst="line">
                          <a:avLst/>
                        </a:prstGeom>
                        <a:noFill/>
                        <a:ln w="285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6" name="Rectangle 45"/>
                      <wps:cNvSpPr>
                        <a:spLocks noChangeArrowheads="1"/>
                      </wps:cNvSpPr>
                      <wps:spPr bwMode="auto">
                        <a:xfrm>
                          <a:off x="10142" y="16344"/>
                          <a:ext cx="1134" cy="227"/>
                        </a:xfrm>
                        <a:prstGeom prst="rect">
                          <a:avLst/>
                        </a:prstGeom>
                        <a:noFill/>
                        <a:ln w="317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2F3C891" w14:textId="77777777" w:rsidR="00A80EED" w:rsidRPr="004B6FE0" w:rsidRDefault="00A80EED" w:rsidP="00192994">
                            <w:pPr>
                              <w:rPr>
                                <w:position w:val="60"/>
                                <w:sz w:val="20"/>
                                <w:szCs w:val="20"/>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89854CA" id="Group 73" o:spid="_x0000_s1043" style="position:absolute;margin-left:-17.65pt;margin-top:-6.3pt;width:524.55pt;height:813.65pt;z-index:251646464" coordorigin="1070,298" coordsize="10491,16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">
              <v:line id="Line 34" o:spid="_x0000_s1044" style="position:absolute;visibility:visible;mso-wrap-style:square" from="1070,298" to="11559,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" strokeweight="2pt">
                <v:stroke startarrowwidth="narrow" startarrowlength="short" endarrowwidth="narrow" endarrowlength="short"/>
              </v:line>
              <v:line id="Line 35" o:spid="_x0000_s1045" style="position:absolute;visibility:visible;mso-wrap-style:square" from="1070,298" to="1071,16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" strokeweight="2.25pt">
                <v:stroke startarrowwidth="narrow" startarrowlength="short" endarrowwidth="narrow" endarrowlength="short"/>
              </v:line>
              <v:line id="Line 36" o:spid="_x0000_s1046" style="position:absolute;visibility:visible;mso-wrap-style:square" from="11560,298" to="11561,16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" strokeweight="2pt">
                <v:stroke startarrowwidth="narrow" startarrowlength="short" endarrowwidth="narrow" endarrowlength="short"/>
              </v:line>
              <v:line id="Line 37" o:spid="_x0000_s1047" style="position:absolute;visibility:visible;mso-wrap-style:square" from="1070,16287" to="11558,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" strokeweight="2.25pt">
                <v:stroke startarrowwidth="narrow" startarrowlength="short" endarrowwidth="narrow" endarrowlength="short"/>
              </v:line>
              <v:rect id="Rectangle 45" o:spid="_x0000_s1048" style="position:absolute;left:10142;top:16344;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" filled="f" strokecolor="white" strokeweight=".25pt">
                <v:textbox inset="0,0,0,0">
                  <w:txbxContent>
                    <w:p w14:paraId="62F3C891" w14:textId="77777777" w:rsidR="00A80EED" w:rsidRPr="004B6FE0" w:rsidRDefault="00A80EED" w:rsidP="00192994">
                      <w:pPr>
                        <w:rPr>
                          <w:position w:val="60"/>
                          <w:sz w:val="20"/>
                          <w:szCs w:val="20"/>
                        </w:rPr>
                      </w:pPr>
                    </w:p>
                  </w:txbxContent>
                </v:textbox>
              </v:rect>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01BBF" w14:textId="543BA600" w:rsidR="00A80EED" w:rsidRPr="006F5EF0" w:rsidRDefault="00A80EED" w:rsidP="00FE25BC">
    <w:pPr>
      <w:pStyle w:val="a3"/>
      <w:spacing w:after="0"/>
      <w:jc w:val="right"/>
      <w:rPr>
        <w:rFonts w:ascii="Times New Roman" w:hAnsi="Times New Roman"/>
        <w:sz w:val="24"/>
      </w:rPr>
    </w:pPr>
    <w:r>
      <w:rPr>
        <w:noProof/>
        <w:lang w:eastAsia="ru-RU"/>
      </w:rPr>
      <mc:AlternateContent>
        <mc:Choice Requires="wpg">
          <w:drawing>
            <wp:anchor distT="0" distB="0" distL="114300" distR="114300" simplePos="0" relativeHeight="251647488" behindDoc="0" locked="0" layoutInCell="1" allowOverlap="1" wp14:anchorId="39D950E2" wp14:editId="6100BAAD">
              <wp:simplePos x="0" y="0"/>
              <wp:positionH relativeFrom="column">
                <wp:posOffset>-176530</wp:posOffset>
              </wp:positionH>
              <wp:positionV relativeFrom="paragraph">
                <wp:posOffset>-88900</wp:posOffset>
              </wp:positionV>
              <wp:extent cx="6659880" cy="10153650"/>
              <wp:effectExtent l="0" t="19050" r="7620" b="19050"/>
              <wp:wrapNone/>
              <wp:docPr id="42" name="Группа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59880" cy="10153650"/>
                        <a:chOff x="0" y="0"/>
                        <a:chExt cx="6660000" cy="10153650"/>
                      </a:xfrm>
                    </wpg:grpSpPr>
                    <wps:wsp>
                      <wps:cNvPr id="18" name="Line 47"/>
                      <wps:cNvCnPr>
                        <a:cxnSpLocks noChangeShapeType="1"/>
                      </wps:cNvCnPr>
                      <wps:spPr bwMode="auto">
                        <a:xfrm>
                          <a:off x="0" y="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49"/>
                      <wps:cNvCnPr>
                        <a:cxnSpLocks noChangeShapeType="1"/>
                      </wps:cNvCnPr>
                      <wps:spPr bwMode="auto">
                        <a:xfrm>
                          <a:off x="6657975"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50"/>
                      <wps:cNvCnPr>
                        <a:cxnSpLocks noChangeShapeType="1"/>
                      </wps:cNvCnPr>
                      <wps:spPr bwMode="auto">
                        <a:xfrm>
                          <a:off x="0" y="1015365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55023E3" id="Группа 42" o:spid="_x0000_s1026" style="position:absolute;margin-left:-13.9pt;margin-top:-7pt;width:524.4pt;height:799.5pt;z-index:251647488" coordsize="66600,101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">
              <v:line id="Line 47" o:spid="_x0000_s1027" style="position:absolute;visibility:visible;mso-wrap-style:square" from="0,0" to="66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" strokeweight="2.25pt">
                <v:stroke startarrowwidth="narrow" startarrowlength="short" endarrowwidth="narrow" endarrowlength="short"/>
              </v:line>
              <v:line id="Line 49" o:spid="_x0000_s1028" style="position:absolute;visibility:visible;mso-wrap-style:square" from="66579,0" to="66579,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" strokeweight="2.25pt">
                <v:stroke startarrowwidth="narrow" startarrowlength="short" endarrowwidth="narrow" endarrowlength="short"/>
              </v:line>
              <v:line id="Line 50" o:spid="_x0000_s1029" style="position:absolute;visibility:visible;mso-wrap-style:square" from="0,101536" to="66600,10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" strokeweight="2.25pt">
                <v:stroke startarrowwidth="narrow" startarrowlength="short" endarrowwidth="narrow" endarrowlength="short"/>
              </v:line>
            </v:group>
          </w:pict>
        </mc:Fallback>
      </mc:AlternateContent>
    </w:r>
    <w:r>
      <w:rPr>
        <w:noProof/>
        <w:lang w:eastAsia="ru-RU"/>
      </w:rPr>
      <mc:AlternateContent>
        <mc:Choice Requires="wpg">
          <w:drawing>
            <wp:anchor distT="0" distB="0" distL="114300" distR="114300" simplePos="0" relativeHeight="251670016" behindDoc="0" locked="0" layoutInCell="1" allowOverlap="1" wp14:anchorId="7406711C" wp14:editId="362E3F73">
              <wp:simplePos x="0" y="0"/>
              <wp:positionH relativeFrom="column">
                <wp:posOffset>-723900</wp:posOffset>
              </wp:positionH>
              <wp:positionV relativeFrom="paragraph">
                <wp:posOffset>4665980</wp:posOffset>
              </wp:positionV>
              <wp:extent cx="543560" cy="2339975"/>
              <wp:effectExtent l="19050" t="19050" r="27940" b="22225"/>
              <wp:wrapNone/>
              <wp:docPr id="213" name="Группа 2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3560" cy="2339975"/>
                        <a:chOff x="0" y="0"/>
                        <a:chExt cx="541950" cy="2340000"/>
                      </a:xfrm>
                    </wpg:grpSpPr>
                    <wps:wsp>
                      <wps:cNvPr id="214" name="Rectangle 131"/>
                      <wps:cNvSpPr>
                        <a:spLocks noChangeArrowheads="1"/>
                      </wps:cNvSpPr>
                      <wps:spPr bwMode="auto">
                        <a:xfrm>
                          <a:off x="361950"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Rectangle 131"/>
                      <wps:cNvSpPr>
                        <a:spLocks noChangeArrowheads="1"/>
                      </wps:cNvSpPr>
                      <wps:spPr bwMode="auto">
                        <a:xfrm>
                          <a:off x="180975"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Rectangle 132"/>
                      <wps:cNvSpPr>
                        <a:spLocks noChangeArrowheads="1"/>
                      </wps:cNvSpPr>
                      <wps:spPr bwMode="auto">
                        <a:xfrm>
                          <a:off x="0" y="0"/>
                          <a:ext cx="180000" cy="23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02DBDCC" w14:textId="77777777" w:rsidR="00A80EED" w:rsidRPr="000766A9" w:rsidRDefault="00A80EED" w:rsidP="007F2113">
                            <w:pPr>
                              <w:spacing w:after="0"/>
                              <w:ind w:left="57"/>
                              <w:rPr>
                                <w:rFonts w:ascii="Times New Roman" w:hAnsi="Times New Roman"/>
                              </w:rPr>
                            </w:pPr>
                            <w:r>
                              <w:rPr>
                                <w:rFonts w:ascii="Times New Roman" w:hAnsi="Times New Roman"/>
                              </w:rPr>
                              <w:t>Согласовано</w:t>
                            </w:r>
                          </w:p>
                        </w:txbxContent>
                      </wps:txbx>
                      <wps:bodyPr rot="0" vert="vert270" wrap="square" lIns="0" tIns="0" rIns="0" bIns="0" anchor="t" anchorCtr="0" upright="1">
                        <a:noAutofit/>
                      </wps:bodyPr>
                    </wps:wsp>
                    <wps:wsp>
                      <wps:cNvPr id="217" name="Rectangle 131"/>
                      <wps:cNvSpPr>
                        <a:spLocks noChangeArrowheads="1"/>
                      </wps:cNvSpPr>
                      <wps:spPr bwMode="auto">
                        <a:xfrm>
                          <a:off x="361950"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131"/>
                      <wps:cNvSpPr>
                        <a:spLocks noChangeArrowheads="1"/>
                      </wps:cNvSpPr>
                      <wps:spPr bwMode="auto">
                        <a:xfrm>
                          <a:off x="180975"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Rectangle 131"/>
                      <wps:cNvSpPr>
                        <a:spLocks noChangeArrowheads="1"/>
                      </wps:cNvSpPr>
                      <wps:spPr bwMode="auto">
                        <a:xfrm>
                          <a:off x="361950"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Rectangle 131"/>
                      <wps:cNvSpPr>
                        <a:spLocks noChangeArrowheads="1"/>
                      </wps:cNvSpPr>
                      <wps:spPr bwMode="auto">
                        <a:xfrm>
                          <a:off x="180975"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Rectangle 131"/>
                      <wps:cNvSpPr>
                        <a:spLocks noChangeArrowheads="1"/>
                      </wps:cNvSpPr>
                      <wps:spPr bwMode="auto">
                        <a:xfrm>
                          <a:off x="361950" y="0"/>
                          <a:ext cx="180000" cy="3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Rectangle 131"/>
                      <wps:cNvSpPr>
                        <a:spLocks noChangeArrowheads="1"/>
                      </wps:cNvSpPr>
                      <wps:spPr bwMode="auto">
                        <a:xfrm>
                          <a:off x="180975" y="0"/>
                          <a:ext cx="179454" cy="3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406711C" id="Группа 213" o:spid="_x0000_s1049" style="position:absolute;left:0;text-align:left;margin-left:-57pt;margin-top:367.4pt;width:42.8pt;height:184.25pt;z-index:251670016" coordsize="5419,23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">
              <v:rect id="Rectangle 131" o:spid="_x0000_s1050" style="position:absolute;left:361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" filled="f" strokeweight="2.25pt"/>
              <v:rect id="Rectangle 131" o:spid="_x0000_s1051" style="position:absolute;left:180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" filled="f" strokeweight="2.25pt"/>
              <v:rect id="Rectangle 132" o:spid="_x0000_s1052" style="position:absolute;width:1800;height:2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" filled="f" strokeweight="2.25pt">
                <v:textbox style="layout-flow:vertical;mso-layout-flow-alt:bottom-to-top" inset="0,0,0,0">
                  <w:txbxContent>
                    <w:p w14:paraId="002DBDCC" w14:textId="77777777" w:rsidR="00A80EED" w:rsidRPr="000766A9" w:rsidRDefault="00A80EED" w:rsidP="007F2113">
                      <w:pPr>
                        <w:spacing w:after="0"/>
                        <w:ind w:left="57"/>
                        <w:rPr>
                          <w:rFonts w:ascii="Times New Roman" w:hAnsi="Times New Roman"/>
                        </w:rPr>
                      </w:pPr>
                      <w:r>
                        <w:rPr>
                          <w:rFonts w:ascii="Times New Roman" w:hAnsi="Times New Roman"/>
                        </w:rPr>
                        <w:t>Согласовано</w:t>
                      </w:r>
                    </w:p>
                  </w:txbxContent>
                </v:textbox>
              </v:rect>
              <v:rect id="Rectangle 131" o:spid="_x0000_s1053" style="position:absolute;left:361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" filled="f" strokeweight="2.25pt"/>
              <v:rect id="Rectangle 131" o:spid="_x0000_s1054" style="position:absolute;left:180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" filled="f" strokeweight="2.25pt"/>
              <v:rect id="Rectangle 131" o:spid="_x0000_s1055" style="position:absolute;left:361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" filled="f" strokeweight="2.25pt"/>
              <v:rect id="Rectangle 131" o:spid="_x0000_s1056" style="position:absolute;left:180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" filled="f" strokeweight="2.25pt"/>
              <v:rect id="Rectangle 131" o:spid="_x0000_s1057" style="position:absolute;left:3619;width:18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" filled="f" strokeweight="2.25pt"/>
              <v:rect id="Rectangle 131" o:spid="_x0000_s1058" style="position:absolute;left:1809;width:17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" filled="f" strokeweight="2.25pt"/>
            </v:group>
          </w:pict>
        </mc:Fallback>
      </mc:AlternateContent>
    </w:r>
    <w:r>
      <w:rPr>
        <w:noProof/>
        <w:lang w:eastAsia="ru-RU"/>
      </w:rPr>
      <mc:AlternateContent>
        <mc:Choice Requires="wps">
          <w:drawing>
            <wp:anchor distT="0" distB="0" distL="114299" distR="114299" simplePos="0" relativeHeight="251645440" behindDoc="0" locked="0" layoutInCell="0" allowOverlap="1" wp14:anchorId="2744F76B" wp14:editId="1BD49924">
              <wp:simplePos x="0" y="0"/>
              <wp:positionH relativeFrom="page">
                <wp:posOffset>720089</wp:posOffset>
              </wp:positionH>
              <wp:positionV relativeFrom="page">
                <wp:posOffset>180340</wp:posOffset>
              </wp:positionV>
              <wp:extent cx="0" cy="10151745"/>
              <wp:effectExtent l="0" t="0" r="19050" b="20955"/>
              <wp:wrapNone/>
              <wp:docPr id="19"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51745"/>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8EA0EF" id="Line 48" o:spid="_x0000_s1026" style="position:absolute;z-index:2516454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6.7pt,14.2pt" to="56.7pt,8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" o:allowincell="f" strokeweight="2pt">
              <v:stroke startarrowwidth="narrow" startarrowlength="short" endarrowwidth="narrow" endarrowlength="short"/>
              <w10:wrap anchorx="page" anchory="page"/>
            </v:line>
          </w:pict>
        </mc:Fallback>
      </mc:AlternateContent>
    </w:r>
    <w:r w:rsidRPr="006F5EF0">
      <w:rPr>
        <w:rFonts w:ascii="Times New Roman" w:hAnsi="Times New Roman"/>
        <w:sz w:val="24"/>
        <w:lang w:val="en-US"/>
      </w:rPr>
      <w:fldChar w:fldCharType="begin"/>
    </w:r>
    <w:r w:rsidRPr="006F5EF0">
      <w:rPr>
        <w:rFonts w:ascii="Times New Roman" w:hAnsi="Times New Roman"/>
        <w:sz w:val="24"/>
        <w:lang w:val="en-US"/>
      </w:rPr>
      <w:instrText xml:space="preserve"> = </w:instrText>
    </w:r>
    <w:r w:rsidRPr="006F5EF0">
      <w:rPr>
        <w:rFonts w:ascii="Times New Roman" w:hAnsi="Times New Roman"/>
        <w:sz w:val="24"/>
      </w:rPr>
      <w:fldChar w:fldCharType="begin"/>
    </w:r>
    <w:r w:rsidRPr="006F5EF0">
      <w:rPr>
        <w:rFonts w:ascii="Times New Roman" w:hAnsi="Times New Roman"/>
        <w:sz w:val="24"/>
      </w:rPr>
      <w:instrText xml:space="preserve"> PAGE </w:instrText>
    </w:r>
    <w:r w:rsidRPr="006F5EF0">
      <w:rPr>
        <w:rFonts w:ascii="Times New Roman" w:hAnsi="Times New Roman"/>
        <w:sz w:val="24"/>
      </w:rPr>
      <w:fldChar w:fldCharType="separate"/>
    </w:r>
    <w:r>
      <w:rPr>
        <w:rFonts w:ascii="Times New Roman" w:hAnsi="Times New Roman"/>
        <w:noProof/>
        <w:sz w:val="24"/>
      </w:rPr>
      <w:instrText>3</w:instrText>
    </w:r>
    <w:r w:rsidRPr="006F5EF0">
      <w:rPr>
        <w:rFonts w:ascii="Times New Roman" w:hAnsi="Times New Roman"/>
        <w:sz w:val="24"/>
      </w:rPr>
      <w:fldChar w:fldCharType="end"/>
    </w:r>
    <w:r w:rsidRPr="006F5EF0">
      <w:rPr>
        <w:rFonts w:ascii="Times New Roman" w:hAnsi="Times New Roman"/>
        <w:sz w:val="24"/>
        <w:lang w:val="en-US"/>
      </w:rPr>
      <w:instrText xml:space="preserve"> </w:instrText>
    </w:r>
    <w:r w:rsidRPr="006F5EF0">
      <w:rPr>
        <w:rFonts w:ascii="Times New Roman" w:hAnsi="Times New Roman"/>
        <w:sz w:val="24"/>
        <w:lang w:val="en-US"/>
      </w:rPr>
      <w:fldChar w:fldCharType="separate"/>
    </w:r>
    <w:r>
      <w:rPr>
        <w:rFonts w:ascii="Times New Roman" w:hAnsi="Times New Roman"/>
        <w:noProof/>
        <w:sz w:val="24"/>
        <w:lang w:val="en-US"/>
      </w:rPr>
      <w:t>3</w:t>
    </w:r>
    <w:r w:rsidRPr="006F5EF0">
      <w:rPr>
        <w:rFonts w:ascii="Times New Roman" w:hAnsi="Times New Roman"/>
        <w:sz w:val="24"/>
        <w:lang w:val="en-US"/>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8C14A" w14:textId="7BFE7920" w:rsidR="00A80EED" w:rsidRPr="00F43AC7" w:rsidRDefault="00A80EED" w:rsidP="00FE25BC">
    <w:pPr>
      <w:pStyle w:val="a3"/>
      <w:spacing w:after="0"/>
      <w:jc w:val="right"/>
      <w:rPr>
        <w:rFonts w:ascii="Times New Roman" w:hAnsi="Times New Roman"/>
        <w:sz w:val="24"/>
      </w:rPr>
    </w:pPr>
    <w:r>
      <w:rPr>
        <w:noProof/>
        <w:lang w:eastAsia="ru-RU"/>
      </w:rPr>
      <mc:AlternateContent>
        <mc:Choice Requires="wpg">
          <w:drawing>
            <wp:anchor distT="0" distB="0" distL="114300" distR="114300" simplePos="0" relativeHeight="251668992" behindDoc="0" locked="0" layoutInCell="1" allowOverlap="1" wp14:anchorId="6C59AD34" wp14:editId="475685AC">
              <wp:simplePos x="0" y="0"/>
              <wp:positionH relativeFrom="column">
                <wp:posOffset>-723900</wp:posOffset>
              </wp:positionH>
              <wp:positionV relativeFrom="paragraph">
                <wp:posOffset>4614867</wp:posOffset>
              </wp:positionV>
              <wp:extent cx="543560" cy="2339975"/>
              <wp:effectExtent l="19050" t="19050" r="27940" b="22225"/>
              <wp:wrapNone/>
              <wp:docPr id="212" name="Группа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3560" cy="2339975"/>
                        <a:chOff x="0" y="0"/>
                        <a:chExt cx="541950" cy="2340000"/>
                      </a:xfrm>
                    </wpg:grpSpPr>
                    <wps:wsp>
                      <wps:cNvPr id="202" name="Rectangle 131"/>
                      <wps:cNvSpPr>
                        <a:spLocks noChangeArrowheads="1"/>
                      </wps:cNvSpPr>
                      <wps:spPr bwMode="auto">
                        <a:xfrm>
                          <a:off x="361950"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Rectangle 131"/>
                      <wps:cNvSpPr>
                        <a:spLocks noChangeArrowheads="1"/>
                      </wps:cNvSpPr>
                      <wps:spPr bwMode="auto">
                        <a:xfrm>
                          <a:off x="180975"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132"/>
                      <wps:cNvSpPr>
                        <a:spLocks noChangeArrowheads="1"/>
                      </wps:cNvSpPr>
                      <wps:spPr bwMode="auto">
                        <a:xfrm>
                          <a:off x="0" y="0"/>
                          <a:ext cx="180000" cy="23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D21FF8C" w14:textId="77777777" w:rsidR="00A80EED" w:rsidRPr="000766A9" w:rsidRDefault="00A80EED" w:rsidP="00F178AE">
                            <w:pPr>
                              <w:spacing w:after="0"/>
                              <w:ind w:left="57"/>
                              <w:rPr>
                                <w:rFonts w:ascii="Times New Roman" w:hAnsi="Times New Roman"/>
                              </w:rPr>
                            </w:pPr>
                            <w:r>
                              <w:rPr>
                                <w:rFonts w:ascii="Times New Roman" w:hAnsi="Times New Roman"/>
                              </w:rPr>
                              <w:t>Согласовано</w:t>
                            </w:r>
                          </w:p>
                        </w:txbxContent>
                      </wps:txbx>
                      <wps:bodyPr rot="0" vert="vert270" wrap="square" lIns="0" tIns="0" rIns="0" bIns="0" anchor="t" anchorCtr="0" upright="1">
                        <a:noAutofit/>
                      </wps:bodyPr>
                    </wps:wsp>
                    <wps:wsp>
                      <wps:cNvPr id="206" name="Rectangle 131"/>
                      <wps:cNvSpPr>
                        <a:spLocks noChangeArrowheads="1"/>
                      </wps:cNvSpPr>
                      <wps:spPr bwMode="auto">
                        <a:xfrm>
                          <a:off x="361950"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Rectangle 131"/>
                      <wps:cNvSpPr>
                        <a:spLocks noChangeArrowheads="1"/>
                      </wps:cNvSpPr>
                      <wps:spPr bwMode="auto">
                        <a:xfrm>
                          <a:off x="180975"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Rectangle 131"/>
                      <wps:cNvSpPr>
                        <a:spLocks noChangeArrowheads="1"/>
                      </wps:cNvSpPr>
                      <wps:spPr bwMode="auto">
                        <a:xfrm>
                          <a:off x="361950"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Rectangle 131"/>
                      <wps:cNvSpPr>
                        <a:spLocks noChangeArrowheads="1"/>
                      </wps:cNvSpPr>
                      <wps:spPr bwMode="auto">
                        <a:xfrm>
                          <a:off x="180975"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131"/>
                      <wps:cNvSpPr>
                        <a:spLocks noChangeArrowheads="1"/>
                      </wps:cNvSpPr>
                      <wps:spPr bwMode="auto">
                        <a:xfrm>
                          <a:off x="361950" y="0"/>
                          <a:ext cx="180000" cy="3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Rectangle 131"/>
                      <wps:cNvSpPr>
                        <a:spLocks noChangeArrowheads="1"/>
                      </wps:cNvSpPr>
                      <wps:spPr bwMode="auto">
                        <a:xfrm>
                          <a:off x="180975" y="0"/>
                          <a:ext cx="180000" cy="3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C59AD34" id="Группа 212" o:spid="_x0000_s1067" style="position:absolute;left:0;text-align:left;margin-left:-57pt;margin-top:363.4pt;width:42.8pt;height:184.25pt;z-index:251668992" coordsize="5419,23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">
              <v:rect id="Rectangle 131" o:spid="_x0000_s1068" style="position:absolute;left:361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" filled="f" strokeweight="2.25pt"/>
              <v:rect id="Rectangle 131" o:spid="_x0000_s1069" style="position:absolute;left:180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" filled="f" strokeweight="2.25pt"/>
              <v:rect id="Rectangle 132" o:spid="_x0000_s1070" style="position:absolute;width:1800;height:2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" filled="f" strokeweight="2.25pt">
                <v:textbox style="layout-flow:vertical;mso-layout-flow-alt:bottom-to-top" inset="0,0,0,0">
                  <w:txbxContent>
                    <w:p w14:paraId="2D21FF8C" w14:textId="77777777" w:rsidR="00A80EED" w:rsidRPr="000766A9" w:rsidRDefault="00A80EED" w:rsidP="00F178AE">
                      <w:pPr>
                        <w:spacing w:after="0"/>
                        <w:ind w:left="57"/>
                        <w:rPr>
                          <w:rFonts w:ascii="Times New Roman" w:hAnsi="Times New Roman"/>
                        </w:rPr>
                      </w:pPr>
                      <w:r>
                        <w:rPr>
                          <w:rFonts w:ascii="Times New Roman" w:hAnsi="Times New Roman"/>
                        </w:rPr>
                        <w:t>Согласовано</w:t>
                      </w:r>
                    </w:p>
                  </w:txbxContent>
                </v:textbox>
              </v:rect>
              <v:rect id="Rectangle 131" o:spid="_x0000_s1071" style="position:absolute;left:361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" filled="f" strokeweight="2.25pt"/>
              <v:rect id="Rectangle 131" o:spid="_x0000_s1072" style="position:absolute;left:180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" filled="f" strokeweight="2.25pt"/>
              <v:rect id="Rectangle 131" o:spid="_x0000_s1073" style="position:absolute;left:361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" filled="f" strokeweight="2.25pt"/>
              <v:rect id="Rectangle 131" o:spid="_x0000_s1074" style="position:absolute;left:180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" filled="f" strokeweight="2.25pt"/>
              <v:rect id="Rectangle 131" o:spid="_x0000_s1075" style="position:absolute;left:3619;width:18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" filled="f" strokeweight="2.25pt"/>
              <v:rect id="Rectangle 131" o:spid="_x0000_s1076" style="position:absolute;left:1809;width:18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" filled="f" strokeweight="2.25pt"/>
            </v:group>
          </w:pict>
        </mc:Fallback>
      </mc:AlternateContent>
    </w:r>
    <w:r>
      <w:rPr>
        <w:noProof/>
        <w:lang w:eastAsia="ru-RU"/>
      </w:rPr>
      <mc:AlternateContent>
        <mc:Choice Requires="wpg">
          <w:drawing>
            <wp:anchor distT="0" distB="0" distL="114300" distR="114300" simplePos="0" relativeHeight="251644416" behindDoc="0" locked="0" layoutInCell="1" allowOverlap="1" wp14:anchorId="5D52F2F8" wp14:editId="52400BFA">
              <wp:simplePos x="0" y="0"/>
              <wp:positionH relativeFrom="column">
                <wp:posOffset>-176530</wp:posOffset>
              </wp:positionH>
              <wp:positionV relativeFrom="paragraph">
                <wp:posOffset>-88900</wp:posOffset>
              </wp:positionV>
              <wp:extent cx="6659880" cy="10153650"/>
              <wp:effectExtent l="19050" t="19050" r="7620" b="19050"/>
              <wp:wrapNone/>
              <wp:docPr id="41" name="Группа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59880" cy="10153650"/>
                        <a:chOff x="0" y="0"/>
                        <a:chExt cx="6660000" cy="10153650"/>
                      </a:xfrm>
                    </wpg:grpSpPr>
                    <wps:wsp>
                      <wps:cNvPr id="13" name="Line 61"/>
                      <wps:cNvCnPr>
                        <a:cxnSpLocks noChangeShapeType="1"/>
                      </wps:cNvCnPr>
                      <wps:spPr bwMode="auto">
                        <a:xfrm>
                          <a:off x="0" y="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62"/>
                      <wps:cNvCnPr>
                        <a:cxnSpLocks noChangeShapeType="1"/>
                      </wps:cNvCnPr>
                      <wps:spPr bwMode="auto">
                        <a:xfrm>
                          <a:off x="0"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63"/>
                      <wps:cNvCnPr>
                        <a:cxnSpLocks noChangeShapeType="1"/>
                      </wps:cNvCnPr>
                      <wps:spPr bwMode="auto">
                        <a:xfrm>
                          <a:off x="6657975"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64"/>
                      <wps:cNvCnPr>
                        <a:cxnSpLocks noChangeShapeType="1"/>
                      </wps:cNvCnPr>
                      <wps:spPr bwMode="auto">
                        <a:xfrm>
                          <a:off x="0" y="1015365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AF471B3" id="Группа 41" o:spid="_x0000_s1026" style="position:absolute;margin-left:-13.9pt;margin-top:-7pt;width:524.4pt;height:799.5pt;z-index:251644416" coordsize="66600,101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">
              <v:line id="Line 61" o:spid="_x0000_s1027" style="position:absolute;visibility:visible;mso-wrap-style:square" from="0,0" to="66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" strokeweight="2.25pt">
                <v:stroke startarrowwidth="narrow" startarrowlength="short" endarrowwidth="narrow" endarrowlength="short"/>
              </v:line>
              <v:line id="Line 62" o:spid="_x0000_s1028" style="position:absolute;visibility:visible;mso-wrap-style:square" from="0,0" to="0,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" strokeweight="2.25pt">
                <v:stroke startarrowwidth="narrow" startarrowlength="short" endarrowwidth="narrow" endarrowlength="short"/>
              </v:line>
              <v:line id="Line 63" o:spid="_x0000_s1029" style="position:absolute;visibility:visible;mso-wrap-style:square" from="66579,0" to="66579,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" strokeweight="2.25pt">
                <v:stroke startarrowwidth="narrow" startarrowlength="short" endarrowwidth="narrow" endarrowlength="short"/>
              </v:line>
              <v:line id="Line 64" o:spid="_x0000_s1030" style="position:absolute;visibility:visible;mso-wrap-style:square" from="0,101536" to="66600,10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" strokeweight="2.25pt">
                <v:stroke startarrowwidth="narrow" startarrowlength="short" endarrowwidth="narrow" endarrowlength="short"/>
              </v:line>
            </v:group>
          </w:pict>
        </mc:Fallback>
      </mc:AlternateContent>
    </w:r>
    <w:r w:rsidRPr="00F43AC7">
      <w:rPr>
        <w:rFonts w:ascii="Times New Roman" w:hAnsi="Times New Roman"/>
        <w:sz w:val="24"/>
        <w:lang w:val="en-US"/>
      </w:rPr>
      <w:fldChar w:fldCharType="begin"/>
    </w:r>
    <w:r w:rsidRPr="00F43AC7">
      <w:rPr>
        <w:rFonts w:ascii="Times New Roman" w:hAnsi="Times New Roman"/>
        <w:sz w:val="24"/>
        <w:lang w:val="en-US"/>
      </w:rPr>
      <w:instrText xml:space="preserve"> = </w:instrText>
    </w:r>
    <w:r w:rsidRPr="00F43AC7">
      <w:rPr>
        <w:rFonts w:ascii="Times New Roman" w:hAnsi="Times New Roman"/>
        <w:sz w:val="24"/>
      </w:rPr>
      <w:fldChar w:fldCharType="begin"/>
    </w:r>
    <w:r w:rsidRPr="00F43AC7">
      <w:rPr>
        <w:rFonts w:ascii="Times New Roman" w:hAnsi="Times New Roman"/>
        <w:sz w:val="24"/>
      </w:rPr>
      <w:instrText xml:space="preserve"> PAGE </w:instrText>
    </w:r>
    <w:r w:rsidRPr="00F43AC7">
      <w:rPr>
        <w:rFonts w:ascii="Times New Roman" w:hAnsi="Times New Roman"/>
        <w:sz w:val="24"/>
      </w:rPr>
      <w:fldChar w:fldCharType="separate"/>
    </w:r>
    <w:r w:rsidR="00F6162F">
      <w:rPr>
        <w:rFonts w:ascii="Times New Roman" w:hAnsi="Times New Roman"/>
        <w:noProof/>
        <w:sz w:val="24"/>
      </w:rPr>
      <w:instrText>2</w:instrText>
    </w:r>
    <w:r w:rsidRPr="00F43AC7">
      <w:rPr>
        <w:rFonts w:ascii="Times New Roman" w:hAnsi="Times New Roman"/>
        <w:sz w:val="24"/>
      </w:rPr>
      <w:fldChar w:fldCharType="end"/>
    </w:r>
    <w:r w:rsidRPr="00F43AC7">
      <w:rPr>
        <w:rFonts w:ascii="Times New Roman" w:hAnsi="Times New Roman"/>
        <w:sz w:val="24"/>
        <w:lang w:val="en-US"/>
      </w:rPr>
      <w:instrText xml:space="preserve"> </w:instrText>
    </w:r>
    <w:r w:rsidRPr="00F43AC7">
      <w:rPr>
        <w:rFonts w:ascii="Times New Roman" w:hAnsi="Times New Roman"/>
        <w:sz w:val="24"/>
        <w:lang w:val="en-US"/>
      </w:rPr>
      <w:fldChar w:fldCharType="separate"/>
    </w:r>
    <w:r w:rsidR="00F6162F">
      <w:rPr>
        <w:rFonts w:ascii="Times New Roman" w:hAnsi="Times New Roman"/>
        <w:noProof/>
        <w:sz w:val="24"/>
        <w:lang w:val="en-US"/>
      </w:rPr>
      <w:t>2</w:t>
    </w:r>
    <w:r w:rsidRPr="00F43AC7">
      <w:rPr>
        <w:rFonts w:ascii="Times New Roman" w:hAnsi="Times New Roman"/>
        <w:sz w:val="24"/>
        <w:lang w:val="en-US"/>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094CD" w14:textId="77777777" w:rsidR="00A80EED" w:rsidRDefault="00A80EED" w:rsidP="006F5EF0">
    <w:pPr>
      <w:pStyle w:val="a3"/>
      <w:spacing w:after="0"/>
      <w:jc w:val="right"/>
      <w:rPr>
        <w:rFonts w:ascii="Times New Roman" w:hAnsi="Times New Roman"/>
        <w:sz w:val="24"/>
      </w:rPr>
    </w:pPr>
    <w:r>
      <w:rPr>
        <w:noProof/>
        <w:lang w:eastAsia="ru-RU"/>
      </w:rPr>
      <mc:AlternateContent>
        <mc:Choice Requires="wpg">
          <w:drawing>
            <wp:anchor distT="0" distB="0" distL="114300" distR="114300" simplePos="0" relativeHeight="251661824" behindDoc="0" locked="0" layoutInCell="1" allowOverlap="1" wp14:anchorId="21746088" wp14:editId="08A81302">
              <wp:simplePos x="0" y="0"/>
              <wp:positionH relativeFrom="column">
                <wp:posOffset>3810</wp:posOffset>
              </wp:positionH>
              <wp:positionV relativeFrom="paragraph">
                <wp:posOffset>-89535</wp:posOffset>
              </wp:positionV>
              <wp:extent cx="6659880" cy="10153650"/>
              <wp:effectExtent l="19050" t="19050" r="7620" b="19050"/>
              <wp:wrapNone/>
              <wp:docPr id="44" name="Группа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59880" cy="10153650"/>
                        <a:chOff x="0" y="0"/>
                        <a:chExt cx="6660000" cy="10153650"/>
                      </a:xfrm>
                    </wpg:grpSpPr>
                    <wps:wsp>
                      <wps:cNvPr id="125" name="Line 47"/>
                      <wps:cNvCnPr>
                        <a:cxnSpLocks noChangeShapeType="1"/>
                      </wps:cNvCnPr>
                      <wps:spPr bwMode="auto">
                        <a:xfrm>
                          <a:off x="0" y="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4" name="Line 48"/>
                      <wps:cNvCnPr>
                        <a:cxnSpLocks noChangeShapeType="1"/>
                      </wps:cNvCnPr>
                      <wps:spPr bwMode="auto">
                        <a:xfrm>
                          <a:off x="0"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 name="Line 49"/>
                      <wps:cNvCnPr>
                        <a:cxnSpLocks noChangeShapeType="1"/>
                      </wps:cNvCnPr>
                      <wps:spPr bwMode="auto">
                        <a:xfrm>
                          <a:off x="6657975"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6" name="Line 50"/>
                      <wps:cNvCnPr>
                        <a:cxnSpLocks noChangeShapeType="1"/>
                      </wps:cNvCnPr>
                      <wps:spPr bwMode="auto">
                        <a:xfrm>
                          <a:off x="0" y="1015365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A368F6" id="Группа 44" o:spid="_x0000_s1026" style="position:absolute;margin-left:.3pt;margin-top:-7.05pt;width:524.4pt;height:799.5pt;z-index:251661824" coordsize="66600,101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">
              <v:line id="Line 47" o:spid="_x0000_s1027" style="position:absolute;visibility:visible;mso-wrap-style:square" from="0,0" to="66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" strokeweight="2.25pt">
                <v:stroke startarrowwidth="narrow" startarrowlength="short" endarrowwidth="narrow" endarrowlength="short"/>
              </v:line>
              <v:line id="Line 48" o:spid="_x0000_s1028" style="position:absolute;visibility:visible;mso-wrap-style:square" from="0,0" to="0,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" strokeweight="2.25pt">
                <v:stroke startarrowwidth="narrow" startarrowlength="short" endarrowwidth="narrow" endarrowlength="short"/>
              </v:line>
              <v:line id="Line 49" o:spid="_x0000_s1029" style="position:absolute;visibility:visible;mso-wrap-style:square" from="66579,0" to="66579,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" strokeweight="2.25pt">
                <v:stroke startarrowwidth="narrow" startarrowlength="short" endarrowwidth="narrow" endarrowlength="short"/>
              </v:line>
              <v:line id="Line 50" o:spid="_x0000_s1030" style="position:absolute;visibility:visible;mso-wrap-style:square" from="0,101536" to="66600,10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" strokeweight="2.25pt">
                <v:stroke startarrowwidth="narrow" startarrowlength="short" endarrowwidth="narrow" endarrowlength="short"/>
              </v:line>
            </v:group>
          </w:pict>
        </mc:Fallback>
      </mc:AlternateContent>
    </w:r>
    <w:r w:rsidRPr="005E6223">
      <w:rPr>
        <w:rFonts w:ascii="Times New Roman" w:hAnsi="Times New Roman"/>
        <w:sz w:val="24"/>
        <w:lang w:val="en-US"/>
      </w:rPr>
      <w:fldChar w:fldCharType="begin"/>
    </w:r>
    <w:r w:rsidRPr="005E6223">
      <w:rPr>
        <w:rFonts w:ascii="Times New Roman" w:hAnsi="Times New Roman"/>
        <w:sz w:val="24"/>
        <w:lang w:val="en-US"/>
      </w:rPr>
      <w:instrText xml:space="preserve"> = </w:instrText>
    </w:r>
    <w:r w:rsidRPr="005E6223">
      <w:rPr>
        <w:rFonts w:ascii="Times New Roman" w:hAnsi="Times New Roman"/>
        <w:sz w:val="24"/>
      </w:rPr>
      <w:fldChar w:fldCharType="begin"/>
    </w:r>
    <w:r w:rsidRPr="005E6223">
      <w:rPr>
        <w:rFonts w:ascii="Times New Roman" w:hAnsi="Times New Roman"/>
        <w:sz w:val="24"/>
      </w:rPr>
      <w:instrText xml:space="preserve"> PAGE </w:instrText>
    </w:r>
    <w:r w:rsidRPr="005E6223">
      <w:rPr>
        <w:rFonts w:ascii="Times New Roman" w:hAnsi="Times New Roman"/>
        <w:sz w:val="24"/>
      </w:rPr>
      <w:fldChar w:fldCharType="separate"/>
    </w:r>
    <w:r>
      <w:rPr>
        <w:rFonts w:ascii="Times New Roman" w:hAnsi="Times New Roman"/>
        <w:noProof/>
        <w:sz w:val="24"/>
      </w:rPr>
      <w:instrText>4</w:instrText>
    </w:r>
    <w:r w:rsidRPr="005E6223">
      <w:rPr>
        <w:rFonts w:ascii="Times New Roman" w:hAnsi="Times New Roman"/>
        <w:sz w:val="24"/>
      </w:rPr>
      <w:fldChar w:fldCharType="end"/>
    </w:r>
    <w:r w:rsidRPr="005E6223">
      <w:rPr>
        <w:rFonts w:ascii="Times New Roman" w:hAnsi="Times New Roman"/>
        <w:sz w:val="24"/>
        <w:lang w:val="en-US"/>
      </w:rPr>
      <w:instrText xml:space="preserve"> </w:instrText>
    </w:r>
    <w:r w:rsidRPr="005E6223">
      <w:rPr>
        <w:rFonts w:ascii="Times New Roman" w:hAnsi="Times New Roman"/>
        <w:sz w:val="24"/>
        <w:lang w:val="en-US"/>
      </w:rPr>
      <w:fldChar w:fldCharType="separate"/>
    </w:r>
    <w:r>
      <w:rPr>
        <w:rFonts w:ascii="Times New Roman" w:hAnsi="Times New Roman"/>
        <w:noProof/>
        <w:sz w:val="24"/>
        <w:lang w:val="en-US"/>
      </w:rPr>
      <w:t>4</w:t>
    </w:r>
    <w:r w:rsidRPr="005E6223">
      <w:rPr>
        <w:rFonts w:ascii="Times New Roman" w:hAnsi="Times New Roman"/>
        <w:sz w:val="24"/>
        <w:lang w:val="en-US"/>
      </w:rPr>
      <w:fldChar w:fldCharType="end"/>
    </w:r>
  </w:p>
  <w:p w14:paraId="5E093CD6" w14:textId="77777777" w:rsidR="00A80EED" w:rsidRPr="00F43AC7" w:rsidRDefault="00A80EED" w:rsidP="006F5EF0">
    <w:pPr>
      <w:pStyle w:val="a3"/>
      <w:spacing w:after="0"/>
      <w:jc w:val="right"/>
      <w:rPr>
        <w:rFonts w:ascii="Times New Roman" w:hAnsi="Times New Roman"/>
        <w:sz w:val="28"/>
      </w:rPr>
    </w:pPr>
    <w:r>
      <w:rPr>
        <w:noProof/>
        <w:lang w:eastAsia="ru-RU"/>
      </w:rPr>
      <mc:AlternateContent>
        <mc:Choice Requires="wpg">
          <w:drawing>
            <wp:anchor distT="0" distB="0" distL="114300" distR="114300" simplePos="0" relativeHeight="251672064" behindDoc="0" locked="0" layoutInCell="1" allowOverlap="1" wp14:anchorId="32EDDFC9" wp14:editId="6AAEF45D">
              <wp:simplePos x="0" y="0"/>
              <wp:positionH relativeFrom="column">
                <wp:posOffset>-548005</wp:posOffset>
              </wp:positionH>
              <wp:positionV relativeFrom="paragraph">
                <wp:posOffset>4461510</wp:posOffset>
              </wp:positionV>
              <wp:extent cx="541655" cy="2339975"/>
              <wp:effectExtent l="19050" t="19050" r="10795" b="22225"/>
              <wp:wrapNone/>
              <wp:docPr id="233" name="Группа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2339975"/>
                        <a:chOff x="0" y="0"/>
                        <a:chExt cx="541950" cy="2340000"/>
                      </a:xfrm>
                    </wpg:grpSpPr>
                    <wps:wsp>
                      <wps:cNvPr id="234" name="Rectangle 131"/>
                      <wps:cNvSpPr>
                        <a:spLocks noChangeArrowheads="1"/>
                      </wps:cNvSpPr>
                      <wps:spPr bwMode="auto">
                        <a:xfrm>
                          <a:off x="361950"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Rectangle 131"/>
                      <wps:cNvSpPr>
                        <a:spLocks noChangeArrowheads="1"/>
                      </wps:cNvSpPr>
                      <wps:spPr bwMode="auto">
                        <a:xfrm>
                          <a:off x="180975"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Rectangle 132"/>
                      <wps:cNvSpPr>
                        <a:spLocks noChangeArrowheads="1"/>
                      </wps:cNvSpPr>
                      <wps:spPr bwMode="auto">
                        <a:xfrm>
                          <a:off x="0" y="0"/>
                          <a:ext cx="180000" cy="23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461708" w14:textId="77777777" w:rsidR="00A80EED" w:rsidRPr="000766A9" w:rsidRDefault="00A80EED" w:rsidP="007F2113">
                            <w:pPr>
                              <w:spacing w:after="0"/>
                              <w:ind w:left="57"/>
                              <w:rPr>
                                <w:rFonts w:ascii="Times New Roman" w:hAnsi="Times New Roman"/>
                              </w:rPr>
                            </w:pPr>
                            <w:r>
                              <w:rPr>
                                <w:rFonts w:ascii="Times New Roman" w:hAnsi="Times New Roman"/>
                              </w:rPr>
                              <w:t>Согласовано</w:t>
                            </w:r>
                          </w:p>
                        </w:txbxContent>
                      </wps:txbx>
                      <wps:bodyPr rot="0" vert="vert270" wrap="square" lIns="0" tIns="0" rIns="0" bIns="0" anchor="t" anchorCtr="0" upright="1">
                        <a:noAutofit/>
                      </wps:bodyPr>
                    </wps:wsp>
                    <wps:wsp>
                      <wps:cNvPr id="237" name="Rectangle 131"/>
                      <wps:cNvSpPr>
                        <a:spLocks noChangeArrowheads="1"/>
                      </wps:cNvSpPr>
                      <wps:spPr bwMode="auto">
                        <a:xfrm>
                          <a:off x="361950"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131"/>
                      <wps:cNvSpPr>
                        <a:spLocks noChangeArrowheads="1"/>
                      </wps:cNvSpPr>
                      <wps:spPr bwMode="auto">
                        <a:xfrm>
                          <a:off x="180975"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Rectangle 131"/>
                      <wps:cNvSpPr>
                        <a:spLocks noChangeArrowheads="1"/>
                      </wps:cNvSpPr>
                      <wps:spPr bwMode="auto">
                        <a:xfrm>
                          <a:off x="361950"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Rectangle 131"/>
                      <wps:cNvSpPr>
                        <a:spLocks noChangeArrowheads="1"/>
                      </wps:cNvSpPr>
                      <wps:spPr bwMode="auto">
                        <a:xfrm>
                          <a:off x="180975"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1" name="Rectangle 131"/>
                      <wps:cNvSpPr>
                        <a:spLocks noChangeArrowheads="1"/>
                      </wps:cNvSpPr>
                      <wps:spPr bwMode="auto">
                        <a:xfrm>
                          <a:off x="361950" y="0"/>
                          <a:ext cx="180000" cy="3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Rectangle 131"/>
                      <wps:cNvSpPr>
                        <a:spLocks noChangeArrowheads="1"/>
                      </wps:cNvSpPr>
                      <wps:spPr bwMode="auto">
                        <a:xfrm>
                          <a:off x="180975" y="0"/>
                          <a:ext cx="180000" cy="3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2EDDFC9" id="Группа 233" o:spid="_x0000_s1085" style="position:absolute;left:0;text-align:left;margin-left:-43.15pt;margin-top:351.3pt;width:42.65pt;height:184.25pt;z-index:251672064" coordsize="5419,23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">
              <v:rect id="Rectangle 131" o:spid="_x0000_s1086" style="position:absolute;left:361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" filled="f" strokeweight="2.25pt"/>
              <v:rect id="Rectangle 131" o:spid="_x0000_s1087" style="position:absolute;left:180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" filled="f" strokeweight="2.25pt"/>
              <v:rect id="Rectangle 132" o:spid="_x0000_s1088" style="position:absolute;width:1800;height:2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" filled="f" strokeweight="2.25pt">
                <v:textbox style="layout-flow:vertical;mso-layout-flow-alt:bottom-to-top" inset="0,0,0,0">
                  <w:txbxContent>
                    <w:p w14:paraId="71461708" w14:textId="77777777" w:rsidR="00A80EED" w:rsidRPr="000766A9" w:rsidRDefault="00A80EED" w:rsidP="007F2113">
                      <w:pPr>
                        <w:spacing w:after="0"/>
                        <w:ind w:left="57"/>
                        <w:rPr>
                          <w:rFonts w:ascii="Times New Roman" w:hAnsi="Times New Roman"/>
                        </w:rPr>
                      </w:pPr>
                      <w:r>
                        <w:rPr>
                          <w:rFonts w:ascii="Times New Roman" w:hAnsi="Times New Roman"/>
                        </w:rPr>
                        <w:t>Согласовано</w:t>
                      </w:r>
                    </w:p>
                  </w:txbxContent>
                </v:textbox>
              </v:rect>
              <v:rect id="Rectangle 131" o:spid="_x0000_s1089" style="position:absolute;left:361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" filled="f" strokeweight="2.25pt"/>
              <v:rect id="Rectangle 131" o:spid="_x0000_s1090" style="position:absolute;left:180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" filled="f" strokeweight="2.25pt"/>
              <v:rect id="Rectangle 131" o:spid="_x0000_s1091" style="position:absolute;left:361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" filled="f" strokeweight="2.25pt"/>
              <v:rect id="Rectangle 131" o:spid="_x0000_s1092" style="position:absolute;left:180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" filled="f" strokeweight="2.25pt"/>
              <v:rect id="Rectangle 131" o:spid="_x0000_s1093" style="position:absolute;left:3619;width:18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" filled="f" strokeweight="2.25pt"/>
              <v:rect id="Rectangle 131" o:spid="_x0000_s1094" style="position:absolute;left:1809;width:18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" filled="f" strokeweight="2.25pt"/>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DE509" w14:textId="6E3B2F52" w:rsidR="00A80EED" w:rsidRPr="00F43AC7" w:rsidRDefault="00A80EED" w:rsidP="00FE25BC">
    <w:pPr>
      <w:pStyle w:val="a3"/>
      <w:spacing w:after="0"/>
      <w:jc w:val="right"/>
      <w:rPr>
        <w:rFonts w:ascii="Times New Roman" w:hAnsi="Times New Roman"/>
        <w:sz w:val="24"/>
      </w:rPr>
    </w:pPr>
    <w:r>
      <w:rPr>
        <w:noProof/>
        <w:lang w:eastAsia="ru-RU"/>
      </w:rPr>
      <mc:AlternateContent>
        <mc:Choice Requires="wpg">
          <w:drawing>
            <wp:anchor distT="0" distB="0" distL="114300" distR="114300" simplePos="0" relativeHeight="251654656" behindDoc="0" locked="0" layoutInCell="1" allowOverlap="1" wp14:anchorId="65E68D08" wp14:editId="58BD5148">
              <wp:simplePos x="0" y="0"/>
              <wp:positionH relativeFrom="column">
                <wp:posOffset>3810</wp:posOffset>
              </wp:positionH>
              <wp:positionV relativeFrom="paragraph">
                <wp:posOffset>-89535</wp:posOffset>
              </wp:positionV>
              <wp:extent cx="6659880" cy="10153650"/>
              <wp:effectExtent l="19050" t="19050" r="7620" b="19050"/>
              <wp:wrapNone/>
              <wp:docPr id="43" name="Группа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59880" cy="10153650"/>
                        <a:chOff x="0" y="0"/>
                        <a:chExt cx="6660000" cy="10153650"/>
                      </a:xfrm>
                    </wpg:grpSpPr>
                    <wps:wsp>
                      <wps:cNvPr id="116" name="Line 64"/>
                      <wps:cNvCnPr>
                        <a:cxnSpLocks noChangeShapeType="1"/>
                      </wps:cNvCnPr>
                      <wps:spPr bwMode="auto">
                        <a:xfrm>
                          <a:off x="0" y="1015365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 name="Line 61"/>
                      <wps:cNvCnPr>
                        <a:cxnSpLocks noChangeShapeType="1"/>
                      </wps:cNvCnPr>
                      <wps:spPr bwMode="auto">
                        <a:xfrm>
                          <a:off x="0" y="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1" name="Line 62"/>
                      <wps:cNvCnPr>
                        <a:cxnSpLocks noChangeShapeType="1"/>
                      </wps:cNvCnPr>
                      <wps:spPr bwMode="auto">
                        <a:xfrm>
                          <a:off x="0"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0" name="Line 63"/>
                      <wps:cNvCnPr>
                        <a:cxnSpLocks noChangeShapeType="1"/>
                      </wps:cNvCnPr>
                      <wps:spPr bwMode="auto">
                        <a:xfrm>
                          <a:off x="6657975"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7FEEE5" id="Группа 43" o:spid="_x0000_s1026" style="position:absolute;margin-left:.3pt;margin-top:-7.05pt;width:524.4pt;height:799.5pt;z-index:251654656" coordsize="66600,101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">
              <v:line id="Line 64" o:spid="_x0000_s1027" style="position:absolute;visibility:visible;mso-wrap-style:square" from="0,101536" to="66600,10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" strokeweight="2.25pt">
                <v:stroke startarrowwidth="narrow" startarrowlength="short" endarrowwidth="narrow" endarrowlength="short"/>
              </v:line>
              <v:line id="Line 61" o:spid="_x0000_s1028" style="position:absolute;visibility:visible;mso-wrap-style:square" from="0,0" to="66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" strokeweight="2.25pt">
                <v:stroke startarrowwidth="narrow" startarrowlength="short" endarrowwidth="narrow" endarrowlength="short"/>
              </v:line>
              <v:line id="Line 62" o:spid="_x0000_s1029" style="position:absolute;visibility:visible;mso-wrap-style:square" from="0,0" to="0,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" strokeweight="2.25pt">
                <v:stroke startarrowwidth="narrow" startarrowlength="short" endarrowwidth="narrow" endarrowlength="short"/>
              </v:line>
              <v:line id="Line 63" o:spid="_x0000_s1030" style="position:absolute;visibility:visible;mso-wrap-style:square" from="66579,0" to="66579,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" strokeweight="2.25pt">
                <v:stroke startarrowwidth="narrow" startarrowlength="short" endarrowwidth="narrow" endarrowlength="short"/>
              </v:line>
            </v:group>
          </w:pict>
        </mc:Fallback>
      </mc:AlternateContent>
    </w:r>
    <w:r>
      <w:rPr>
        <w:noProof/>
        <w:lang w:eastAsia="ru-RU"/>
      </w:rPr>
      <mc:AlternateContent>
        <mc:Choice Requires="wpg">
          <w:drawing>
            <wp:anchor distT="0" distB="0" distL="114300" distR="114300" simplePos="0" relativeHeight="251671040" behindDoc="0" locked="0" layoutInCell="1" allowOverlap="1" wp14:anchorId="71E42E24" wp14:editId="59CB0600">
              <wp:simplePos x="0" y="0"/>
              <wp:positionH relativeFrom="column">
                <wp:posOffset>-543560</wp:posOffset>
              </wp:positionH>
              <wp:positionV relativeFrom="paragraph">
                <wp:posOffset>4665980</wp:posOffset>
              </wp:positionV>
              <wp:extent cx="543560" cy="2339975"/>
              <wp:effectExtent l="19050" t="19050" r="27940" b="22225"/>
              <wp:wrapNone/>
              <wp:docPr id="223" name="Группа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3560" cy="2339975"/>
                        <a:chOff x="0" y="0"/>
                        <a:chExt cx="541950" cy="2340000"/>
                      </a:xfrm>
                    </wpg:grpSpPr>
                    <wps:wsp>
                      <wps:cNvPr id="224" name="Rectangle 131"/>
                      <wps:cNvSpPr>
                        <a:spLocks noChangeArrowheads="1"/>
                      </wps:cNvSpPr>
                      <wps:spPr bwMode="auto">
                        <a:xfrm>
                          <a:off x="361950"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Rectangle 131"/>
                      <wps:cNvSpPr>
                        <a:spLocks noChangeArrowheads="1"/>
                      </wps:cNvSpPr>
                      <wps:spPr bwMode="auto">
                        <a:xfrm>
                          <a:off x="180975"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Rectangle 132"/>
                      <wps:cNvSpPr>
                        <a:spLocks noChangeArrowheads="1"/>
                      </wps:cNvSpPr>
                      <wps:spPr bwMode="auto">
                        <a:xfrm>
                          <a:off x="0" y="0"/>
                          <a:ext cx="180000" cy="23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448813C" w14:textId="77777777" w:rsidR="00A80EED" w:rsidRPr="000766A9" w:rsidRDefault="00A80EED" w:rsidP="007F2113">
                            <w:pPr>
                              <w:spacing w:after="0"/>
                              <w:ind w:left="57"/>
                              <w:rPr>
                                <w:rFonts w:ascii="Times New Roman" w:hAnsi="Times New Roman"/>
                              </w:rPr>
                            </w:pPr>
                            <w:r>
                              <w:rPr>
                                <w:rFonts w:ascii="Times New Roman" w:hAnsi="Times New Roman"/>
                              </w:rPr>
                              <w:t>Согласовано</w:t>
                            </w:r>
                          </w:p>
                        </w:txbxContent>
                      </wps:txbx>
                      <wps:bodyPr rot="0" vert="vert270" wrap="square" lIns="0" tIns="0" rIns="0" bIns="0" anchor="t" anchorCtr="0" upright="1">
                        <a:noAutofit/>
                      </wps:bodyPr>
                    </wps:wsp>
                    <wps:wsp>
                      <wps:cNvPr id="227" name="Rectangle 131"/>
                      <wps:cNvSpPr>
                        <a:spLocks noChangeArrowheads="1"/>
                      </wps:cNvSpPr>
                      <wps:spPr bwMode="auto">
                        <a:xfrm>
                          <a:off x="361950"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Rectangle 131"/>
                      <wps:cNvSpPr>
                        <a:spLocks noChangeArrowheads="1"/>
                      </wps:cNvSpPr>
                      <wps:spPr bwMode="auto">
                        <a:xfrm>
                          <a:off x="180975"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Rectangle 131"/>
                      <wps:cNvSpPr>
                        <a:spLocks noChangeArrowheads="1"/>
                      </wps:cNvSpPr>
                      <wps:spPr bwMode="auto">
                        <a:xfrm>
                          <a:off x="361950"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Rectangle 131"/>
                      <wps:cNvSpPr>
                        <a:spLocks noChangeArrowheads="1"/>
                      </wps:cNvSpPr>
                      <wps:spPr bwMode="auto">
                        <a:xfrm>
                          <a:off x="180975"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Rectangle 131"/>
                      <wps:cNvSpPr>
                        <a:spLocks noChangeArrowheads="1"/>
                      </wps:cNvSpPr>
                      <wps:spPr bwMode="auto">
                        <a:xfrm>
                          <a:off x="361950" y="0"/>
                          <a:ext cx="180000" cy="3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Rectangle 131"/>
                      <wps:cNvSpPr>
                        <a:spLocks noChangeArrowheads="1"/>
                      </wps:cNvSpPr>
                      <wps:spPr bwMode="auto">
                        <a:xfrm>
                          <a:off x="180975" y="0"/>
                          <a:ext cx="180000" cy="3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1E42E24" id="Группа 223" o:spid="_x0000_s1103" style="position:absolute;left:0;text-align:left;margin-left:-42.8pt;margin-top:367.4pt;width:42.8pt;height:184.25pt;z-index:251671040" coordsize="5419,23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">
              <v:rect id="Rectangle 131" o:spid="_x0000_s1104" style="position:absolute;left:361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" filled="f" strokeweight="2.25pt"/>
              <v:rect id="Rectangle 131" o:spid="_x0000_s1105" style="position:absolute;left:180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" filled="f" strokeweight="2.25pt"/>
              <v:rect id="Rectangle 132" o:spid="_x0000_s1106" style="position:absolute;width:1800;height:2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" filled="f" strokeweight="2.25pt">
                <v:textbox style="layout-flow:vertical;mso-layout-flow-alt:bottom-to-top" inset="0,0,0,0">
                  <w:txbxContent>
                    <w:p w14:paraId="7448813C" w14:textId="77777777" w:rsidR="00A80EED" w:rsidRPr="000766A9" w:rsidRDefault="00A80EED" w:rsidP="007F2113">
                      <w:pPr>
                        <w:spacing w:after="0"/>
                        <w:ind w:left="57"/>
                        <w:rPr>
                          <w:rFonts w:ascii="Times New Roman" w:hAnsi="Times New Roman"/>
                        </w:rPr>
                      </w:pPr>
                      <w:r>
                        <w:rPr>
                          <w:rFonts w:ascii="Times New Roman" w:hAnsi="Times New Roman"/>
                        </w:rPr>
                        <w:t>Согласовано</w:t>
                      </w:r>
                    </w:p>
                  </w:txbxContent>
                </v:textbox>
              </v:rect>
              <v:rect id="Rectangle 131" o:spid="_x0000_s1107" style="position:absolute;left:361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" filled="f" strokeweight="2.25pt"/>
              <v:rect id="Rectangle 131" o:spid="_x0000_s1108" style="position:absolute;left:180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" filled="f" strokeweight="2.25pt"/>
              <v:rect id="Rectangle 131" o:spid="_x0000_s1109" style="position:absolute;left:361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" filled="f" strokeweight="2.25pt"/>
              <v:rect id="Rectangle 131" o:spid="_x0000_s1110" style="position:absolute;left:180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" filled="f" strokeweight="2.25pt"/>
              <v:rect id="Rectangle 131" o:spid="_x0000_s1111" style="position:absolute;left:3619;width:18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" filled="f" strokeweight="2.25pt"/>
              <v:rect id="Rectangle 131" o:spid="_x0000_s1112" style="position:absolute;left:1809;width:18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" filled="f" strokeweight="2.25pt"/>
            </v:group>
          </w:pict>
        </mc:Fallback>
      </mc:AlternateContent>
    </w:r>
    <w:r>
      <w:rPr>
        <w:noProof/>
        <w:lang w:eastAsia="ru-RU"/>
      </w:rPr>
      <mc:AlternateContent>
        <mc:Choice Requires="wpg">
          <w:drawing>
            <wp:anchor distT="0" distB="0" distL="114300" distR="114300" simplePos="0" relativeHeight="251655680" behindDoc="0" locked="0" layoutInCell="1" allowOverlap="1" wp14:anchorId="5CB20FA1" wp14:editId="360E8754">
              <wp:simplePos x="0" y="0"/>
              <wp:positionH relativeFrom="page">
                <wp:posOffset>288290</wp:posOffset>
              </wp:positionH>
              <wp:positionV relativeFrom="page">
                <wp:posOffset>7272655</wp:posOffset>
              </wp:positionV>
              <wp:extent cx="431800" cy="3060065"/>
              <wp:effectExtent l="19050" t="19050" r="25400" b="26035"/>
              <wp:wrapNone/>
              <wp:docPr id="94" name="Группа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0" cy="3060065"/>
                        <a:chOff x="454" y="11737"/>
                        <a:chExt cx="680" cy="4819"/>
                      </a:xfrm>
                    </wpg:grpSpPr>
                    <wps:wsp>
                      <wps:cNvPr id="95" name="Rectangle 127"/>
                      <wps:cNvSpPr>
                        <a:spLocks noChangeArrowheads="1"/>
                      </wps:cNvSpPr>
                      <wps:spPr bwMode="auto">
                        <a:xfrm>
                          <a:off x="737" y="15139"/>
                          <a:ext cx="397"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128"/>
                      <wps:cNvSpPr>
                        <a:spLocks noChangeArrowheads="1"/>
                      </wps:cNvSpPr>
                      <wps:spPr bwMode="auto">
                        <a:xfrm>
                          <a:off x="454" y="15139"/>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9279DE7"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wps:txbx>
                      <wps:bodyPr rot="0" vert="vert270" wrap="square" lIns="0" tIns="0" rIns="0" bIns="0" anchor="t" anchorCtr="0" upright="1">
                        <a:noAutofit/>
                      </wps:bodyPr>
                    </wps:wsp>
                    <wps:wsp>
                      <wps:cNvPr id="97" name="Rectangle 129"/>
                      <wps:cNvSpPr>
                        <a:spLocks noChangeArrowheads="1"/>
                      </wps:cNvSpPr>
                      <wps:spPr bwMode="auto">
                        <a:xfrm>
                          <a:off x="737" y="13154"/>
                          <a:ext cx="397"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130"/>
                      <wps:cNvSpPr>
                        <a:spLocks noChangeArrowheads="1"/>
                      </wps:cNvSpPr>
                      <wps:spPr bwMode="auto">
                        <a:xfrm>
                          <a:off x="454" y="13154"/>
                          <a:ext cx="283"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F8D0F3"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7F74EC04" w14:textId="77777777" w:rsidR="00A80EED" w:rsidRDefault="00A80EED" w:rsidP="001952E4"/>
                        </w:txbxContent>
                      </wps:txbx>
                      <wps:bodyPr rot="0" vert="vert270" wrap="square" lIns="0" tIns="0" rIns="0" bIns="0" anchor="t" anchorCtr="0" upright="1">
                        <a:noAutofit/>
                      </wps:bodyPr>
                    </wps:wsp>
                    <wps:wsp>
                      <wps:cNvPr id="118" name="Rectangle 131"/>
                      <wps:cNvSpPr>
                        <a:spLocks noChangeArrowheads="1"/>
                      </wps:cNvSpPr>
                      <wps:spPr bwMode="auto">
                        <a:xfrm>
                          <a:off x="737" y="11737"/>
                          <a:ext cx="397" cy="1417"/>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132"/>
                      <wps:cNvSpPr>
                        <a:spLocks noChangeArrowheads="1"/>
                      </wps:cNvSpPr>
                      <wps:spPr bwMode="auto">
                        <a:xfrm>
                          <a:off x="454" y="11737"/>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49319F"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B20FA1" id="_x0000_s1113" style="position:absolute;left:0;text-align:left;margin-left:22.7pt;margin-top:572.65pt;width:34pt;height:240.95pt;z-index:251655680;mso-position-horizontal-relative:page;mso-position-vertical-relative:page" coordorigin="454,11737" coordsize="680,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">
              <v:rect id="Rectangle 127" o:spid="_x0000_s1114" style="position:absolute;left:737;top:15139;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" filled="f" strokeweight="2.25pt"/>
              <v:rect id="Rectangle 128" o:spid="_x0000_s1115" style="position:absolute;left:454;top:1513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" filled="f" strokeweight="2.25pt">
                <v:textbox style="layout-flow:vertical;mso-layout-flow-alt:bottom-to-top" inset="0,0,0,0">
                  <w:txbxContent>
                    <w:p w14:paraId="49279DE7"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v:textbox>
              </v:rect>
              <v:rect id="Rectangle 129" o:spid="_x0000_s1116" style="position:absolute;left:737;top:13154;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" filled="f" strokeweight="2.25pt"/>
              <v:rect id="Rectangle 130" o:spid="_x0000_s1117" style="position:absolute;left:454;top:13154;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" filled="f" strokeweight="2.25pt">
                <v:textbox style="layout-flow:vertical;mso-layout-flow-alt:bottom-to-top" inset="0,0,0,0">
                  <w:txbxContent>
                    <w:p w14:paraId="57F8D0F3"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7F74EC04" w14:textId="77777777" w:rsidR="00A80EED" w:rsidRDefault="00A80EED" w:rsidP="001952E4"/>
                  </w:txbxContent>
                </v:textbox>
              </v:rect>
              <v:rect id="Rectangle 131" o:spid="_x0000_s1118" style="position:absolute;left:737;top:11737;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" filled="f" strokeweight="2pt"/>
              <v:rect id="Rectangle 132" o:spid="_x0000_s1119" style="position:absolute;left:454;top:11737;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" filled="f" strokeweight="2.25pt">
                <v:textbox style="layout-flow:vertical;mso-layout-flow-alt:bottom-to-top" inset="0,0,0,0">
                  <w:txbxContent>
                    <w:p w14:paraId="6B49319F"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v:textbox>
              </v:rect>
              <w10:wrap anchorx="page" anchory="page"/>
            </v:group>
          </w:pict>
        </mc:Fallback>
      </mc:AlternateContent>
    </w:r>
    <w:r w:rsidRPr="00F43AC7">
      <w:rPr>
        <w:rFonts w:ascii="Times New Roman" w:hAnsi="Times New Roman"/>
        <w:sz w:val="24"/>
        <w:lang w:val="en-US"/>
      </w:rPr>
      <w:fldChar w:fldCharType="begin"/>
    </w:r>
    <w:r w:rsidRPr="00F43AC7">
      <w:rPr>
        <w:rFonts w:ascii="Times New Roman" w:hAnsi="Times New Roman"/>
        <w:sz w:val="24"/>
        <w:lang w:val="en-US"/>
      </w:rPr>
      <w:instrText xml:space="preserve"> = </w:instrText>
    </w:r>
    <w:r w:rsidRPr="00F43AC7">
      <w:rPr>
        <w:rFonts w:ascii="Times New Roman" w:hAnsi="Times New Roman"/>
        <w:sz w:val="24"/>
      </w:rPr>
      <w:fldChar w:fldCharType="begin"/>
    </w:r>
    <w:r w:rsidRPr="00F43AC7">
      <w:rPr>
        <w:rFonts w:ascii="Times New Roman" w:hAnsi="Times New Roman"/>
        <w:sz w:val="24"/>
      </w:rPr>
      <w:instrText xml:space="preserve"> PAGE </w:instrText>
    </w:r>
    <w:r w:rsidRPr="00F43AC7">
      <w:rPr>
        <w:rFonts w:ascii="Times New Roman" w:hAnsi="Times New Roman"/>
        <w:sz w:val="24"/>
      </w:rPr>
      <w:fldChar w:fldCharType="separate"/>
    </w:r>
    <w:r w:rsidR="00F6162F">
      <w:rPr>
        <w:rFonts w:ascii="Times New Roman" w:hAnsi="Times New Roman"/>
        <w:noProof/>
        <w:sz w:val="24"/>
      </w:rPr>
      <w:instrText>3</w:instrText>
    </w:r>
    <w:r w:rsidRPr="00F43AC7">
      <w:rPr>
        <w:rFonts w:ascii="Times New Roman" w:hAnsi="Times New Roman"/>
        <w:sz w:val="24"/>
      </w:rPr>
      <w:fldChar w:fldCharType="end"/>
    </w:r>
    <w:r w:rsidRPr="00F43AC7">
      <w:rPr>
        <w:rFonts w:ascii="Times New Roman" w:hAnsi="Times New Roman"/>
        <w:sz w:val="24"/>
        <w:lang w:val="en-US"/>
      </w:rPr>
      <w:instrText xml:space="preserve"> </w:instrText>
    </w:r>
    <w:r w:rsidRPr="00F43AC7">
      <w:rPr>
        <w:rFonts w:ascii="Times New Roman" w:hAnsi="Times New Roman"/>
        <w:sz w:val="24"/>
        <w:lang w:val="en-US"/>
      </w:rPr>
      <w:fldChar w:fldCharType="separate"/>
    </w:r>
    <w:r w:rsidR="00F6162F">
      <w:rPr>
        <w:rFonts w:ascii="Times New Roman" w:hAnsi="Times New Roman"/>
        <w:noProof/>
        <w:sz w:val="24"/>
        <w:lang w:val="en-US"/>
      </w:rPr>
      <w:t>3</w:t>
    </w:r>
    <w:r w:rsidRPr="00F43AC7">
      <w:rPr>
        <w:rFonts w:ascii="Times New Roman" w:hAnsi="Times New Roman"/>
        <w:sz w:val="24"/>
        <w:lang w:val="en-US"/>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4AF2" w14:textId="46B3F5B7" w:rsidR="00A80EED" w:rsidRPr="00F43AC7" w:rsidRDefault="00A80EED" w:rsidP="00FE25BC">
    <w:pPr>
      <w:pStyle w:val="a3"/>
      <w:spacing w:after="0"/>
      <w:jc w:val="right"/>
      <w:rPr>
        <w:rFonts w:ascii="Times New Roman" w:hAnsi="Times New Roman"/>
        <w:sz w:val="24"/>
      </w:rPr>
    </w:pPr>
    <w:r>
      <w:rPr>
        <w:noProof/>
        <w:lang w:eastAsia="ru-RU"/>
      </w:rPr>
      <mc:AlternateContent>
        <mc:Choice Requires="wpg">
          <w:drawing>
            <wp:anchor distT="0" distB="0" distL="114300" distR="114300" simplePos="0" relativeHeight="251667968" behindDoc="0" locked="0" layoutInCell="1" allowOverlap="1" wp14:anchorId="2E8BB49A" wp14:editId="409C4951">
              <wp:simplePos x="0" y="0"/>
              <wp:positionH relativeFrom="column">
                <wp:posOffset>-723900</wp:posOffset>
              </wp:positionH>
              <wp:positionV relativeFrom="paragraph">
                <wp:posOffset>4674235</wp:posOffset>
              </wp:positionV>
              <wp:extent cx="543560" cy="2339975"/>
              <wp:effectExtent l="19050" t="19050" r="27940" b="22225"/>
              <wp:wrapNone/>
              <wp:docPr id="253" name="Группа 2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3560" cy="2339975"/>
                        <a:chOff x="0" y="0"/>
                        <a:chExt cx="541950" cy="2340000"/>
                      </a:xfrm>
                    </wpg:grpSpPr>
                    <wps:wsp>
                      <wps:cNvPr id="254" name="Rectangle 131"/>
                      <wps:cNvSpPr>
                        <a:spLocks noChangeArrowheads="1"/>
                      </wps:cNvSpPr>
                      <wps:spPr bwMode="auto">
                        <a:xfrm>
                          <a:off x="361950"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Rectangle 131"/>
                      <wps:cNvSpPr>
                        <a:spLocks noChangeArrowheads="1"/>
                      </wps:cNvSpPr>
                      <wps:spPr bwMode="auto">
                        <a:xfrm>
                          <a:off x="180975"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Rectangle 132"/>
                      <wps:cNvSpPr>
                        <a:spLocks noChangeArrowheads="1"/>
                      </wps:cNvSpPr>
                      <wps:spPr bwMode="auto">
                        <a:xfrm>
                          <a:off x="0" y="0"/>
                          <a:ext cx="180000" cy="23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A947B1" w14:textId="77777777" w:rsidR="00A80EED" w:rsidRPr="000766A9" w:rsidRDefault="00A80EED" w:rsidP="007F2113">
                            <w:pPr>
                              <w:spacing w:after="0"/>
                              <w:ind w:left="57"/>
                              <w:rPr>
                                <w:rFonts w:ascii="Times New Roman" w:hAnsi="Times New Roman"/>
                              </w:rPr>
                            </w:pPr>
                            <w:r>
                              <w:rPr>
                                <w:rFonts w:ascii="Times New Roman" w:hAnsi="Times New Roman"/>
                              </w:rPr>
                              <w:t>Согласовано</w:t>
                            </w:r>
                          </w:p>
                        </w:txbxContent>
                      </wps:txbx>
                      <wps:bodyPr rot="0" vert="vert270" wrap="square" lIns="0" tIns="0" rIns="0" bIns="0" anchor="t" anchorCtr="0" upright="1">
                        <a:noAutofit/>
                      </wps:bodyPr>
                    </wps:wsp>
                    <wps:wsp>
                      <wps:cNvPr id="257" name="Rectangle 131"/>
                      <wps:cNvSpPr>
                        <a:spLocks noChangeArrowheads="1"/>
                      </wps:cNvSpPr>
                      <wps:spPr bwMode="auto">
                        <a:xfrm>
                          <a:off x="361950"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Rectangle 131"/>
                      <wps:cNvSpPr>
                        <a:spLocks noChangeArrowheads="1"/>
                      </wps:cNvSpPr>
                      <wps:spPr bwMode="auto">
                        <a:xfrm>
                          <a:off x="180975"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131"/>
                      <wps:cNvSpPr>
                        <a:spLocks noChangeArrowheads="1"/>
                      </wps:cNvSpPr>
                      <wps:spPr bwMode="auto">
                        <a:xfrm>
                          <a:off x="361950"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Rectangle 131"/>
                      <wps:cNvSpPr>
                        <a:spLocks noChangeArrowheads="1"/>
                      </wps:cNvSpPr>
                      <wps:spPr bwMode="auto">
                        <a:xfrm>
                          <a:off x="180975"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Rectangle 131"/>
                      <wps:cNvSpPr>
                        <a:spLocks noChangeArrowheads="1"/>
                      </wps:cNvSpPr>
                      <wps:spPr bwMode="auto">
                        <a:xfrm>
                          <a:off x="361950" y="0"/>
                          <a:ext cx="180000" cy="3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Rectangle 131"/>
                      <wps:cNvSpPr>
                        <a:spLocks noChangeArrowheads="1"/>
                      </wps:cNvSpPr>
                      <wps:spPr bwMode="auto">
                        <a:xfrm>
                          <a:off x="180975" y="0"/>
                          <a:ext cx="180000" cy="36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8BB49A" id="Группа 253" o:spid="_x0000_s1121" style="position:absolute;left:0;text-align:left;margin-left:-57pt;margin-top:368.05pt;width:42.8pt;height:184.25pt;z-index:251667968" coordsize="5419,23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">
              <v:rect id="Rectangle 131" o:spid="_x0000_s1122" style="position:absolute;left:361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" filled="f" strokeweight="2.25pt"/>
              <v:rect id="Rectangle 131" o:spid="_x0000_s1123" style="position:absolute;left:180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" filled="f" strokeweight="2.25pt"/>
              <v:rect id="Rectangle 132" o:spid="_x0000_s1124" style="position:absolute;width:1800;height:2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" filled="f" strokeweight="2.25pt">
                <v:textbox style="layout-flow:vertical;mso-layout-flow-alt:bottom-to-top" inset="0,0,0,0">
                  <w:txbxContent>
                    <w:p w14:paraId="0BA947B1" w14:textId="77777777" w:rsidR="00A80EED" w:rsidRPr="000766A9" w:rsidRDefault="00A80EED" w:rsidP="007F2113">
                      <w:pPr>
                        <w:spacing w:after="0"/>
                        <w:ind w:left="57"/>
                        <w:rPr>
                          <w:rFonts w:ascii="Times New Roman" w:hAnsi="Times New Roman"/>
                        </w:rPr>
                      </w:pPr>
                      <w:r>
                        <w:rPr>
                          <w:rFonts w:ascii="Times New Roman" w:hAnsi="Times New Roman"/>
                        </w:rPr>
                        <w:t>Согласовано</w:t>
                      </w:r>
                    </w:p>
                  </w:txbxContent>
                </v:textbox>
              </v:rect>
              <v:rect id="Rectangle 131" o:spid="_x0000_s1125" style="position:absolute;left:361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" filled="f" strokeweight="2.25pt"/>
              <v:rect id="Rectangle 131" o:spid="_x0000_s1126" style="position:absolute;left:180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" filled="f" strokeweight="2.25pt"/>
              <v:rect id="Rectangle 131" o:spid="_x0000_s1127" style="position:absolute;left:361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" filled="f" strokeweight="2.25pt"/>
              <v:rect id="Rectangle 131" o:spid="_x0000_s1128" style="position:absolute;left:180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" filled="f" strokeweight="2.25pt"/>
              <v:rect id="Rectangle 131" o:spid="_x0000_s1129" style="position:absolute;left:3619;width:18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" filled="f" strokeweight="2.25pt"/>
              <v:rect id="Rectangle 131" o:spid="_x0000_s1130" style="position:absolute;left:1809;width:18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" filled="f" strokeweight="2pt"/>
            </v:group>
          </w:pict>
        </mc:Fallback>
      </mc:AlternateContent>
    </w:r>
    <w:r>
      <w:rPr>
        <w:noProof/>
        <w:lang w:eastAsia="ru-RU"/>
      </w:rPr>
      <mc:AlternateContent>
        <mc:Choice Requires="wpg">
          <w:drawing>
            <wp:anchor distT="0" distB="0" distL="114300" distR="114300" simplePos="0" relativeHeight="251650560" behindDoc="0" locked="0" layoutInCell="1" allowOverlap="1" wp14:anchorId="46B58C4E" wp14:editId="3DD46B0C">
              <wp:simplePos x="0" y="0"/>
              <wp:positionH relativeFrom="column">
                <wp:posOffset>-176530</wp:posOffset>
              </wp:positionH>
              <wp:positionV relativeFrom="paragraph">
                <wp:posOffset>-88900</wp:posOffset>
              </wp:positionV>
              <wp:extent cx="6659880" cy="10153650"/>
              <wp:effectExtent l="19050" t="19050" r="7620" b="19050"/>
              <wp:wrapNone/>
              <wp:docPr id="46" name="Группа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59880" cy="10153650"/>
                        <a:chOff x="0" y="0"/>
                        <a:chExt cx="6660000" cy="10153650"/>
                      </a:xfrm>
                    </wpg:grpSpPr>
                    <wps:wsp>
                      <wps:cNvPr id="8" name="Line 114"/>
                      <wps:cNvCnPr>
                        <a:cxnSpLocks noChangeShapeType="1"/>
                      </wps:cNvCnPr>
                      <wps:spPr bwMode="auto">
                        <a:xfrm>
                          <a:off x="0" y="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115"/>
                      <wps:cNvCnPr>
                        <a:cxnSpLocks noChangeShapeType="1"/>
                      </wps:cNvCnPr>
                      <wps:spPr bwMode="auto">
                        <a:xfrm>
                          <a:off x="0"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116"/>
                      <wps:cNvCnPr>
                        <a:cxnSpLocks noChangeShapeType="1"/>
                      </wps:cNvCnPr>
                      <wps:spPr bwMode="auto">
                        <a:xfrm>
                          <a:off x="6657975" y="0"/>
                          <a:ext cx="0" cy="1015200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7"/>
                      <wps:cNvCnPr>
                        <a:cxnSpLocks noChangeShapeType="1"/>
                      </wps:cNvCnPr>
                      <wps:spPr bwMode="auto">
                        <a:xfrm>
                          <a:off x="0" y="10153650"/>
                          <a:ext cx="6660000" cy="0"/>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640FD6A" id="Группа 46" o:spid="_x0000_s1026" style="position:absolute;margin-left:-13.9pt;margin-top:-7pt;width:524.4pt;height:799.5pt;z-index:251650560" coordsize="66600,101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">
              <v:line id="Line 114" o:spid="_x0000_s1027" style="position:absolute;visibility:visible;mso-wrap-style:square" from="0,0" to="66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" strokeweight="2.25pt">
                <v:stroke startarrowwidth="narrow" startarrowlength="short" endarrowwidth="narrow" endarrowlength="short"/>
              </v:line>
              <v:line id="Line 115" o:spid="_x0000_s1028" style="position:absolute;visibility:visible;mso-wrap-style:square" from="0,0" to="0,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" strokeweight="2.25pt">
                <v:stroke startarrowwidth="narrow" startarrowlength="short" endarrowwidth="narrow" endarrowlength="short"/>
              </v:line>
              <v:line id="Line 116" o:spid="_x0000_s1029" style="position:absolute;visibility:visible;mso-wrap-style:square" from="66579,0" to="66579,10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" strokeweight="2.25pt">
                <v:stroke startarrowwidth="narrow" startarrowlength="short" endarrowwidth="narrow" endarrowlength="short"/>
              </v:line>
              <v:line id="Line 117" o:spid="_x0000_s1030" style="position:absolute;visibility:visible;mso-wrap-style:square" from="0,101536" to="66600,10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" strokeweight="2.25pt">
                <v:stroke startarrowwidth="narrow" startarrowlength="short" endarrowwidth="narrow" endarrowlength="short"/>
              </v:line>
            </v:group>
          </w:pict>
        </mc:Fallback>
      </mc:AlternateContent>
    </w:r>
    <w:r w:rsidRPr="00F43AC7">
      <w:rPr>
        <w:rFonts w:ascii="Times New Roman" w:hAnsi="Times New Roman"/>
        <w:sz w:val="24"/>
        <w:lang w:val="en-US"/>
      </w:rPr>
      <w:fldChar w:fldCharType="begin"/>
    </w:r>
    <w:r w:rsidRPr="00F43AC7">
      <w:rPr>
        <w:rFonts w:ascii="Times New Roman" w:hAnsi="Times New Roman"/>
        <w:sz w:val="24"/>
        <w:lang w:val="en-US"/>
      </w:rPr>
      <w:instrText xml:space="preserve"> = </w:instrText>
    </w:r>
    <w:r w:rsidRPr="00F43AC7">
      <w:rPr>
        <w:rFonts w:ascii="Times New Roman" w:hAnsi="Times New Roman"/>
        <w:sz w:val="24"/>
      </w:rPr>
      <w:fldChar w:fldCharType="begin"/>
    </w:r>
    <w:r w:rsidRPr="00F43AC7">
      <w:rPr>
        <w:rFonts w:ascii="Times New Roman" w:hAnsi="Times New Roman"/>
        <w:sz w:val="24"/>
      </w:rPr>
      <w:instrText xml:space="preserve"> PAGE </w:instrText>
    </w:r>
    <w:r w:rsidRPr="00F43AC7">
      <w:rPr>
        <w:rFonts w:ascii="Times New Roman" w:hAnsi="Times New Roman"/>
        <w:sz w:val="24"/>
      </w:rPr>
      <w:fldChar w:fldCharType="separate"/>
    </w:r>
    <w:r w:rsidR="00FF422A">
      <w:rPr>
        <w:rFonts w:ascii="Times New Roman" w:hAnsi="Times New Roman"/>
        <w:noProof/>
        <w:sz w:val="24"/>
      </w:rPr>
      <w:instrText>30</w:instrText>
    </w:r>
    <w:r w:rsidRPr="00F43AC7">
      <w:rPr>
        <w:rFonts w:ascii="Times New Roman" w:hAnsi="Times New Roman"/>
        <w:sz w:val="24"/>
      </w:rPr>
      <w:fldChar w:fldCharType="end"/>
    </w:r>
    <w:r w:rsidRPr="00F43AC7">
      <w:rPr>
        <w:rFonts w:ascii="Times New Roman" w:hAnsi="Times New Roman"/>
        <w:sz w:val="24"/>
      </w:rPr>
      <w:instrText>+</w:instrText>
    </w:r>
    <w:r>
      <w:rPr>
        <w:rFonts w:ascii="Times New Roman" w:hAnsi="Times New Roman"/>
        <w:sz w:val="24"/>
      </w:rPr>
      <w:instrText>3</w:instrText>
    </w:r>
    <w:r w:rsidRPr="00F43AC7">
      <w:rPr>
        <w:rFonts w:ascii="Times New Roman" w:hAnsi="Times New Roman"/>
        <w:sz w:val="24"/>
        <w:lang w:val="en-US"/>
      </w:rPr>
      <w:instrText xml:space="preserve"> </w:instrText>
    </w:r>
    <w:r w:rsidRPr="00F43AC7">
      <w:rPr>
        <w:rFonts w:ascii="Times New Roman" w:hAnsi="Times New Roman"/>
        <w:sz w:val="24"/>
        <w:lang w:val="en-US"/>
      </w:rPr>
      <w:fldChar w:fldCharType="separate"/>
    </w:r>
    <w:r w:rsidR="00FF422A">
      <w:rPr>
        <w:rFonts w:ascii="Times New Roman" w:hAnsi="Times New Roman"/>
        <w:noProof/>
        <w:sz w:val="24"/>
        <w:lang w:val="en-US"/>
      </w:rPr>
      <w:t>33</w:t>
    </w:r>
    <w:r w:rsidRPr="00F43AC7">
      <w:rPr>
        <w:rFonts w:ascii="Times New Roman" w:hAnsi="Times New Roman"/>
        <w:sz w:val="24"/>
        <w:lang w:val="en-US"/>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8303F" w14:textId="2525B72A" w:rsidR="00A80EED" w:rsidRPr="00F43AC7" w:rsidRDefault="00A80EED" w:rsidP="00FE25BC">
    <w:pPr>
      <w:pStyle w:val="a3"/>
      <w:spacing w:after="0"/>
      <w:jc w:val="right"/>
      <w:rPr>
        <w:rFonts w:ascii="Times New Roman" w:hAnsi="Times New Roman"/>
        <w:sz w:val="24"/>
      </w:rPr>
    </w:pPr>
    <w:r>
      <w:rPr>
        <w:noProof/>
        <w:lang w:eastAsia="ru-RU"/>
      </w:rPr>
      <mc:AlternateContent>
        <mc:Choice Requires="wpg">
          <w:drawing>
            <wp:anchor distT="0" distB="0" distL="114300" distR="114300" simplePos="0" relativeHeight="251664896" behindDoc="0" locked="0" layoutInCell="1" allowOverlap="1" wp14:anchorId="525F5A19" wp14:editId="7F0842E1">
              <wp:simplePos x="0" y="0"/>
              <wp:positionH relativeFrom="column">
                <wp:posOffset>-723900</wp:posOffset>
              </wp:positionH>
              <wp:positionV relativeFrom="paragraph">
                <wp:posOffset>4665345</wp:posOffset>
              </wp:positionV>
              <wp:extent cx="543560" cy="2339975"/>
              <wp:effectExtent l="19050" t="19050" r="27940" b="22225"/>
              <wp:wrapNone/>
              <wp:docPr id="243" name="Группа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3560" cy="2339975"/>
                        <a:chOff x="0" y="0"/>
                        <a:chExt cx="541950" cy="2340000"/>
                      </a:xfrm>
                    </wpg:grpSpPr>
                    <wps:wsp>
                      <wps:cNvPr id="244" name="Rectangle 131"/>
                      <wps:cNvSpPr>
                        <a:spLocks noChangeArrowheads="1"/>
                      </wps:cNvSpPr>
                      <wps:spPr bwMode="auto">
                        <a:xfrm>
                          <a:off x="361950"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Rectangle 131"/>
                      <wps:cNvSpPr>
                        <a:spLocks noChangeArrowheads="1"/>
                      </wps:cNvSpPr>
                      <wps:spPr bwMode="auto">
                        <a:xfrm>
                          <a:off x="180975" y="16192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132"/>
                      <wps:cNvSpPr>
                        <a:spLocks noChangeArrowheads="1"/>
                      </wps:cNvSpPr>
                      <wps:spPr bwMode="auto">
                        <a:xfrm>
                          <a:off x="0" y="0"/>
                          <a:ext cx="180000" cy="23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1D829E" w14:textId="77777777" w:rsidR="00A80EED" w:rsidRPr="000766A9" w:rsidRDefault="00A80EED" w:rsidP="007F2113">
                            <w:pPr>
                              <w:spacing w:after="0"/>
                              <w:ind w:left="57"/>
                              <w:rPr>
                                <w:rFonts w:ascii="Times New Roman" w:hAnsi="Times New Roman"/>
                              </w:rPr>
                            </w:pPr>
                            <w:r>
                              <w:rPr>
                                <w:rFonts w:ascii="Times New Roman" w:hAnsi="Times New Roman"/>
                              </w:rPr>
                              <w:t>Согласовано</w:t>
                            </w:r>
                          </w:p>
                        </w:txbxContent>
                      </wps:txbx>
                      <wps:bodyPr rot="0" vert="vert270" wrap="square" lIns="0" tIns="0" rIns="0" bIns="0" anchor="t" anchorCtr="0" upright="1">
                        <a:noAutofit/>
                      </wps:bodyPr>
                    </wps:wsp>
                    <wps:wsp>
                      <wps:cNvPr id="247" name="Rectangle 131"/>
                      <wps:cNvSpPr>
                        <a:spLocks noChangeArrowheads="1"/>
                      </wps:cNvSpPr>
                      <wps:spPr bwMode="auto">
                        <a:xfrm>
                          <a:off x="361950"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Rectangle 131"/>
                      <wps:cNvSpPr>
                        <a:spLocks noChangeArrowheads="1"/>
                      </wps:cNvSpPr>
                      <wps:spPr bwMode="auto">
                        <a:xfrm>
                          <a:off x="180975" y="895350"/>
                          <a:ext cx="180000" cy="72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Rectangle 131"/>
                      <wps:cNvSpPr>
                        <a:spLocks noChangeArrowheads="1"/>
                      </wps:cNvSpPr>
                      <wps:spPr bwMode="auto">
                        <a:xfrm>
                          <a:off x="361950"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Rectangle 131"/>
                      <wps:cNvSpPr>
                        <a:spLocks noChangeArrowheads="1"/>
                      </wps:cNvSpPr>
                      <wps:spPr bwMode="auto">
                        <a:xfrm>
                          <a:off x="180975" y="361950"/>
                          <a:ext cx="180000" cy="54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Rectangle 131"/>
                      <wps:cNvSpPr>
                        <a:spLocks noChangeArrowheads="1"/>
                      </wps:cNvSpPr>
                      <wps:spPr bwMode="auto">
                        <a:xfrm>
                          <a:off x="361950" y="0"/>
                          <a:ext cx="180000" cy="3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Rectangle 131"/>
                      <wps:cNvSpPr>
                        <a:spLocks noChangeArrowheads="1"/>
                      </wps:cNvSpPr>
                      <wps:spPr bwMode="auto">
                        <a:xfrm>
                          <a:off x="180975" y="0"/>
                          <a:ext cx="180000" cy="3600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25F5A19" id="Группа 243" o:spid="_x0000_s1139" style="position:absolute;left:0;text-align:left;margin-left:-57pt;margin-top:367.35pt;width:42.8pt;height:184.25pt;z-index:251664896" coordsize="5419,23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">
              <v:rect id="Rectangle 131" o:spid="_x0000_s1140" style="position:absolute;left:361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" filled="f" strokeweight="2.25pt"/>
              <v:rect id="Rectangle 131" o:spid="_x0000_s1141" style="position:absolute;left:1809;top:16192;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" filled="f" strokeweight="2.25pt"/>
              <v:rect id="Rectangle 132" o:spid="_x0000_s1142" style="position:absolute;width:1800;height:2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" filled="f" strokeweight="2.25pt">
                <v:textbox style="layout-flow:vertical;mso-layout-flow-alt:bottom-to-top" inset="0,0,0,0">
                  <w:txbxContent>
                    <w:p w14:paraId="121D829E" w14:textId="77777777" w:rsidR="00A80EED" w:rsidRPr="000766A9" w:rsidRDefault="00A80EED" w:rsidP="007F2113">
                      <w:pPr>
                        <w:spacing w:after="0"/>
                        <w:ind w:left="57"/>
                        <w:rPr>
                          <w:rFonts w:ascii="Times New Roman" w:hAnsi="Times New Roman"/>
                        </w:rPr>
                      </w:pPr>
                      <w:r>
                        <w:rPr>
                          <w:rFonts w:ascii="Times New Roman" w:hAnsi="Times New Roman"/>
                        </w:rPr>
                        <w:t>Согласовано</w:t>
                      </w:r>
                    </w:p>
                  </w:txbxContent>
                </v:textbox>
              </v:rect>
              <v:rect id="Rectangle 131" o:spid="_x0000_s1143" style="position:absolute;left:361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" filled="f" strokeweight="2.25pt"/>
              <v:rect id="Rectangle 131" o:spid="_x0000_s1144" style="position:absolute;left:1809;top:8953;width:1800;height:7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" filled="f" strokeweight="2.25pt"/>
              <v:rect id="Rectangle 131" o:spid="_x0000_s1145" style="position:absolute;left:361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" filled="f" strokeweight="2.25pt"/>
              <v:rect id="Rectangle 131" o:spid="_x0000_s1146" style="position:absolute;left:1809;top:3619;width:18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" filled="f" strokeweight="2.25pt"/>
              <v:rect id="Rectangle 131" o:spid="_x0000_s1147" style="position:absolute;left:3619;width:18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" filled="f" strokeweight="2.25pt"/>
              <v:rect id="Rectangle 131" o:spid="_x0000_s1148" style="position:absolute;left:1809;width:18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" filled="f" strokeweight="2.25pt"/>
            </v:group>
          </w:pict>
        </mc:Fallback>
      </mc:AlternateContent>
    </w:r>
    <w:r>
      <w:rPr>
        <w:noProof/>
        <w:lang w:eastAsia="ru-RU"/>
      </w:rPr>
      <mc:AlternateContent>
        <mc:Choice Requires="wpg">
          <w:drawing>
            <wp:anchor distT="0" distB="0" distL="114300" distR="114300" simplePos="0" relativeHeight="251656704" behindDoc="0" locked="0" layoutInCell="1" allowOverlap="1" wp14:anchorId="20FFBB6C" wp14:editId="0DC5ED96">
              <wp:simplePos x="0" y="0"/>
              <wp:positionH relativeFrom="page">
                <wp:posOffset>288290</wp:posOffset>
              </wp:positionH>
              <wp:positionV relativeFrom="page">
                <wp:posOffset>7272655</wp:posOffset>
              </wp:positionV>
              <wp:extent cx="431800" cy="3060065"/>
              <wp:effectExtent l="19050" t="19050" r="25400" b="26035"/>
              <wp:wrapNone/>
              <wp:docPr id="99" name="Группа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0" cy="3060065"/>
                        <a:chOff x="454" y="11737"/>
                        <a:chExt cx="680" cy="4819"/>
                      </a:xfrm>
                    </wpg:grpSpPr>
                    <wps:wsp>
                      <wps:cNvPr id="100" name="Rectangle 127"/>
                      <wps:cNvSpPr>
                        <a:spLocks noChangeArrowheads="1"/>
                      </wps:cNvSpPr>
                      <wps:spPr bwMode="auto">
                        <a:xfrm>
                          <a:off x="737" y="15139"/>
                          <a:ext cx="397"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Rectangle 128"/>
                      <wps:cNvSpPr>
                        <a:spLocks noChangeArrowheads="1"/>
                      </wps:cNvSpPr>
                      <wps:spPr bwMode="auto">
                        <a:xfrm>
                          <a:off x="454" y="15139"/>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A2425E"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wps:txbx>
                      <wps:bodyPr rot="0" vert="vert270" wrap="square" lIns="0" tIns="0" rIns="0" bIns="0" anchor="t" anchorCtr="0" upright="1">
                        <a:noAutofit/>
                      </wps:bodyPr>
                    </wps:wsp>
                    <wps:wsp>
                      <wps:cNvPr id="102" name="Rectangle 129"/>
                      <wps:cNvSpPr>
                        <a:spLocks noChangeArrowheads="1"/>
                      </wps:cNvSpPr>
                      <wps:spPr bwMode="auto">
                        <a:xfrm>
                          <a:off x="737" y="13154"/>
                          <a:ext cx="397"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130"/>
                      <wps:cNvSpPr>
                        <a:spLocks noChangeArrowheads="1"/>
                      </wps:cNvSpPr>
                      <wps:spPr bwMode="auto">
                        <a:xfrm>
                          <a:off x="454" y="13154"/>
                          <a:ext cx="283" cy="1984"/>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E2FD17"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1A143892" w14:textId="77777777" w:rsidR="00A80EED" w:rsidRDefault="00A80EED" w:rsidP="001952E4"/>
                        </w:txbxContent>
                      </wps:txbx>
                      <wps:bodyPr rot="0" vert="vert270" wrap="square" lIns="0" tIns="0" rIns="0" bIns="0" anchor="t" anchorCtr="0" upright="1">
                        <a:noAutofit/>
                      </wps:bodyPr>
                    </wps:wsp>
                    <wps:wsp>
                      <wps:cNvPr id="104" name="Rectangle 131"/>
                      <wps:cNvSpPr>
                        <a:spLocks noChangeArrowheads="1"/>
                      </wps:cNvSpPr>
                      <wps:spPr bwMode="auto">
                        <a:xfrm>
                          <a:off x="737" y="11737"/>
                          <a:ext cx="397" cy="1417"/>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132"/>
                      <wps:cNvSpPr>
                        <a:spLocks noChangeArrowheads="1"/>
                      </wps:cNvSpPr>
                      <wps:spPr bwMode="auto">
                        <a:xfrm>
                          <a:off x="454" y="11737"/>
                          <a:ext cx="283" cy="1417"/>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7A6D836"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0FFBB6C" id="_x0000_s1149" style="position:absolute;left:0;text-align:left;margin-left:22.7pt;margin-top:572.65pt;width:34pt;height:240.95pt;z-index:251656704;mso-position-horizontal-relative:page;mso-position-vertical-relative:page" coordorigin="454,11737" coordsize="680,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">
              <v:rect id="Rectangle 127" o:spid="_x0000_s1150" style="position:absolute;left:737;top:15139;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" filled="f" strokeweight="2.25pt"/>
              <v:rect id="Rectangle 128" o:spid="_x0000_s1151" style="position:absolute;left:454;top:1513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" filled="f" strokeweight="2.25pt">
                <v:textbox style="layout-flow:vertical;mso-layout-flow-alt:bottom-to-top" inset="0,0,0,0">
                  <w:txbxContent>
                    <w:p w14:paraId="5CA2425E" w14:textId="77777777" w:rsidR="00A80EED" w:rsidRPr="000766A9" w:rsidRDefault="00A80EED" w:rsidP="001952E4">
                      <w:pPr>
                        <w:jc w:val="center"/>
                        <w:rPr>
                          <w:rFonts w:ascii="Times New Roman" w:hAnsi="Times New Roman"/>
                        </w:rPr>
                      </w:pPr>
                      <w:r w:rsidRPr="000766A9">
                        <w:rPr>
                          <w:rFonts w:ascii="Times New Roman" w:hAnsi="Times New Roman"/>
                        </w:rPr>
                        <w:t>Инв. № подл.</w:t>
                      </w:r>
                    </w:p>
                  </w:txbxContent>
                </v:textbox>
              </v:rect>
              <v:rect id="Rectangle 129" o:spid="_x0000_s1152" style="position:absolute;left:737;top:13154;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" filled="f" strokeweight="2.25pt"/>
              <v:rect id="Rectangle 130" o:spid="_x0000_s1153" style="position:absolute;left:454;top:13154;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" filled="f" strokeweight="2.25pt">
                <v:textbox style="layout-flow:vertical;mso-layout-flow-alt:bottom-to-top" inset="0,0,0,0">
                  <w:txbxContent>
                    <w:p w14:paraId="37E2FD17" w14:textId="77777777" w:rsidR="00A80EED" w:rsidRPr="000766A9" w:rsidRDefault="00A80EED" w:rsidP="001952E4">
                      <w:pPr>
                        <w:jc w:val="center"/>
                        <w:rPr>
                          <w:rFonts w:ascii="Times New Roman" w:hAnsi="Times New Roman"/>
                        </w:rPr>
                      </w:pPr>
                      <w:r w:rsidRPr="000766A9">
                        <w:rPr>
                          <w:rFonts w:ascii="Times New Roman" w:hAnsi="Times New Roman"/>
                        </w:rPr>
                        <w:t>Подп. и дата</w:t>
                      </w:r>
                    </w:p>
                    <w:p w14:paraId="1A143892" w14:textId="77777777" w:rsidR="00A80EED" w:rsidRDefault="00A80EED" w:rsidP="001952E4"/>
                  </w:txbxContent>
                </v:textbox>
              </v:rect>
              <v:rect id="Rectangle 131" o:spid="_x0000_s1154" style="position:absolute;left:737;top:11737;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" filled="f" strokeweight="2pt"/>
              <v:rect id="Rectangle 132" o:spid="_x0000_s1155" style="position:absolute;left:454;top:11737;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" filled="f" strokeweight="2.25pt">
                <v:textbox style="layout-flow:vertical;mso-layout-flow-alt:bottom-to-top" inset="0,0,0,0">
                  <w:txbxContent>
                    <w:p w14:paraId="47A6D836" w14:textId="77777777" w:rsidR="00A80EED" w:rsidRPr="000766A9" w:rsidRDefault="00A80EED" w:rsidP="001952E4">
                      <w:pPr>
                        <w:jc w:val="center"/>
                        <w:rPr>
                          <w:rFonts w:ascii="Times New Roman" w:hAnsi="Times New Roman"/>
                        </w:rPr>
                      </w:pPr>
                      <w:proofErr w:type="spellStart"/>
                      <w:r w:rsidRPr="000766A9">
                        <w:rPr>
                          <w:rFonts w:ascii="Times New Roman" w:hAnsi="Times New Roman"/>
                        </w:rPr>
                        <w:t>Взам</w:t>
                      </w:r>
                      <w:proofErr w:type="spellEnd"/>
                      <w:r w:rsidRPr="000766A9">
                        <w:rPr>
                          <w:rFonts w:ascii="Times New Roman" w:hAnsi="Times New Roman"/>
                        </w:rPr>
                        <w:t>. инв. №</w:t>
                      </w:r>
                    </w:p>
                  </w:txbxContent>
                </v:textbox>
              </v:rect>
              <w10:wrap anchorx="page" anchory="page"/>
            </v:group>
          </w:pict>
        </mc:Fallback>
      </mc:AlternateContent>
    </w:r>
    <w:r w:rsidRPr="00F43AC7">
      <w:rPr>
        <w:rFonts w:ascii="Times New Roman" w:hAnsi="Times New Roman"/>
        <w:sz w:val="24"/>
        <w:lang w:val="en-US"/>
      </w:rPr>
      <w:fldChar w:fldCharType="begin"/>
    </w:r>
    <w:r w:rsidRPr="00F43AC7">
      <w:rPr>
        <w:rFonts w:ascii="Times New Roman" w:hAnsi="Times New Roman"/>
        <w:sz w:val="24"/>
        <w:lang w:val="en-US"/>
      </w:rPr>
      <w:instrText xml:space="preserve"> = </w:instrText>
    </w:r>
    <w:r w:rsidRPr="00F43AC7">
      <w:rPr>
        <w:rFonts w:ascii="Times New Roman" w:hAnsi="Times New Roman"/>
        <w:sz w:val="24"/>
      </w:rPr>
      <w:fldChar w:fldCharType="begin"/>
    </w:r>
    <w:r w:rsidRPr="00F43AC7">
      <w:rPr>
        <w:rFonts w:ascii="Times New Roman" w:hAnsi="Times New Roman"/>
        <w:sz w:val="24"/>
      </w:rPr>
      <w:instrText xml:space="preserve"> PAGE </w:instrText>
    </w:r>
    <w:r w:rsidRPr="00F43AC7">
      <w:rPr>
        <w:rFonts w:ascii="Times New Roman" w:hAnsi="Times New Roman"/>
        <w:sz w:val="24"/>
      </w:rPr>
      <w:fldChar w:fldCharType="separate"/>
    </w:r>
    <w:r w:rsidR="00F6162F">
      <w:rPr>
        <w:rFonts w:ascii="Times New Roman" w:hAnsi="Times New Roman"/>
        <w:noProof/>
        <w:sz w:val="24"/>
      </w:rPr>
      <w:instrText>1</w:instrText>
    </w:r>
    <w:r w:rsidRPr="00F43AC7">
      <w:rPr>
        <w:rFonts w:ascii="Times New Roman" w:hAnsi="Times New Roman"/>
        <w:sz w:val="24"/>
      </w:rPr>
      <w:fldChar w:fldCharType="end"/>
    </w:r>
    <w:r w:rsidRPr="00F43AC7">
      <w:rPr>
        <w:rFonts w:ascii="Times New Roman" w:hAnsi="Times New Roman"/>
        <w:sz w:val="24"/>
        <w:lang w:val="en-US"/>
      </w:rPr>
      <w:instrText xml:space="preserve"> </w:instrText>
    </w:r>
    <w:r w:rsidRPr="00F43AC7">
      <w:rPr>
        <w:rFonts w:ascii="Times New Roman" w:hAnsi="Times New Roman"/>
        <w:sz w:val="24"/>
      </w:rPr>
      <w:instrText>+</w:instrText>
    </w:r>
    <w:r>
      <w:rPr>
        <w:rFonts w:ascii="Times New Roman" w:hAnsi="Times New Roman"/>
        <w:sz w:val="24"/>
      </w:rPr>
      <w:instrText>3</w:instrText>
    </w:r>
    <w:r w:rsidRPr="00F43AC7">
      <w:rPr>
        <w:rFonts w:ascii="Times New Roman" w:hAnsi="Times New Roman"/>
        <w:sz w:val="24"/>
        <w:lang w:val="en-US"/>
      </w:rPr>
      <w:fldChar w:fldCharType="separate"/>
    </w:r>
    <w:r w:rsidR="00F6162F">
      <w:rPr>
        <w:rFonts w:ascii="Times New Roman" w:hAnsi="Times New Roman"/>
        <w:noProof/>
        <w:sz w:val="24"/>
        <w:lang w:val="en-US"/>
      </w:rPr>
      <w:t>4</w:t>
    </w:r>
    <w:r w:rsidRPr="00F43AC7">
      <w:rPr>
        <w:rFonts w:ascii="Times New Roman" w:hAnsi="Times New Roman"/>
        <w:sz w:val="24"/>
        <w:lang w:val="en-US"/>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3B767" w14:textId="15034B2E" w:rsidR="00A80EED" w:rsidRPr="00437881" w:rsidRDefault="00A80EED" w:rsidP="00100A4B">
    <w:pPr>
      <w:pStyle w:val="a3"/>
      <w:tabs>
        <w:tab w:val="clear" w:pos="9355"/>
        <w:tab w:val="right" w:pos="9781"/>
      </w:tabs>
      <w:spacing w:after="0"/>
      <w:ind w:right="-426"/>
      <w:jc w:val="right"/>
      <w:rPr>
        <w:rFonts w:ascii="Times New Roman" w:hAnsi="Times New Roman"/>
        <w:sz w:val="24"/>
        <w:szCs w:val="24"/>
      </w:rPr>
    </w:pPr>
    <w:r w:rsidRPr="00437881">
      <w:rPr>
        <w:rFonts w:ascii="Times New Roman" w:hAnsi="Times New Roman"/>
        <w:sz w:val="24"/>
        <w:szCs w:val="24"/>
        <w:lang w:val="en-US"/>
      </w:rPr>
      <w:fldChar w:fldCharType="begin"/>
    </w:r>
    <w:r w:rsidRPr="00437881">
      <w:rPr>
        <w:rFonts w:ascii="Times New Roman" w:hAnsi="Times New Roman"/>
        <w:sz w:val="24"/>
        <w:szCs w:val="24"/>
        <w:lang w:val="en-US"/>
      </w:rPr>
      <w:instrText xml:space="preserve"> = </w:instrText>
    </w:r>
    <w:r w:rsidRPr="00437881">
      <w:rPr>
        <w:rFonts w:ascii="Times New Roman" w:hAnsi="Times New Roman"/>
        <w:sz w:val="24"/>
        <w:szCs w:val="24"/>
      </w:rPr>
      <w:fldChar w:fldCharType="begin"/>
    </w:r>
    <w:r w:rsidRPr="00437881">
      <w:rPr>
        <w:rFonts w:ascii="Times New Roman" w:hAnsi="Times New Roman"/>
        <w:sz w:val="24"/>
        <w:szCs w:val="24"/>
      </w:rPr>
      <w:instrText xml:space="preserve"> PAGE </w:instrText>
    </w:r>
    <w:r w:rsidRPr="00437881">
      <w:rPr>
        <w:rFonts w:ascii="Times New Roman" w:hAnsi="Times New Roman"/>
        <w:sz w:val="24"/>
        <w:szCs w:val="24"/>
      </w:rPr>
      <w:fldChar w:fldCharType="separate"/>
    </w:r>
    <w:r w:rsidR="00F6162F">
      <w:rPr>
        <w:rFonts w:ascii="Times New Roman" w:hAnsi="Times New Roman"/>
        <w:noProof/>
        <w:sz w:val="24"/>
        <w:szCs w:val="24"/>
      </w:rPr>
      <w:instrText>33</w:instrText>
    </w:r>
    <w:r w:rsidRPr="00437881">
      <w:rPr>
        <w:rFonts w:ascii="Times New Roman" w:hAnsi="Times New Roman"/>
        <w:sz w:val="24"/>
        <w:szCs w:val="24"/>
      </w:rPr>
      <w:fldChar w:fldCharType="end"/>
    </w:r>
    <w:r w:rsidRPr="00437881">
      <w:rPr>
        <w:rFonts w:ascii="Times New Roman" w:hAnsi="Times New Roman"/>
        <w:sz w:val="24"/>
        <w:szCs w:val="24"/>
        <w:lang w:val="en-US"/>
      </w:rPr>
      <w:instrText xml:space="preserve"> </w:instrText>
    </w:r>
    <w:r>
      <w:rPr>
        <w:rFonts w:ascii="Times New Roman" w:hAnsi="Times New Roman"/>
        <w:sz w:val="24"/>
        <w:szCs w:val="24"/>
      </w:rPr>
      <w:instrText>+3</w:instrText>
    </w:r>
    <w:r w:rsidRPr="00437881">
      <w:rPr>
        <w:rFonts w:ascii="Times New Roman" w:hAnsi="Times New Roman"/>
        <w:sz w:val="24"/>
        <w:szCs w:val="24"/>
        <w:lang w:val="en-US"/>
      </w:rPr>
      <w:fldChar w:fldCharType="separate"/>
    </w:r>
    <w:r w:rsidR="00F6162F">
      <w:rPr>
        <w:rFonts w:ascii="Times New Roman" w:hAnsi="Times New Roman"/>
        <w:noProof/>
        <w:sz w:val="24"/>
        <w:szCs w:val="24"/>
        <w:lang w:val="en-US"/>
      </w:rPr>
      <w:t>36</w:t>
    </w:r>
    <w:r w:rsidRPr="00437881">
      <w:rPr>
        <w:rFonts w:ascii="Times New Roman" w:hAnsi="Times New Roman"/>
        <w:sz w:val="24"/>
        <w:szCs w:val="24"/>
        <w:lang w:val="en-U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D6BA5"/>
    <w:multiLevelType w:val="hybridMultilevel"/>
    <w:tmpl w:val="EB28E3C4"/>
    <w:lvl w:ilvl="0" w:tplc="5AE8F97E">
      <w:start w:val="1"/>
      <w:numFmt w:val="bullet"/>
      <w:lvlText w:val="-"/>
      <w:lvlJc w:val="left"/>
      <w:pPr>
        <w:ind w:left="1429" w:hanging="360"/>
      </w:pPr>
      <w:rPr>
        <w:rFonts w:ascii="Book Antiqua" w:hAnsi="Book Antiqua"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02198B"/>
    <w:multiLevelType w:val="hybridMultilevel"/>
    <w:tmpl w:val="265E6E3C"/>
    <w:lvl w:ilvl="0" w:tplc="0419000F">
      <w:start w:val="1"/>
      <w:numFmt w:val="decimal"/>
      <w:lvlText w:val="%1."/>
      <w:lvlJc w:val="left"/>
      <w:pPr>
        <w:tabs>
          <w:tab w:val="num" w:pos="1855"/>
        </w:tabs>
        <w:ind w:left="1855" w:hanging="360"/>
      </w:pPr>
      <w:rPr>
        <w:rFonts w:cs="Times New Roman"/>
      </w:rPr>
    </w:lvl>
    <w:lvl w:ilvl="1" w:tplc="04190019">
      <w:start w:val="1"/>
      <w:numFmt w:val="lowerLetter"/>
      <w:lvlText w:val="%2."/>
      <w:lvlJc w:val="left"/>
      <w:pPr>
        <w:tabs>
          <w:tab w:val="num" w:pos="2575"/>
        </w:tabs>
        <w:ind w:left="2575" w:hanging="360"/>
      </w:pPr>
      <w:rPr>
        <w:rFonts w:cs="Times New Roman"/>
      </w:rPr>
    </w:lvl>
    <w:lvl w:ilvl="2" w:tplc="0419001B" w:tentative="1">
      <w:start w:val="1"/>
      <w:numFmt w:val="lowerRoman"/>
      <w:lvlText w:val="%3."/>
      <w:lvlJc w:val="right"/>
      <w:pPr>
        <w:tabs>
          <w:tab w:val="num" w:pos="3295"/>
        </w:tabs>
        <w:ind w:left="3295" w:hanging="180"/>
      </w:pPr>
      <w:rPr>
        <w:rFonts w:cs="Times New Roman"/>
      </w:rPr>
    </w:lvl>
    <w:lvl w:ilvl="3" w:tplc="0419000F" w:tentative="1">
      <w:start w:val="1"/>
      <w:numFmt w:val="decimal"/>
      <w:lvlText w:val="%4."/>
      <w:lvlJc w:val="left"/>
      <w:pPr>
        <w:tabs>
          <w:tab w:val="num" w:pos="4015"/>
        </w:tabs>
        <w:ind w:left="4015" w:hanging="360"/>
      </w:pPr>
      <w:rPr>
        <w:rFonts w:cs="Times New Roman"/>
      </w:rPr>
    </w:lvl>
    <w:lvl w:ilvl="4" w:tplc="04190019" w:tentative="1">
      <w:start w:val="1"/>
      <w:numFmt w:val="lowerLetter"/>
      <w:lvlText w:val="%5."/>
      <w:lvlJc w:val="left"/>
      <w:pPr>
        <w:tabs>
          <w:tab w:val="num" w:pos="4735"/>
        </w:tabs>
        <w:ind w:left="4735" w:hanging="360"/>
      </w:pPr>
      <w:rPr>
        <w:rFonts w:cs="Times New Roman"/>
      </w:rPr>
    </w:lvl>
    <w:lvl w:ilvl="5" w:tplc="0419001B" w:tentative="1">
      <w:start w:val="1"/>
      <w:numFmt w:val="lowerRoman"/>
      <w:lvlText w:val="%6."/>
      <w:lvlJc w:val="right"/>
      <w:pPr>
        <w:tabs>
          <w:tab w:val="num" w:pos="5455"/>
        </w:tabs>
        <w:ind w:left="5455" w:hanging="180"/>
      </w:pPr>
      <w:rPr>
        <w:rFonts w:cs="Times New Roman"/>
      </w:rPr>
    </w:lvl>
    <w:lvl w:ilvl="6" w:tplc="0419000F" w:tentative="1">
      <w:start w:val="1"/>
      <w:numFmt w:val="decimal"/>
      <w:lvlText w:val="%7."/>
      <w:lvlJc w:val="left"/>
      <w:pPr>
        <w:tabs>
          <w:tab w:val="num" w:pos="6175"/>
        </w:tabs>
        <w:ind w:left="6175" w:hanging="360"/>
      </w:pPr>
      <w:rPr>
        <w:rFonts w:cs="Times New Roman"/>
      </w:rPr>
    </w:lvl>
    <w:lvl w:ilvl="7" w:tplc="04190019" w:tentative="1">
      <w:start w:val="1"/>
      <w:numFmt w:val="lowerLetter"/>
      <w:lvlText w:val="%8."/>
      <w:lvlJc w:val="left"/>
      <w:pPr>
        <w:tabs>
          <w:tab w:val="num" w:pos="6895"/>
        </w:tabs>
        <w:ind w:left="6895" w:hanging="360"/>
      </w:pPr>
      <w:rPr>
        <w:rFonts w:cs="Times New Roman"/>
      </w:rPr>
    </w:lvl>
    <w:lvl w:ilvl="8" w:tplc="0419001B" w:tentative="1">
      <w:start w:val="1"/>
      <w:numFmt w:val="lowerRoman"/>
      <w:lvlText w:val="%9."/>
      <w:lvlJc w:val="right"/>
      <w:pPr>
        <w:tabs>
          <w:tab w:val="num" w:pos="7615"/>
        </w:tabs>
        <w:ind w:left="7615" w:hanging="180"/>
      </w:pPr>
      <w:rPr>
        <w:rFonts w:cs="Times New Roman"/>
      </w:rPr>
    </w:lvl>
  </w:abstractNum>
  <w:abstractNum w:abstractNumId="2" w15:restartNumberingAfterBreak="0">
    <w:nsid w:val="09B92B80"/>
    <w:multiLevelType w:val="hybridMultilevel"/>
    <w:tmpl w:val="FFDE9D4C"/>
    <w:lvl w:ilvl="0" w:tplc="16F87A8E">
      <w:start w:val="1"/>
      <w:numFmt w:val="decimal"/>
      <w:lvlText w:val="л.%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F222CA7"/>
    <w:multiLevelType w:val="hybridMultilevel"/>
    <w:tmpl w:val="8E749044"/>
    <w:lvl w:ilvl="0" w:tplc="EE3E6E26">
      <w:start w:val="5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2204F5"/>
    <w:multiLevelType w:val="hybridMultilevel"/>
    <w:tmpl w:val="D33C3C9A"/>
    <w:lvl w:ilvl="0" w:tplc="5AE8F97E">
      <w:start w:val="1"/>
      <w:numFmt w:val="bullet"/>
      <w:lvlText w:val="-"/>
      <w:lvlJc w:val="left"/>
      <w:pPr>
        <w:ind w:left="1429" w:hanging="360"/>
      </w:pPr>
      <w:rPr>
        <w:rFonts w:ascii="Book Antiqua" w:hAnsi="Book Antiqua"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480CE0"/>
    <w:multiLevelType w:val="hybridMultilevel"/>
    <w:tmpl w:val="24E6E8FE"/>
    <w:lvl w:ilvl="0" w:tplc="4AFE405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16A57968"/>
    <w:multiLevelType w:val="hybridMultilevel"/>
    <w:tmpl w:val="3014C884"/>
    <w:lvl w:ilvl="0" w:tplc="1C203D5E">
      <w:start w:val="1"/>
      <w:numFmt w:val="decimal"/>
      <w:lvlText w:val="л.%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75967F0"/>
    <w:multiLevelType w:val="hybridMultilevel"/>
    <w:tmpl w:val="D49632AC"/>
    <w:lvl w:ilvl="0" w:tplc="3BD4B88E">
      <w:start w:val="1"/>
      <w:numFmt w:val="decimal"/>
      <w:lvlText w:val="%1)"/>
      <w:lvlJc w:val="left"/>
      <w:pPr>
        <w:ind w:left="644" w:hanging="360"/>
      </w:pPr>
      <w:rPr>
        <w:rFonts w:cs="Times New Roman" w:hint="default"/>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15:restartNumberingAfterBreak="0">
    <w:nsid w:val="176528AF"/>
    <w:multiLevelType w:val="hybridMultilevel"/>
    <w:tmpl w:val="D3EE0BF4"/>
    <w:lvl w:ilvl="0" w:tplc="B7D059FA">
      <w:start w:val="1"/>
      <w:numFmt w:val="decimal"/>
      <w:lvlText w:val="%1"/>
      <w:lvlJc w:val="left"/>
      <w:pPr>
        <w:ind w:left="1855" w:hanging="360"/>
      </w:pPr>
      <w:rPr>
        <w:rFonts w:cs="Times New Roman" w:hint="default"/>
      </w:rPr>
    </w:lvl>
    <w:lvl w:ilvl="1" w:tplc="04190019" w:tentative="1">
      <w:start w:val="1"/>
      <w:numFmt w:val="lowerLetter"/>
      <w:lvlText w:val="%2."/>
      <w:lvlJc w:val="left"/>
      <w:pPr>
        <w:ind w:left="2575" w:hanging="360"/>
      </w:pPr>
      <w:rPr>
        <w:rFonts w:cs="Times New Roman"/>
      </w:rPr>
    </w:lvl>
    <w:lvl w:ilvl="2" w:tplc="0419001B" w:tentative="1">
      <w:start w:val="1"/>
      <w:numFmt w:val="lowerRoman"/>
      <w:lvlText w:val="%3."/>
      <w:lvlJc w:val="right"/>
      <w:pPr>
        <w:ind w:left="3295" w:hanging="180"/>
      </w:pPr>
      <w:rPr>
        <w:rFonts w:cs="Times New Roman"/>
      </w:rPr>
    </w:lvl>
    <w:lvl w:ilvl="3" w:tplc="0419000F" w:tentative="1">
      <w:start w:val="1"/>
      <w:numFmt w:val="decimal"/>
      <w:lvlText w:val="%4."/>
      <w:lvlJc w:val="left"/>
      <w:pPr>
        <w:ind w:left="4015" w:hanging="360"/>
      </w:pPr>
      <w:rPr>
        <w:rFonts w:cs="Times New Roman"/>
      </w:rPr>
    </w:lvl>
    <w:lvl w:ilvl="4" w:tplc="04190019" w:tentative="1">
      <w:start w:val="1"/>
      <w:numFmt w:val="lowerLetter"/>
      <w:lvlText w:val="%5."/>
      <w:lvlJc w:val="left"/>
      <w:pPr>
        <w:ind w:left="4735" w:hanging="360"/>
      </w:pPr>
      <w:rPr>
        <w:rFonts w:cs="Times New Roman"/>
      </w:rPr>
    </w:lvl>
    <w:lvl w:ilvl="5" w:tplc="0419001B" w:tentative="1">
      <w:start w:val="1"/>
      <w:numFmt w:val="lowerRoman"/>
      <w:lvlText w:val="%6."/>
      <w:lvlJc w:val="right"/>
      <w:pPr>
        <w:ind w:left="5455" w:hanging="180"/>
      </w:pPr>
      <w:rPr>
        <w:rFonts w:cs="Times New Roman"/>
      </w:rPr>
    </w:lvl>
    <w:lvl w:ilvl="6" w:tplc="0419000F" w:tentative="1">
      <w:start w:val="1"/>
      <w:numFmt w:val="decimal"/>
      <w:lvlText w:val="%7."/>
      <w:lvlJc w:val="left"/>
      <w:pPr>
        <w:ind w:left="6175" w:hanging="360"/>
      </w:pPr>
      <w:rPr>
        <w:rFonts w:cs="Times New Roman"/>
      </w:rPr>
    </w:lvl>
    <w:lvl w:ilvl="7" w:tplc="04190019" w:tentative="1">
      <w:start w:val="1"/>
      <w:numFmt w:val="lowerLetter"/>
      <w:lvlText w:val="%8."/>
      <w:lvlJc w:val="left"/>
      <w:pPr>
        <w:ind w:left="6895" w:hanging="360"/>
      </w:pPr>
      <w:rPr>
        <w:rFonts w:cs="Times New Roman"/>
      </w:rPr>
    </w:lvl>
    <w:lvl w:ilvl="8" w:tplc="0419001B" w:tentative="1">
      <w:start w:val="1"/>
      <w:numFmt w:val="lowerRoman"/>
      <w:lvlText w:val="%9."/>
      <w:lvlJc w:val="right"/>
      <w:pPr>
        <w:ind w:left="7615" w:hanging="180"/>
      </w:pPr>
      <w:rPr>
        <w:rFonts w:cs="Times New Roman"/>
      </w:rPr>
    </w:lvl>
  </w:abstractNum>
  <w:abstractNum w:abstractNumId="9" w15:restartNumberingAfterBreak="0">
    <w:nsid w:val="1A167AA2"/>
    <w:multiLevelType w:val="hybridMultilevel"/>
    <w:tmpl w:val="D00CED4C"/>
    <w:lvl w:ilvl="0" w:tplc="B7D059FA">
      <w:start w:val="1"/>
      <w:numFmt w:val="decimal"/>
      <w:lvlText w:val="%1"/>
      <w:lvlJc w:val="left"/>
      <w:pPr>
        <w:ind w:left="1883" w:hanging="360"/>
      </w:pPr>
      <w:rPr>
        <w:rFonts w:cs="Times New Roman" w:hint="default"/>
      </w:rPr>
    </w:lvl>
    <w:lvl w:ilvl="1" w:tplc="04190019" w:tentative="1">
      <w:start w:val="1"/>
      <w:numFmt w:val="lowerLetter"/>
      <w:lvlText w:val="%2."/>
      <w:lvlJc w:val="left"/>
      <w:pPr>
        <w:ind w:left="2603" w:hanging="360"/>
      </w:pPr>
      <w:rPr>
        <w:rFonts w:cs="Times New Roman"/>
      </w:rPr>
    </w:lvl>
    <w:lvl w:ilvl="2" w:tplc="0419001B" w:tentative="1">
      <w:start w:val="1"/>
      <w:numFmt w:val="lowerRoman"/>
      <w:lvlText w:val="%3."/>
      <w:lvlJc w:val="right"/>
      <w:pPr>
        <w:ind w:left="3323" w:hanging="180"/>
      </w:pPr>
      <w:rPr>
        <w:rFonts w:cs="Times New Roman"/>
      </w:rPr>
    </w:lvl>
    <w:lvl w:ilvl="3" w:tplc="0419000F" w:tentative="1">
      <w:start w:val="1"/>
      <w:numFmt w:val="decimal"/>
      <w:lvlText w:val="%4."/>
      <w:lvlJc w:val="left"/>
      <w:pPr>
        <w:ind w:left="4043" w:hanging="360"/>
      </w:pPr>
      <w:rPr>
        <w:rFonts w:cs="Times New Roman"/>
      </w:rPr>
    </w:lvl>
    <w:lvl w:ilvl="4" w:tplc="04190019" w:tentative="1">
      <w:start w:val="1"/>
      <w:numFmt w:val="lowerLetter"/>
      <w:lvlText w:val="%5."/>
      <w:lvlJc w:val="left"/>
      <w:pPr>
        <w:ind w:left="4763" w:hanging="360"/>
      </w:pPr>
      <w:rPr>
        <w:rFonts w:cs="Times New Roman"/>
      </w:rPr>
    </w:lvl>
    <w:lvl w:ilvl="5" w:tplc="0419001B" w:tentative="1">
      <w:start w:val="1"/>
      <w:numFmt w:val="lowerRoman"/>
      <w:lvlText w:val="%6."/>
      <w:lvlJc w:val="right"/>
      <w:pPr>
        <w:ind w:left="5483" w:hanging="180"/>
      </w:pPr>
      <w:rPr>
        <w:rFonts w:cs="Times New Roman"/>
      </w:rPr>
    </w:lvl>
    <w:lvl w:ilvl="6" w:tplc="0419000F" w:tentative="1">
      <w:start w:val="1"/>
      <w:numFmt w:val="decimal"/>
      <w:lvlText w:val="%7."/>
      <w:lvlJc w:val="left"/>
      <w:pPr>
        <w:ind w:left="6203" w:hanging="360"/>
      </w:pPr>
      <w:rPr>
        <w:rFonts w:cs="Times New Roman"/>
      </w:rPr>
    </w:lvl>
    <w:lvl w:ilvl="7" w:tplc="04190019" w:tentative="1">
      <w:start w:val="1"/>
      <w:numFmt w:val="lowerLetter"/>
      <w:lvlText w:val="%8."/>
      <w:lvlJc w:val="left"/>
      <w:pPr>
        <w:ind w:left="6923" w:hanging="360"/>
      </w:pPr>
      <w:rPr>
        <w:rFonts w:cs="Times New Roman"/>
      </w:rPr>
    </w:lvl>
    <w:lvl w:ilvl="8" w:tplc="0419001B" w:tentative="1">
      <w:start w:val="1"/>
      <w:numFmt w:val="lowerRoman"/>
      <w:lvlText w:val="%9."/>
      <w:lvlJc w:val="right"/>
      <w:pPr>
        <w:ind w:left="7643" w:hanging="180"/>
      </w:pPr>
      <w:rPr>
        <w:rFonts w:cs="Times New Roman"/>
      </w:rPr>
    </w:lvl>
  </w:abstractNum>
  <w:abstractNum w:abstractNumId="10" w15:restartNumberingAfterBreak="0">
    <w:nsid w:val="21AD182B"/>
    <w:multiLevelType w:val="hybridMultilevel"/>
    <w:tmpl w:val="8766F938"/>
    <w:lvl w:ilvl="0" w:tplc="8BEEB6C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15:restartNumberingAfterBreak="0">
    <w:nsid w:val="21D92B25"/>
    <w:multiLevelType w:val="hybridMultilevel"/>
    <w:tmpl w:val="E814CCBE"/>
    <w:lvl w:ilvl="0" w:tplc="5AE8F97E">
      <w:start w:val="1"/>
      <w:numFmt w:val="bullet"/>
      <w:lvlText w:val="-"/>
      <w:lvlJc w:val="left"/>
      <w:pPr>
        <w:ind w:left="1883" w:hanging="360"/>
      </w:pPr>
      <w:rPr>
        <w:rFonts w:ascii="Book Antiqua" w:hAnsi="Book Antiqua" w:hint="default"/>
      </w:rPr>
    </w:lvl>
    <w:lvl w:ilvl="1" w:tplc="04190003" w:tentative="1">
      <w:start w:val="1"/>
      <w:numFmt w:val="bullet"/>
      <w:lvlText w:val="o"/>
      <w:lvlJc w:val="left"/>
      <w:pPr>
        <w:ind w:left="2603" w:hanging="360"/>
      </w:pPr>
      <w:rPr>
        <w:rFonts w:ascii="Courier New" w:hAnsi="Courier New" w:hint="default"/>
      </w:rPr>
    </w:lvl>
    <w:lvl w:ilvl="2" w:tplc="04190005" w:tentative="1">
      <w:start w:val="1"/>
      <w:numFmt w:val="bullet"/>
      <w:lvlText w:val=""/>
      <w:lvlJc w:val="left"/>
      <w:pPr>
        <w:ind w:left="3323" w:hanging="360"/>
      </w:pPr>
      <w:rPr>
        <w:rFonts w:ascii="Wingdings" w:hAnsi="Wingdings" w:hint="default"/>
      </w:rPr>
    </w:lvl>
    <w:lvl w:ilvl="3" w:tplc="04190001" w:tentative="1">
      <w:start w:val="1"/>
      <w:numFmt w:val="bullet"/>
      <w:lvlText w:val=""/>
      <w:lvlJc w:val="left"/>
      <w:pPr>
        <w:ind w:left="4043" w:hanging="360"/>
      </w:pPr>
      <w:rPr>
        <w:rFonts w:ascii="Symbol" w:hAnsi="Symbol" w:hint="default"/>
      </w:rPr>
    </w:lvl>
    <w:lvl w:ilvl="4" w:tplc="04190003" w:tentative="1">
      <w:start w:val="1"/>
      <w:numFmt w:val="bullet"/>
      <w:lvlText w:val="o"/>
      <w:lvlJc w:val="left"/>
      <w:pPr>
        <w:ind w:left="4763" w:hanging="360"/>
      </w:pPr>
      <w:rPr>
        <w:rFonts w:ascii="Courier New" w:hAnsi="Courier New" w:hint="default"/>
      </w:rPr>
    </w:lvl>
    <w:lvl w:ilvl="5" w:tplc="04190005" w:tentative="1">
      <w:start w:val="1"/>
      <w:numFmt w:val="bullet"/>
      <w:lvlText w:val=""/>
      <w:lvlJc w:val="left"/>
      <w:pPr>
        <w:ind w:left="5483" w:hanging="360"/>
      </w:pPr>
      <w:rPr>
        <w:rFonts w:ascii="Wingdings" w:hAnsi="Wingdings" w:hint="default"/>
      </w:rPr>
    </w:lvl>
    <w:lvl w:ilvl="6" w:tplc="04190001" w:tentative="1">
      <w:start w:val="1"/>
      <w:numFmt w:val="bullet"/>
      <w:lvlText w:val=""/>
      <w:lvlJc w:val="left"/>
      <w:pPr>
        <w:ind w:left="6203" w:hanging="360"/>
      </w:pPr>
      <w:rPr>
        <w:rFonts w:ascii="Symbol" w:hAnsi="Symbol" w:hint="default"/>
      </w:rPr>
    </w:lvl>
    <w:lvl w:ilvl="7" w:tplc="04190003" w:tentative="1">
      <w:start w:val="1"/>
      <w:numFmt w:val="bullet"/>
      <w:lvlText w:val="o"/>
      <w:lvlJc w:val="left"/>
      <w:pPr>
        <w:ind w:left="6923" w:hanging="360"/>
      </w:pPr>
      <w:rPr>
        <w:rFonts w:ascii="Courier New" w:hAnsi="Courier New" w:hint="default"/>
      </w:rPr>
    </w:lvl>
    <w:lvl w:ilvl="8" w:tplc="04190005" w:tentative="1">
      <w:start w:val="1"/>
      <w:numFmt w:val="bullet"/>
      <w:lvlText w:val=""/>
      <w:lvlJc w:val="left"/>
      <w:pPr>
        <w:ind w:left="7643" w:hanging="360"/>
      </w:pPr>
      <w:rPr>
        <w:rFonts w:ascii="Wingdings" w:hAnsi="Wingdings" w:hint="default"/>
      </w:rPr>
    </w:lvl>
  </w:abstractNum>
  <w:abstractNum w:abstractNumId="12" w15:restartNumberingAfterBreak="0">
    <w:nsid w:val="2D5835BF"/>
    <w:multiLevelType w:val="hybridMultilevel"/>
    <w:tmpl w:val="7B4EF0C2"/>
    <w:lvl w:ilvl="0" w:tplc="7F9E49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32051FA9"/>
    <w:multiLevelType w:val="hybridMultilevel"/>
    <w:tmpl w:val="2294D444"/>
    <w:lvl w:ilvl="0" w:tplc="6AB0659A">
      <w:start w:val="3"/>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33BB5641"/>
    <w:multiLevelType w:val="hybridMultilevel"/>
    <w:tmpl w:val="0270F476"/>
    <w:lvl w:ilvl="0" w:tplc="75CA6C52">
      <w:start w:val="1"/>
      <w:numFmt w:val="decimal"/>
      <w:lvlText w:val="%1."/>
      <w:lvlJc w:val="left"/>
      <w:pPr>
        <w:ind w:left="1523" w:hanging="360"/>
      </w:pPr>
      <w:rPr>
        <w:rFonts w:cs="Times New Roman" w:hint="default"/>
      </w:rPr>
    </w:lvl>
    <w:lvl w:ilvl="1" w:tplc="04190019" w:tentative="1">
      <w:start w:val="1"/>
      <w:numFmt w:val="lowerLetter"/>
      <w:lvlText w:val="%2."/>
      <w:lvlJc w:val="left"/>
      <w:pPr>
        <w:ind w:left="2243" w:hanging="360"/>
      </w:pPr>
      <w:rPr>
        <w:rFonts w:cs="Times New Roman"/>
      </w:rPr>
    </w:lvl>
    <w:lvl w:ilvl="2" w:tplc="0419001B" w:tentative="1">
      <w:start w:val="1"/>
      <w:numFmt w:val="lowerRoman"/>
      <w:lvlText w:val="%3."/>
      <w:lvlJc w:val="right"/>
      <w:pPr>
        <w:ind w:left="2963" w:hanging="180"/>
      </w:pPr>
      <w:rPr>
        <w:rFonts w:cs="Times New Roman"/>
      </w:rPr>
    </w:lvl>
    <w:lvl w:ilvl="3" w:tplc="0419000F" w:tentative="1">
      <w:start w:val="1"/>
      <w:numFmt w:val="decimal"/>
      <w:lvlText w:val="%4."/>
      <w:lvlJc w:val="left"/>
      <w:pPr>
        <w:ind w:left="3683" w:hanging="360"/>
      </w:pPr>
      <w:rPr>
        <w:rFonts w:cs="Times New Roman"/>
      </w:rPr>
    </w:lvl>
    <w:lvl w:ilvl="4" w:tplc="04190019" w:tentative="1">
      <w:start w:val="1"/>
      <w:numFmt w:val="lowerLetter"/>
      <w:lvlText w:val="%5."/>
      <w:lvlJc w:val="left"/>
      <w:pPr>
        <w:ind w:left="4403" w:hanging="360"/>
      </w:pPr>
      <w:rPr>
        <w:rFonts w:cs="Times New Roman"/>
      </w:rPr>
    </w:lvl>
    <w:lvl w:ilvl="5" w:tplc="0419001B" w:tentative="1">
      <w:start w:val="1"/>
      <w:numFmt w:val="lowerRoman"/>
      <w:lvlText w:val="%6."/>
      <w:lvlJc w:val="right"/>
      <w:pPr>
        <w:ind w:left="5123" w:hanging="180"/>
      </w:pPr>
      <w:rPr>
        <w:rFonts w:cs="Times New Roman"/>
      </w:rPr>
    </w:lvl>
    <w:lvl w:ilvl="6" w:tplc="0419000F" w:tentative="1">
      <w:start w:val="1"/>
      <w:numFmt w:val="decimal"/>
      <w:lvlText w:val="%7."/>
      <w:lvlJc w:val="left"/>
      <w:pPr>
        <w:ind w:left="5843" w:hanging="360"/>
      </w:pPr>
      <w:rPr>
        <w:rFonts w:cs="Times New Roman"/>
      </w:rPr>
    </w:lvl>
    <w:lvl w:ilvl="7" w:tplc="04190019" w:tentative="1">
      <w:start w:val="1"/>
      <w:numFmt w:val="lowerLetter"/>
      <w:lvlText w:val="%8."/>
      <w:lvlJc w:val="left"/>
      <w:pPr>
        <w:ind w:left="6563" w:hanging="360"/>
      </w:pPr>
      <w:rPr>
        <w:rFonts w:cs="Times New Roman"/>
      </w:rPr>
    </w:lvl>
    <w:lvl w:ilvl="8" w:tplc="0419001B" w:tentative="1">
      <w:start w:val="1"/>
      <w:numFmt w:val="lowerRoman"/>
      <w:lvlText w:val="%9."/>
      <w:lvlJc w:val="right"/>
      <w:pPr>
        <w:ind w:left="7283" w:hanging="180"/>
      </w:pPr>
      <w:rPr>
        <w:rFonts w:cs="Times New Roman"/>
      </w:rPr>
    </w:lvl>
  </w:abstractNum>
  <w:abstractNum w:abstractNumId="15" w15:restartNumberingAfterBreak="0">
    <w:nsid w:val="36B57D0F"/>
    <w:multiLevelType w:val="hybridMultilevel"/>
    <w:tmpl w:val="D4E4AB20"/>
    <w:lvl w:ilvl="0" w:tplc="9D983EC8">
      <w:start w:val="1"/>
      <w:numFmt w:val="decimal"/>
      <w:lvlText w:val="%1"/>
      <w:lvlJc w:val="left"/>
      <w:pPr>
        <w:ind w:left="2912" w:hanging="360"/>
      </w:pPr>
      <w:rPr>
        <w:rFonts w:ascii="Times New Roman" w:hAnsi="Times New Roman" w:cs="Times New Roman" w:hint="default"/>
        <w:sz w:val="28"/>
        <w:szCs w:val="28"/>
      </w:rPr>
    </w:lvl>
    <w:lvl w:ilvl="1" w:tplc="04190019" w:tentative="1">
      <w:start w:val="1"/>
      <w:numFmt w:val="lowerLetter"/>
      <w:lvlText w:val="%2."/>
      <w:lvlJc w:val="left"/>
      <w:pPr>
        <w:ind w:left="3632" w:hanging="360"/>
      </w:pPr>
      <w:rPr>
        <w:rFonts w:cs="Times New Roman"/>
      </w:rPr>
    </w:lvl>
    <w:lvl w:ilvl="2" w:tplc="0419001B" w:tentative="1">
      <w:start w:val="1"/>
      <w:numFmt w:val="lowerRoman"/>
      <w:lvlText w:val="%3."/>
      <w:lvlJc w:val="right"/>
      <w:pPr>
        <w:ind w:left="4352" w:hanging="180"/>
      </w:pPr>
      <w:rPr>
        <w:rFonts w:cs="Times New Roman"/>
      </w:rPr>
    </w:lvl>
    <w:lvl w:ilvl="3" w:tplc="0419000F" w:tentative="1">
      <w:start w:val="1"/>
      <w:numFmt w:val="decimal"/>
      <w:lvlText w:val="%4."/>
      <w:lvlJc w:val="left"/>
      <w:pPr>
        <w:ind w:left="5072" w:hanging="360"/>
      </w:pPr>
      <w:rPr>
        <w:rFonts w:cs="Times New Roman"/>
      </w:rPr>
    </w:lvl>
    <w:lvl w:ilvl="4" w:tplc="04190019" w:tentative="1">
      <w:start w:val="1"/>
      <w:numFmt w:val="lowerLetter"/>
      <w:lvlText w:val="%5."/>
      <w:lvlJc w:val="left"/>
      <w:pPr>
        <w:ind w:left="5792" w:hanging="360"/>
      </w:pPr>
      <w:rPr>
        <w:rFonts w:cs="Times New Roman"/>
      </w:rPr>
    </w:lvl>
    <w:lvl w:ilvl="5" w:tplc="0419001B" w:tentative="1">
      <w:start w:val="1"/>
      <w:numFmt w:val="lowerRoman"/>
      <w:lvlText w:val="%6."/>
      <w:lvlJc w:val="right"/>
      <w:pPr>
        <w:ind w:left="6512" w:hanging="180"/>
      </w:pPr>
      <w:rPr>
        <w:rFonts w:cs="Times New Roman"/>
      </w:rPr>
    </w:lvl>
    <w:lvl w:ilvl="6" w:tplc="0419000F" w:tentative="1">
      <w:start w:val="1"/>
      <w:numFmt w:val="decimal"/>
      <w:lvlText w:val="%7."/>
      <w:lvlJc w:val="left"/>
      <w:pPr>
        <w:ind w:left="7232" w:hanging="360"/>
      </w:pPr>
      <w:rPr>
        <w:rFonts w:cs="Times New Roman"/>
      </w:rPr>
    </w:lvl>
    <w:lvl w:ilvl="7" w:tplc="04190019" w:tentative="1">
      <w:start w:val="1"/>
      <w:numFmt w:val="lowerLetter"/>
      <w:lvlText w:val="%8."/>
      <w:lvlJc w:val="left"/>
      <w:pPr>
        <w:ind w:left="7952" w:hanging="360"/>
      </w:pPr>
      <w:rPr>
        <w:rFonts w:cs="Times New Roman"/>
      </w:rPr>
    </w:lvl>
    <w:lvl w:ilvl="8" w:tplc="0419001B" w:tentative="1">
      <w:start w:val="1"/>
      <w:numFmt w:val="lowerRoman"/>
      <w:lvlText w:val="%9."/>
      <w:lvlJc w:val="right"/>
      <w:pPr>
        <w:ind w:left="8672" w:hanging="180"/>
      </w:pPr>
      <w:rPr>
        <w:rFonts w:cs="Times New Roman"/>
      </w:rPr>
    </w:lvl>
  </w:abstractNum>
  <w:abstractNum w:abstractNumId="16" w15:restartNumberingAfterBreak="0">
    <w:nsid w:val="37EB76A9"/>
    <w:multiLevelType w:val="multilevel"/>
    <w:tmpl w:val="E0387A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140A4B"/>
    <w:multiLevelType w:val="hybridMultilevel"/>
    <w:tmpl w:val="16262484"/>
    <w:lvl w:ilvl="0" w:tplc="58C29C80">
      <w:start w:val="1"/>
      <w:numFmt w:val="decimal"/>
      <w:lvlText w:val="%1"/>
      <w:lvlJc w:val="left"/>
      <w:pPr>
        <w:ind w:left="1571"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8" w15:restartNumberingAfterBreak="0">
    <w:nsid w:val="3C427CD0"/>
    <w:multiLevelType w:val="hybridMultilevel"/>
    <w:tmpl w:val="3C1ECCC4"/>
    <w:lvl w:ilvl="0" w:tplc="5AE8F97E">
      <w:start w:val="1"/>
      <w:numFmt w:val="bullet"/>
      <w:lvlText w:val="-"/>
      <w:lvlJc w:val="left"/>
      <w:pPr>
        <w:ind w:left="2579" w:hanging="360"/>
      </w:pPr>
      <w:rPr>
        <w:rFonts w:ascii="Book Antiqua" w:hAnsi="Book Antiqua" w:hint="default"/>
      </w:rPr>
    </w:lvl>
    <w:lvl w:ilvl="1" w:tplc="04190003" w:tentative="1">
      <w:start w:val="1"/>
      <w:numFmt w:val="bullet"/>
      <w:lvlText w:val="o"/>
      <w:lvlJc w:val="left"/>
      <w:pPr>
        <w:ind w:left="3299" w:hanging="360"/>
      </w:pPr>
      <w:rPr>
        <w:rFonts w:ascii="Courier New" w:hAnsi="Courier New" w:hint="default"/>
      </w:rPr>
    </w:lvl>
    <w:lvl w:ilvl="2" w:tplc="04190005" w:tentative="1">
      <w:start w:val="1"/>
      <w:numFmt w:val="bullet"/>
      <w:lvlText w:val=""/>
      <w:lvlJc w:val="left"/>
      <w:pPr>
        <w:ind w:left="4019" w:hanging="360"/>
      </w:pPr>
      <w:rPr>
        <w:rFonts w:ascii="Wingdings" w:hAnsi="Wingdings" w:hint="default"/>
      </w:rPr>
    </w:lvl>
    <w:lvl w:ilvl="3" w:tplc="04190001" w:tentative="1">
      <w:start w:val="1"/>
      <w:numFmt w:val="bullet"/>
      <w:lvlText w:val=""/>
      <w:lvlJc w:val="left"/>
      <w:pPr>
        <w:ind w:left="4739" w:hanging="360"/>
      </w:pPr>
      <w:rPr>
        <w:rFonts w:ascii="Symbol" w:hAnsi="Symbol" w:hint="default"/>
      </w:rPr>
    </w:lvl>
    <w:lvl w:ilvl="4" w:tplc="04190003" w:tentative="1">
      <w:start w:val="1"/>
      <w:numFmt w:val="bullet"/>
      <w:lvlText w:val="o"/>
      <w:lvlJc w:val="left"/>
      <w:pPr>
        <w:ind w:left="5459" w:hanging="360"/>
      </w:pPr>
      <w:rPr>
        <w:rFonts w:ascii="Courier New" w:hAnsi="Courier New" w:hint="default"/>
      </w:rPr>
    </w:lvl>
    <w:lvl w:ilvl="5" w:tplc="04190005" w:tentative="1">
      <w:start w:val="1"/>
      <w:numFmt w:val="bullet"/>
      <w:lvlText w:val=""/>
      <w:lvlJc w:val="left"/>
      <w:pPr>
        <w:ind w:left="6179" w:hanging="360"/>
      </w:pPr>
      <w:rPr>
        <w:rFonts w:ascii="Wingdings" w:hAnsi="Wingdings" w:hint="default"/>
      </w:rPr>
    </w:lvl>
    <w:lvl w:ilvl="6" w:tplc="04190001" w:tentative="1">
      <w:start w:val="1"/>
      <w:numFmt w:val="bullet"/>
      <w:lvlText w:val=""/>
      <w:lvlJc w:val="left"/>
      <w:pPr>
        <w:ind w:left="6899" w:hanging="360"/>
      </w:pPr>
      <w:rPr>
        <w:rFonts w:ascii="Symbol" w:hAnsi="Symbol" w:hint="default"/>
      </w:rPr>
    </w:lvl>
    <w:lvl w:ilvl="7" w:tplc="04190003" w:tentative="1">
      <w:start w:val="1"/>
      <w:numFmt w:val="bullet"/>
      <w:lvlText w:val="o"/>
      <w:lvlJc w:val="left"/>
      <w:pPr>
        <w:ind w:left="7619" w:hanging="360"/>
      </w:pPr>
      <w:rPr>
        <w:rFonts w:ascii="Courier New" w:hAnsi="Courier New" w:hint="default"/>
      </w:rPr>
    </w:lvl>
    <w:lvl w:ilvl="8" w:tplc="04190005" w:tentative="1">
      <w:start w:val="1"/>
      <w:numFmt w:val="bullet"/>
      <w:lvlText w:val=""/>
      <w:lvlJc w:val="left"/>
      <w:pPr>
        <w:ind w:left="8339" w:hanging="360"/>
      </w:pPr>
      <w:rPr>
        <w:rFonts w:ascii="Wingdings" w:hAnsi="Wingdings" w:hint="default"/>
      </w:rPr>
    </w:lvl>
  </w:abstractNum>
  <w:abstractNum w:abstractNumId="19" w15:restartNumberingAfterBreak="0">
    <w:nsid w:val="3DDC65FE"/>
    <w:multiLevelType w:val="hybridMultilevel"/>
    <w:tmpl w:val="F6747A98"/>
    <w:lvl w:ilvl="0" w:tplc="ED0A1716">
      <w:start w:val="1"/>
      <w:numFmt w:val="decimal"/>
      <w:lvlText w:val="%1"/>
      <w:lvlJc w:val="left"/>
      <w:pPr>
        <w:ind w:left="1523" w:hanging="360"/>
      </w:pPr>
      <w:rPr>
        <w:rFonts w:cs="Times New Roman" w:hint="default"/>
      </w:rPr>
    </w:lvl>
    <w:lvl w:ilvl="1" w:tplc="04190019" w:tentative="1">
      <w:start w:val="1"/>
      <w:numFmt w:val="lowerLetter"/>
      <w:lvlText w:val="%2."/>
      <w:lvlJc w:val="left"/>
      <w:pPr>
        <w:ind w:left="2243" w:hanging="360"/>
      </w:pPr>
      <w:rPr>
        <w:rFonts w:cs="Times New Roman"/>
      </w:rPr>
    </w:lvl>
    <w:lvl w:ilvl="2" w:tplc="0419001B" w:tentative="1">
      <w:start w:val="1"/>
      <w:numFmt w:val="lowerRoman"/>
      <w:lvlText w:val="%3."/>
      <w:lvlJc w:val="right"/>
      <w:pPr>
        <w:ind w:left="2963" w:hanging="180"/>
      </w:pPr>
      <w:rPr>
        <w:rFonts w:cs="Times New Roman"/>
      </w:rPr>
    </w:lvl>
    <w:lvl w:ilvl="3" w:tplc="0419000F" w:tentative="1">
      <w:start w:val="1"/>
      <w:numFmt w:val="decimal"/>
      <w:lvlText w:val="%4."/>
      <w:lvlJc w:val="left"/>
      <w:pPr>
        <w:ind w:left="3683" w:hanging="360"/>
      </w:pPr>
      <w:rPr>
        <w:rFonts w:cs="Times New Roman"/>
      </w:rPr>
    </w:lvl>
    <w:lvl w:ilvl="4" w:tplc="04190019" w:tentative="1">
      <w:start w:val="1"/>
      <w:numFmt w:val="lowerLetter"/>
      <w:lvlText w:val="%5."/>
      <w:lvlJc w:val="left"/>
      <w:pPr>
        <w:ind w:left="4403" w:hanging="360"/>
      </w:pPr>
      <w:rPr>
        <w:rFonts w:cs="Times New Roman"/>
      </w:rPr>
    </w:lvl>
    <w:lvl w:ilvl="5" w:tplc="0419001B" w:tentative="1">
      <w:start w:val="1"/>
      <w:numFmt w:val="lowerRoman"/>
      <w:lvlText w:val="%6."/>
      <w:lvlJc w:val="right"/>
      <w:pPr>
        <w:ind w:left="5123" w:hanging="180"/>
      </w:pPr>
      <w:rPr>
        <w:rFonts w:cs="Times New Roman"/>
      </w:rPr>
    </w:lvl>
    <w:lvl w:ilvl="6" w:tplc="0419000F" w:tentative="1">
      <w:start w:val="1"/>
      <w:numFmt w:val="decimal"/>
      <w:lvlText w:val="%7."/>
      <w:lvlJc w:val="left"/>
      <w:pPr>
        <w:ind w:left="5843" w:hanging="360"/>
      </w:pPr>
      <w:rPr>
        <w:rFonts w:cs="Times New Roman"/>
      </w:rPr>
    </w:lvl>
    <w:lvl w:ilvl="7" w:tplc="04190019" w:tentative="1">
      <w:start w:val="1"/>
      <w:numFmt w:val="lowerLetter"/>
      <w:lvlText w:val="%8."/>
      <w:lvlJc w:val="left"/>
      <w:pPr>
        <w:ind w:left="6563" w:hanging="360"/>
      </w:pPr>
      <w:rPr>
        <w:rFonts w:cs="Times New Roman"/>
      </w:rPr>
    </w:lvl>
    <w:lvl w:ilvl="8" w:tplc="0419001B" w:tentative="1">
      <w:start w:val="1"/>
      <w:numFmt w:val="lowerRoman"/>
      <w:lvlText w:val="%9."/>
      <w:lvlJc w:val="right"/>
      <w:pPr>
        <w:ind w:left="7283" w:hanging="180"/>
      </w:pPr>
      <w:rPr>
        <w:rFonts w:cs="Times New Roman"/>
      </w:rPr>
    </w:lvl>
  </w:abstractNum>
  <w:abstractNum w:abstractNumId="20" w15:restartNumberingAfterBreak="0">
    <w:nsid w:val="46DD5FB7"/>
    <w:multiLevelType w:val="multilevel"/>
    <w:tmpl w:val="6D26DE2E"/>
    <w:lvl w:ilvl="0">
      <w:start w:val="1"/>
      <w:numFmt w:val="decimal"/>
      <w:lvlText w:val="%1"/>
      <w:lvlJc w:val="left"/>
      <w:pPr>
        <w:ind w:left="1230" w:hanging="1230"/>
      </w:pPr>
      <w:rPr>
        <w:rFonts w:eastAsia="Times New Roman" w:hint="default"/>
        <w:b/>
        <w:color w:val="auto"/>
      </w:rPr>
    </w:lvl>
    <w:lvl w:ilvl="1">
      <w:start w:val="1"/>
      <w:numFmt w:val="decimal"/>
      <w:lvlText w:val="%1.%2"/>
      <w:lvlJc w:val="left"/>
      <w:pPr>
        <w:ind w:left="1797" w:hanging="1230"/>
      </w:pPr>
      <w:rPr>
        <w:rFonts w:eastAsia="Times New Roman" w:hint="default"/>
        <w:b/>
        <w:color w:val="auto"/>
      </w:rPr>
    </w:lvl>
    <w:lvl w:ilvl="2">
      <w:start w:val="1"/>
      <w:numFmt w:val="decimal"/>
      <w:lvlText w:val="%1.%2.%3"/>
      <w:lvlJc w:val="left"/>
      <w:pPr>
        <w:ind w:left="2364" w:hanging="1230"/>
      </w:pPr>
      <w:rPr>
        <w:rFonts w:eastAsia="Times New Roman" w:hint="default"/>
        <w:b/>
        <w:color w:val="auto"/>
      </w:rPr>
    </w:lvl>
    <w:lvl w:ilvl="3">
      <w:start w:val="1"/>
      <w:numFmt w:val="decimal"/>
      <w:lvlText w:val="%1.%2.%3.%4"/>
      <w:lvlJc w:val="left"/>
      <w:pPr>
        <w:ind w:left="2931" w:hanging="1230"/>
      </w:pPr>
      <w:rPr>
        <w:rFonts w:eastAsia="Times New Roman" w:hint="default"/>
        <w:b/>
        <w:color w:val="auto"/>
      </w:rPr>
    </w:lvl>
    <w:lvl w:ilvl="4">
      <w:start w:val="1"/>
      <w:numFmt w:val="decimal"/>
      <w:lvlText w:val="%1.%2.%3.%4.%5"/>
      <w:lvlJc w:val="left"/>
      <w:pPr>
        <w:ind w:left="3498" w:hanging="1230"/>
      </w:pPr>
      <w:rPr>
        <w:rFonts w:eastAsia="Times New Roman" w:hint="default"/>
        <w:b/>
        <w:color w:val="auto"/>
      </w:rPr>
    </w:lvl>
    <w:lvl w:ilvl="5">
      <w:start w:val="1"/>
      <w:numFmt w:val="decimal"/>
      <w:lvlText w:val="%1.%2.%3.%4.%5.%6"/>
      <w:lvlJc w:val="left"/>
      <w:pPr>
        <w:ind w:left="4275" w:hanging="1440"/>
      </w:pPr>
      <w:rPr>
        <w:rFonts w:eastAsia="Times New Roman" w:hint="default"/>
        <w:b/>
        <w:color w:val="auto"/>
      </w:rPr>
    </w:lvl>
    <w:lvl w:ilvl="6">
      <w:start w:val="1"/>
      <w:numFmt w:val="decimal"/>
      <w:lvlText w:val="%1.%2.%3.%4.%5.%6.%7"/>
      <w:lvlJc w:val="left"/>
      <w:pPr>
        <w:ind w:left="4842" w:hanging="1440"/>
      </w:pPr>
      <w:rPr>
        <w:rFonts w:eastAsia="Times New Roman" w:hint="default"/>
        <w:b/>
        <w:color w:val="auto"/>
      </w:rPr>
    </w:lvl>
    <w:lvl w:ilvl="7">
      <w:start w:val="1"/>
      <w:numFmt w:val="decimal"/>
      <w:lvlText w:val="%1.%2.%3.%4.%5.%6.%7.%8"/>
      <w:lvlJc w:val="left"/>
      <w:pPr>
        <w:ind w:left="5769" w:hanging="1800"/>
      </w:pPr>
      <w:rPr>
        <w:rFonts w:eastAsia="Times New Roman" w:hint="default"/>
        <w:b/>
        <w:color w:val="auto"/>
      </w:rPr>
    </w:lvl>
    <w:lvl w:ilvl="8">
      <w:start w:val="1"/>
      <w:numFmt w:val="decimal"/>
      <w:lvlText w:val="%1.%2.%3.%4.%5.%6.%7.%8.%9"/>
      <w:lvlJc w:val="left"/>
      <w:pPr>
        <w:ind w:left="6696" w:hanging="2160"/>
      </w:pPr>
      <w:rPr>
        <w:rFonts w:eastAsia="Times New Roman" w:hint="default"/>
        <w:b/>
        <w:color w:val="auto"/>
      </w:rPr>
    </w:lvl>
  </w:abstractNum>
  <w:abstractNum w:abstractNumId="21" w15:restartNumberingAfterBreak="0">
    <w:nsid w:val="49C97127"/>
    <w:multiLevelType w:val="hybridMultilevel"/>
    <w:tmpl w:val="53EE3C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9F32FFE"/>
    <w:multiLevelType w:val="multilevel"/>
    <w:tmpl w:val="B276D08E"/>
    <w:lvl w:ilvl="0">
      <w:start w:val="1"/>
      <w:numFmt w:val="bullet"/>
      <w:lvlText w:val=""/>
      <w:lvlJc w:val="left"/>
      <w:pPr>
        <w:tabs>
          <w:tab w:val="num" w:pos="1855"/>
        </w:tabs>
        <w:ind w:left="1855" w:hanging="360"/>
      </w:pPr>
      <w:rPr>
        <w:rFonts w:ascii="Symbol" w:hAnsi="Symbol" w:hint="default"/>
      </w:rPr>
    </w:lvl>
    <w:lvl w:ilvl="1">
      <w:start w:val="1"/>
      <w:numFmt w:val="bullet"/>
      <w:lvlText w:val="o"/>
      <w:lvlJc w:val="left"/>
      <w:pPr>
        <w:tabs>
          <w:tab w:val="num" w:pos="2575"/>
        </w:tabs>
        <w:ind w:left="2575" w:hanging="360"/>
      </w:pPr>
      <w:rPr>
        <w:rFonts w:ascii="Courier New" w:hAnsi="Courier New" w:hint="default"/>
      </w:rPr>
    </w:lvl>
    <w:lvl w:ilvl="2">
      <w:start w:val="1"/>
      <w:numFmt w:val="bullet"/>
      <w:lvlText w:val=""/>
      <w:lvlJc w:val="left"/>
      <w:pPr>
        <w:tabs>
          <w:tab w:val="num" w:pos="3295"/>
        </w:tabs>
        <w:ind w:left="3295" w:hanging="360"/>
      </w:pPr>
      <w:rPr>
        <w:rFonts w:ascii="Wingdings" w:hAnsi="Wingdings" w:hint="default"/>
      </w:rPr>
    </w:lvl>
    <w:lvl w:ilvl="3">
      <w:start w:val="1"/>
      <w:numFmt w:val="bullet"/>
      <w:lvlText w:val=""/>
      <w:lvlJc w:val="left"/>
      <w:pPr>
        <w:tabs>
          <w:tab w:val="num" w:pos="4015"/>
        </w:tabs>
        <w:ind w:left="4015" w:hanging="360"/>
      </w:pPr>
      <w:rPr>
        <w:rFonts w:ascii="Symbol" w:hAnsi="Symbol" w:hint="default"/>
      </w:rPr>
    </w:lvl>
    <w:lvl w:ilvl="4">
      <w:start w:val="1"/>
      <w:numFmt w:val="bullet"/>
      <w:lvlText w:val="o"/>
      <w:lvlJc w:val="left"/>
      <w:pPr>
        <w:tabs>
          <w:tab w:val="num" w:pos="4735"/>
        </w:tabs>
        <w:ind w:left="4735" w:hanging="360"/>
      </w:pPr>
      <w:rPr>
        <w:rFonts w:ascii="Courier New" w:hAnsi="Courier New" w:hint="default"/>
      </w:rPr>
    </w:lvl>
    <w:lvl w:ilvl="5">
      <w:start w:val="1"/>
      <w:numFmt w:val="bullet"/>
      <w:lvlText w:val=""/>
      <w:lvlJc w:val="left"/>
      <w:pPr>
        <w:tabs>
          <w:tab w:val="num" w:pos="5455"/>
        </w:tabs>
        <w:ind w:left="5455" w:hanging="360"/>
      </w:pPr>
      <w:rPr>
        <w:rFonts w:ascii="Wingdings" w:hAnsi="Wingdings" w:hint="default"/>
      </w:rPr>
    </w:lvl>
    <w:lvl w:ilvl="6">
      <w:start w:val="1"/>
      <w:numFmt w:val="bullet"/>
      <w:lvlText w:val=""/>
      <w:lvlJc w:val="left"/>
      <w:pPr>
        <w:tabs>
          <w:tab w:val="num" w:pos="6175"/>
        </w:tabs>
        <w:ind w:left="6175" w:hanging="360"/>
      </w:pPr>
      <w:rPr>
        <w:rFonts w:ascii="Symbol" w:hAnsi="Symbol" w:hint="default"/>
      </w:rPr>
    </w:lvl>
    <w:lvl w:ilvl="7">
      <w:start w:val="1"/>
      <w:numFmt w:val="bullet"/>
      <w:lvlText w:val="o"/>
      <w:lvlJc w:val="left"/>
      <w:pPr>
        <w:tabs>
          <w:tab w:val="num" w:pos="6895"/>
        </w:tabs>
        <w:ind w:left="6895" w:hanging="360"/>
      </w:pPr>
      <w:rPr>
        <w:rFonts w:ascii="Courier New" w:hAnsi="Courier New" w:hint="default"/>
      </w:rPr>
    </w:lvl>
    <w:lvl w:ilvl="8">
      <w:start w:val="1"/>
      <w:numFmt w:val="bullet"/>
      <w:lvlText w:val=""/>
      <w:lvlJc w:val="left"/>
      <w:pPr>
        <w:tabs>
          <w:tab w:val="num" w:pos="7615"/>
        </w:tabs>
        <w:ind w:left="7615" w:hanging="360"/>
      </w:pPr>
      <w:rPr>
        <w:rFonts w:ascii="Wingdings" w:hAnsi="Wingdings" w:hint="default"/>
      </w:rPr>
    </w:lvl>
  </w:abstractNum>
  <w:abstractNum w:abstractNumId="23" w15:restartNumberingAfterBreak="0">
    <w:nsid w:val="4C6E64FB"/>
    <w:multiLevelType w:val="hybridMultilevel"/>
    <w:tmpl w:val="975E66A0"/>
    <w:lvl w:ilvl="0" w:tplc="B7D059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CCE4C24"/>
    <w:multiLevelType w:val="hybridMultilevel"/>
    <w:tmpl w:val="87728EB4"/>
    <w:lvl w:ilvl="0" w:tplc="04190005">
      <w:start w:val="1"/>
      <w:numFmt w:val="bullet"/>
      <w:lvlText w:val=""/>
      <w:lvlJc w:val="left"/>
      <w:pPr>
        <w:tabs>
          <w:tab w:val="num" w:pos="1855"/>
        </w:tabs>
        <w:ind w:left="1855" w:hanging="360"/>
      </w:pPr>
      <w:rPr>
        <w:rFonts w:ascii="Wingdings" w:hAnsi="Wingdings" w:hint="default"/>
      </w:rPr>
    </w:lvl>
    <w:lvl w:ilvl="1" w:tplc="04190003" w:tentative="1">
      <w:start w:val="1"/>
      <w:numFmt w:val="bullet"/>
      <w:lvlText w:val="o"/>
      <w:lvlJc w:val="left"/>
      <w:pPr>
        <w:tabs>
          <w:tab w:val="num" w:pos="2575"/>
        </w:tabs>
        <w:ind w:left="2575" w:hanging="360"/>
      </w:pPr>
      <w:rPr>
        <w:rFonts w:ascii="Courier New" w:hAnsi="Courier New" w:hint="default"/>
      </w:rPr>
    </w:lvl>
    <w:lvl w:ilvl="2" w:tplc="04190005" w:tentative="1">
      <w:start w:val="1"/>
      <w:numFmt w:val="bullet"/>
      <w:lvlText w:val=""/>
      <w:lvlJc w:val="left"/>
      <w:pPr>
        <w:tabs>
          <w:tab w:val="num" w:pos="3295"/>
        </w:tabs>
        <w:ind w:left="3295" w:hanging="360"/>
      </w:pPr>
      <w:rPr>
        <w:rFonts w:ascii="Wingdings" w:hAnsi="Wingdings" w:hint="default"/>
      </w:rPr>
    </w:lvl>
    <w:lvl w:ilvl="3" w:tplc="04190001" w:tentative="1">
      <w:start w:val="1"/>
      <w:numFmt w:val="bullet"/>
      <w:lvlText w:val=""/>
      <w:lvlJc w:val="left"/>
      <w:pPr>
        <w:tabs>
          <w:tab w:val="num" w:pos="4015"/>
        </w:tabs>
        <w:ind w:left="4015" w:hanging="360"/>
      </w:pPr>
      <w:rPr>
        <w:rFonts w:ascii="Symbol" w:hAnsi="Symbol" w:hint="default"/>
      </w:rPr>
    </w:lvl>
    <w:lvl w:ilvl="4" w:tplc="04190003" w:tentative="1">
      <w:start w:val="1"/>
      <w:numFmt w:val="bullet"/>
      <w:lvlText w:val="o"/>
      <w:lvlJc w:val="left"/>
      <w:pPr>
        <w:tabs>
          <w:tab w:val="num" w:pos="4735"/>
        </w:tabs>
        <w:ind w:left="4735" w:hanging="360"/>
      </w:pPr>
      <w:rPr>
        <w:rFonts w:ascii="Courier New" w:hAnsi="Courier New" w:hint="default"/>
      </w:rPr>
    </w:lvl>
    <w:lvl w:ilvl="5" w:tplc="04190005" w:tentative="1">
      <w:start w:val="1"/>
      <w:numFmt w:val="bullet"/>
      <w:lvlText w:val=""/>
      <w:lvlJc w:val="left"/>
      <w:pPr>
        <w:tabs>
          <w:tab w:val="num" w:pos="5455"/>
        </w:tabs>
        <w:ind w:left="5455" w:hanging="360"/>
      </w:pPr>
      <w:rPr>
        <w:rFonts w:ascii="Wingdings" w:hAnsi="Wingdings" w:hint="default"/>
      </w:rPr>
    </w:lvl>
    <w:lvl w:ilvl="6" w:tplc="04190001" w:tentative="1">
      <w:start w:val="1"/>
      <w:numFmt w:val="bullet"/>
      <w:lvlText w:val=""/>
      <w:lvlJc w:val="left"/>
      <w:pPr>
        <w:tabs>
          <w:tab w:val="num" w:pos="6175"/>
        </w:tabs>
        <w:ind w:left="6175" w:hanging="360"/>
      </w:pPr>
      <w:rPr>
        <w:rFonts w:ascii="Symbol" w:hAnsi="Symbol" w:hint="default"/>
      </w:rPr>
    </w:lvl>
    <w:lvl w:ilvl="7" w:tplc="04190003" w:tentative="1">
      <w:start w:val="1"/>
      <w:numFmt w:val="bullet"/>
      <w:lvlText w:val="o"/>
      <w:lvlJc w:val="left"/>
      <w:pPr>
        <w:tabs>
          <w:tab w:val="num" w:pos="6895"/>
        </w:tabs>
        <w:ind w:left="6895" w:hanging="360"/>
      </w:pPr>
      <w:rPr>
        <w:rFonts w:ascii="Courier New" w:hAnsi="Courier New" w:hint="default"/>
      </w:rPr>
    </w:lvl>
    <w:lvl w:ilvl="8" w:tplc="04190005" w:tentative="1">
      <w:start w:val="1"/>
      <w:numFmt w:val="bullet"/>
      <w:lvlText w:val=""/>
      <w:lvlJc w:val="left"/>
      <w:pPr>
        <w:tabs>
          <w:tab w:val="num" w:pos="7615"/>
        </w:tabs>
        <w:ind w:left="7615" w:hanging="360"/>
      </w:pPr>
      <w:rPr>
        <w:rFonts w:ascii="Wingdings" w:hAnsi="Wingdings" w:hint="default"/>
      </w:rPr>
    </w:lvl>
  </w:abstractNum>
  <w:abstractNum w:abstractNumId="25" w15:restartNumberingAfterBreak="0">
    <w:nsid w:val="54F9269B"/>
    <w:multiLevelType w:val="multilevel"/>
    <w:tmpl w:val="8C4226C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592D6ACA"/>
    <w:multiLevelType w:val="hybridMultilevel"/>
    <w:tmpl w:val="D1E625FA"/>
    <w:lvl w:ilvl="0" w:tplc="2C3A30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5B9F2297"/>
    <w:multiLevelType w:val="hybridMultilevel"/>
    <w:tmpl w:val="6114A5FA"/>
    <w:lvl w:ilvl="0" w:tplc="97C282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FEC2E51"/>
    <w:multiLevelType w:val="multilevel"/>
    <w:tmpl w:val="49F4784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21760A"/>
    <w:multiLevelType w:val="multilevel"/>
    <w:tmpl w:val="6590AC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65874A57"/>
    <w:multiLevelType w:val="hybridMultilevel"/>
    <w:tmpl w:val="B74C7A62"/>
    <w:lvl w:ilvl="0" w:tplc="58C29C80">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6B822E4F"/>
    <w:multiLevelType w:val="multilevel"/>
    <w:tmpl w:val="EE1AF7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ECA1AEE"/>
    <w:multiLevelType w:val="hybridMultilevel"/>
    <w:tmpl w:val="9AEE361A"/>
    <w:lvl w:ilvl="0" w:tplc="5AE8F97E">
      <w:start w:val="1"/>
      <w:numFmt w:val="bullet"/>
      <w:lvlText w:val="-"/>
      <w:lvlJc w:val="left"/>
      <w:pPr>
        <w:ind w:left="1883" w:hanging="360"/>
      </w:pPr>
      <w:rPr>
        <w:rFonts w:ascii="Book Antiqua" w:hAnsi="Book Antiqua" w:hint="default"/>
      </w:rPr>
    </w:lvl>
    <w:lvl w:ilvl="1" w:tplc="04190003" w:tentative="1">
      <w:start w:val="1"/>
      <w:numFmt w:val="bullet"/>
      <w:lvlText w:val="o"/>
      <w:lvlJc w:val="left"/>
      <w:pPr>
        <w:ind w:left="2603" w:hanging="360"/>
      </w:pPr>
      <w:rPr>
        <w:rFonts w:ascii="Courier New" w:hAnsi="Courier New" w:hint="default"/>
      </w:rPr>
    </w:lvl>
    <w:lvl w:ilvl="2" w:tplc="04190005" w:tentative="1">
      <w:start w:val="1"/>
      <w:numFmt w:val="bullet"/>
      <w:lvlText w:val=""/>
      <w:lvlJc w:val="left"/>
      <w:pPr>
        <w:ind w:left="3323" w:hanging="360"/>
      </w:pPr>
      <w:rPr>
        <w:rFonts w:ascii="Wingdings" w:hAnsi="Wingdings" w:hint="default"/>
      </w:rPr>
    </w:lvl>
    <w:lvl w:ilvl="3" w:tplc="04190001" w:tentative="1">
      <w:start w:val="1"/>
      <w:numFmt w:val="bullet"/>
      <w:lvlText w:val=""/>
      <w:lvlJc w:val="left"/>
      <w:pPr>
        <w:ind w:left="4043" w:hanging="360"/>
      </w:pPr>
      <w:rPr>
        <w:rFonts w:ascii="Symbol" w:hAnsi="Symbol" w:hint="default"/>
      </w:rPr>
    </w:lvl>
    <w:lvl w:ilvl="4" w:tplc="04190003" w:tentative="1">
      <w:start w:val="1"/>
      <w:numFmt w:val="bullet"/>
      <w:lvlText w:val="o"/>
      <w:lvlJc w:val="left"/>
      <w:pPr>
        <w:ind w:left="4763" w:hanging="360"/>
      </w:pPr>
      <w:rPr>
        <w:rFonts w:ascii="Courier New" w:hAnsi="Courier New" w:hint="default"/>
      </w:rPr>
    </w:lvl>
    <w:lvl w:ilvl="5" w:tplc="04190005" w:tentative="1">
      <w:start w:val="1"/>
      <w:numFmt w:val="bullet"/>
      <w:lvlText w:val=""/>
      <w:lvlJc w:val="left"/>
      <w:pPr>
        <w:ind w:left="5483" w:hanging="360"/>
      </w:pPr>
      <w:rPr>
        <w:rFonts w:ascii="Wingdings" w:hAnsi="Wingdings" w:hint="default"/>
      </w:rPr>
    </w:lvl>
    <w:lvl w:ilvl="6" w:tplc="04190001" w:tentative="1">
      <w:start w:val="1"/>
      <w:numFmt w:val="bullet"/>
      <w:lvlText w:val=""/>
      <w:lvlJc w:val="left"/>
      <w:pPr>
        <w:ind w:left="6203" w:hanging="360"/>
      </w:pPr>
      <w:rPr>
        <w:rFonts w:ascii="Symbol" w:hAnsi="Symbol" w:hint="default"/>
      </w:rPr>
    </w:lvl>
    <w:lvl w:ilvl="7" w:tplc="04190003" w:tentative="1">
      <w:start w:val="1"/>
      <w:numFmt w:val="bullet"/>
      <w:lvlText w:val="o"/>
      <w:lvlJc w:val="left"/>
      <w:pPr>
        <w:ind w:left="6923" w:hanging="360"/>
      </w:pPr>
      <w:rPr>
        <w:rFonts w:ascii="Courier New" w:hAnsi="Courier New" w:hint="default"/>
      </w:rPr>
    </w:lvl>
    <w:lvl w:ilvl="8" w:tplc="04190005" w:tentative="1">
      <w:start w:val="1"/>
      <w:numFmt w:val="bullet"/>
      <w:lvlText w:val=""/>
      <w:lvlJc w:val="left"/>
      <w:pPr>
        <w:ind w:left="7643" w:hanging="360"/>
      </w:pPr>
      <w:rPr>
        <w:rFonts w:ascii="Wingdings" w:hAnsi="Wingdings" w:hint="default"/>
      </w:rPr>
    </w:lvl>
  </w:abstractNum>
  <w:abstractNum w:abstractNumId="33" w15:restartNumberingAfterBreak="0">
    <w:nsid w:val="7A2D528E"/>
    <w:multiLevelType w:val="hybridMultilevel"/>
    <w:tmpl w:val="B276D08E"/>
    <w:lvl w:ilvl="0" w:tplc="04190001">
      <w:start w:val="1"/>
      <w:numFmt w:val="bullet"/>
      <w:lvlText w:val=""/>
      <w:lvlJc w:val="left"/>
      <w:pPr>
        <w:tabs>
          <w:tab w:val="num" w:pos="1855"/>
        </w:tabs>
        <w:ind w:left="1855" w:hanging="360"/>
      </w:pPr>
      <w:rPr>
        <w:rFonts w:ascii="Symbol" w:hAnsi="Symbol" w:hint="default"/>
      </w:rPr>
    </w:lvl>
    <w:lvl w:ilvl="1" w:tplc="04190003" w:tentative="1">
      <w:start w:val="1"/>
      <w:numFmt w:val="bullet"/>
      <w:lvlText w:val="o"/>
      <w:lvlJc w:val="left"/>
      <w:pPr>
        <w:tabs>
          <w:tab w:val="num" w:pos="2575"/>
        </w:tabs>
        <w:ind w:left="2575" w:hanging="360"/>
      </w:pPr>
      <w:rPr>
        <w:rFonts w:ascii="Courier New" w:hAnsi="Courier New" w:hint="default"/>
      </w:rPr>
    </w:lvl>
    <w:lvl w:ilvl="2" w:tplc="04190005" w:tentative="1">
      <w:start w:val="1"/>
      <w:numFmt w:val="bullet"/>
      <w:lvlText w:val=""/>
      <w:lvlJc w:val="left"/>
      <w:pPr>
        <w:tabs>
          <w:tab w:val="num" w:pos="3295"/>
        </w:tabs>
        <w:ind w:left="3295" w:hanging="360"/>
      </w:pPr>
      <w:rPr>
        <w:rFonts w:ascii="Wingdings" w:hAnsi="Wingdings" w:hint="default"/>
      </w:rPr>
    </w:lvl>
    <w:lvl w:ilvl="3" w:tplc="04190001" w:tentative="1">
      <w:start w:val="1"/>
      <w:numFmt w:val="bullet"/>
      <w:lvlText w:val=""/>
      <w:lvlJc w:val="left"/>
      <w:pPr>
        <w:tabs>
          <w:tab w:val="num" w:pos="4015"/>
        </w:tabs>
        <w:ind w:left="4015" w:hanging="360"/>
      </w:pPr>
      <w:rPr>
        <w:rFonts w:ascii="Symbol" w:hAnsi="Symbol" w:hint="default"/>
      </w:rPr>
    </w:lvl>
    <w:lvl w:ilvl="4" w:tplc="04190003" w:tentative="1">
      <w:start w:val="1"/>
      <w:numFmt w:val="bullet"/>
      <w:lvlText w:val="o"/>
      <w:lvlJc w:val="left"/>
      <w:pPr>
        <w:tabs>
          <w:tab w:val="num" w:pos="4735"/>
        </w:tabs>
        <w:ind w:left="4735" w:hanging="360"/>
      </w:pPr>
      <w:rPr>
        <w:rFonts w:ascii="Courier New" w:hAnsi="Courier New" w:hint="default"/>
      </w:rPr>
    </w:lvl>
    <w:lvl w:ilvl="5" w:tplc="04190005" w:tentative="1">
      <w:start w:val="1"/>
      <w:numFmt w:val="bullet"/>
      <w:lvlText w:val=""/>
      <w:lvlJc w:val="left"/>
      <w:pPr>
        <w:tabs>
          <w:tab w:val="num" w:pos="5455"/>
        </w:tabs>
        <w:ind w:left="5455" w:hanging="360"/>
      </w:pPr>
      <w:rPr>
        <w:rFonts w:ascii="Wingdings" w:hAnsi="Wingdings" w:hint="default"/>
      </w:rPr>
    </w:lvl>
    <w:lvl w:ilvl="6" w:tplc="04190001" w:tentative="1">
      <w:start w:val="1"/>
      <w:numFmt w:val="bullet"/>
      <w:lvlText w:val=""/>
      <w:lvlJc w:val="left"/>
      <w:pPr>
        <w:tabs>
          <w:tab w:val="num" w:pos="6175"/>
        </w:tabs>
        <w:ind w:left="6175" w:hanging="360"/>
      </w:pPr>
      <w:rPr>
        <w:rFonts w:ascii="Symbol" w:hAnsi="Symbol" w:hint="default"/>
      </w:rPr>
    </w:lvl>
    <w:lvl w:ilvl="7" w:tplc="04190003" w:tentative="1">
      <w:start w:val="1"/>
      <w:numFmt w:val="bullet"/>
      <w:lvlText w:val="o"/>
      <w:lvlJc w:val="left"/>
      <w:pPr>
        <w:tabs>
          <w:tab w:val="num" w:pos="6895"/>
        </w:tabs>
        <w:ind w:left="6895" w:hanging="360"/>
      </w:pPr>
      <w:rPr>
        <w:rFonts w:ascii="Courier New" w:hAnsi="Courier New" w:hint="default"/>
      </w:rPr>
    </w:lvl>
    <w:lvl w:ilvl="8" w:tplc="04190005" w:tentative="1">
      <w:start w:val="1"/>
      <w:numFmt w:val="bullet"/>
      <w:lvlText w:val=""/>
      <w:lvlJc w:val="left"/>
      <w:pPr>
        <w:tabs>
          <w:tab w:val="num" w:pos="7615"/>
        </w:tabs>
        <w:ind w:left="7615" w:hanging="360"/>
      </w:pPr>
      <w:rPr>
        <w:rFonts w:ascii="Wingdings" w:hAnsi="Wingdings" w:hint="default"/>
      </w:rPr>
    </w:lvl>
  </w:abstractNum>
  <w:abstractNum w:abstractNumId="34" w15:restartNumberingAfterBreak="0">
    <w:nsid w:val="7A5F6D84"/>
    <w:multiLevelType w:val="hybridMultilevel"/>
    <w:tmpl w:val="745EBEFC"/>
    <w:lvl w:ilvl="0" w:tplc="A3E281B4">
      <w:start w:val="1"/>
      <w:numFmt w:val="decimal"/>
      <w:lvlText w:val="л.%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7DAF7EFC"/>
    <w:multiLevelType w:val="hybridMultilevel"/>
    <w:tmpl w:val="DB6A2B92"/>
    <w:lvl w:ilvl="0" w:tplc="0419000F">
      <w:start w:val="1"/>
      <w:numFmt w:val="decimal"/>
      <w:lvlText w:val="%1."/>
      <w:lvlJc w:val="left"/>
      <w:pPr>
        <w:tabs>
          <w:tab w:val="num" w:pos="1855"/>
        </w:tabs>
        <w:ind w:left="1855" w:hanging="360"/>
      </w:pPr>
      <w:rPr>
        <w:rFonts w:cs="Times New Roman"/>
      </w:rPr>
    </w:lvl>
    <w:lvl w:ilvl="1" w:tplc="04190019" w:tentative="1">
      <w:start w:val="1"/>
      <w:numFmt w:val="lowerLetter"/>
      <w:lvlText w:val="%2."/>
      <w:lvlJc w:val="left"/>
      <w:pPr>
        <w:tabs>
          <w:tab w:val="num" w:pos="2575"/>
        </w:tabs>
        <w:ind w:left="2575" w:hanging="360"/>
      </w:pPr>
      <w:rPr>
        <w:rFonts w:cs="Times New Roman"/>
      </w:rPr>
    </w:lvl>
    <w:lvl w:ilvl="2" w:tplc="0419001B" w:tentative="1">
      <w:start w:val="1"/>
      <w:numFmt w:val="lowerRoman"/>
      <w:lvlText w:val="%3."/>
      <w:lvlJc w:val="right"/>
      <w:pPr>
        <w:tabs>
          <w:tab w:val="num" w:pos="3295"/>
        </w:tabs>
        <w:ind w:left="3295" w:hanging="180"/>
      </w:pPr>
      <w:rPr>
        <w:rFonts w:cs="Times New Roman"/>
      </w:rPr>
    </w:lvl>
    <w:lvl w:ilvl="3" w:tplc="0419000F" w:tentative="1">
      <w:start w:val="1"/>
      <w:numFmt w:val="decimal"/>
      <w:lvlText w:val="%4."/>
      <w:lvlJc w:val="left"/>
      <w:pPr>
        <w:tabs>
          <w:tab w:val="num" w:pos="4015"/>
        </w:tabs>
        <w:ind w:left="4015" w:hanging="360"/>
      </w:pPr>
      <w:rPr>
        <w:rFonts w:cs="Times New Roman"/>
      </w:rPr>
    </w:lvl>
    <w:lvl w:ilvl="4" w:tplc="04190019" w:tentative="1">
      <w:start w:val="1"/>
      <w:numFmt w:val="lowerLetter"/>
      <w:lvlText w:val="%5."/>
      <w:lvlJc w:val="left"/>
      <w:pPr>
        <w:tabs>
          <w:tab w:val="num" w:pos="4735"/>
        </w:tabs>
        <w:ind w:left="4735" w:hanging="360"/>
      </w:pPr>
      <w:rPr>
        <w:rFonts w:cs="Times New Roman"/>
      </w:rPr>
    </w:lvl>
    <w:lvl w:ilvl="5" w:tplc="0419001B" w:tentative="1">
      <w:start w:val="1"/>
      <w:numFmt w:val="lowerRoman"/>
      <w:lvlText w:val="%6."/>
      <w:lvlJc w:val="right"/>
      <w:pPr>
        <w:tabs>
          <w:tab w:val="num" w:pos="5455"/>
        </w:tabs>
        <w:ind w:left="5455" w:hanging="180"/>
      </w:pPr>
      <w:rPr>
        <w:rFonts w:cs="Times New Roman"/>
      </w:rPr>
    </w:lvl>
    <w:lvl w:ilvl="6" w:tplc="0419000F" w:tentative="1">
      <w:start w:val="1"/>
      <w:numFmt w:val="decimal"/>
      <w:lvlText w:val="%7."/>
      <w:lvlJc w:val="left"/>
      <w:pPr>
        <w:tabs>
          <w:tab w:val="num" w:pos="6175"/>
        </w:tabs>
        <w:ind w:left="6175" w:hanging="360"/>
      </w:pPr>
      <w:rPr>
        <w:rFonts w:cs="Times New Roman"/>
      </w:rPr>
    </w:lvl>
    <w:lvl w:ilvl="7" w:tplc="04190019" w:tentative="1">
      <w:start w:val="1"/>
      <w:numFmt w:val="lowerLetter"/>
      <w:lvlText w:val="%8."/>
      <w:lvlJc w:val="left"/>
      <w:pPr>
        <w:tabs>
          <w:tab w:val="num" w:pos="6895"/>
        </w:tabs>
        <w:ind w:left="6895" w:hanging="360"/>
      </w:pPr>
      <w:rPr>
        <w:rFonts w:cs="Times New Roman"/>
      </w:rPr>
    </w:lvl>
    <w:lvl w:ilvl="8" w:tplc="0419001B" w:tentative="1">
      <w:start w:val="1"/>
      <w:numFmt w:val="lowerRoman"/>
      <w:lvlText w:val="%9."/>
      <w:lvlJc w:val="right"/>
      <w:pPr>
        <w:tabs>
          <w:tab w:val="num" w:pos="7615"/>
        </w:tabs>
        <w:ind w:left="7615" w:hanging="180"/>
      </w:pPr>
      <w:rPr>
        <w:rFonts w:cs="Times New Roman"/>
      </w:rPr>
    </w:lvl>
  </w:abstractNum>
  <w:num w:numId="1">
    <w:abstractNumId w:val="6"/>
  </w:num>
  <w:num w:numId="2">
    <w:abstractNumId w:val="5"/>
  </w:num>
  <w:num w:numId="3">
    <w:abstractNumId w:val="21"/>
  </w:num>
  <w:num w:numId="4">
    <w:abstractNumId w:val="34"/>
  </w:num>
  <w:num w:numId="5">
    <w:abstractNumId w:val="2"/>
  </w:num>
  <w:num w:numId="6">
    <w:abstractNumId w:val="29"/>
  </w:num>
  <w:num w:numId="7">
    <w:abstractNumId w:val="33"/>
  </w:num>
  <w:num w:numId="8">
    <w:abstractNumId w:val="22"/>
  </w:num>
  <w:num w:numId="9">
    <w:abstractNumId w:val="24"/>
  </w:num>
  <w:num w:numId="10">
    <w:abstractNumId w:val="1"/>
  </w:num>
  <w:num w:numId="11">
    <w:abstractNumId w:val="35"/>
  </w:num>
  <w:num w:numId="12">
    <w:abstractNumId w:val="12"/>
  </w:num>
  <w:num w:numId="13">
    <w:abstractNumId w:val="13"/>
  </w:num>
  <w:num w:numId="14">
    <w:abstractNumId w:val="14"/>
  </w:num>
  <w:num w:numId="15">
    <w:abstractNumId w:val="18"/>
  </w:num>
  <w:num w:numId="16">
    <w:abstractNumId w:val="19"/>
  </w:num>
  <w:num w:numId="17">
    <w:abstractNumId w:val="10"/>
  </w:num>
  <w:num w:numId="18">
    <w:abstractNumId w:val="9"/>
  </w:num>
  <w:num w:numId="19">
    <w:abstractNumId w:val="32"/>
  </w:num>
  <w:num w:numId="20">
    <w:abstractNumId w:val="8"/>
  </w:num>
  <w:num w:numId="21">
    <w:abstractNumId w:val="11"/>
  </w:num>
  <w:num w:numId="22">
    <w:abstractNumId w:val="23"/>
  </w:num>
  <w:num w:numId="23">
    <w:abstractNumId w:val="3"/>
  </w:num>
  <w:num w:numId="24">
    <w:abstractNumId w:val="0"/>
  </w:num>
  <w:num w:numId="25">
    <w:abstractNumId w:val="4"/>
  </w:num>
  <w:num w:numId="26">
    <w:abstractNumId w:val="15"/>
  </w:num>
  <w:num w:numId="27">
    <w:abstractNumId w:val="30"/>
  </w:num>
  <w:num w:numId="28">
    <w:abstractNumId w:val="17"/>
  </w:num>
  <w:num w:numId="29">
    <w:abstractNumId w:val="7"/>
  </w:num>
  <w:num w:numId="30">
    <w:abstractNumId w:val="31"/>
  </w:num>
  <w:num w:numId="31">
    <w:abstractNumId w:val="20"/>
  </w:num>
  <w:num w:numId="32">
    <w:abstractNumId w:val="27"/>
  </w:num>
  <w:num w:numId="33">
    <w:abstractNumId w:val="26"/>
  </w:num>
  <w:num w:numId="34">
    <w:abstractNumId w:val="25"/>
  </w:num>
  <w:num w:numId="35">
    <w:abstractNumId w:val="16"/>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994"/>
    <w:rsid w:val="000007C7"/>
    <w:rsid w:val="00001F27"/>
    <w:rsid w:val="00004EA9"/>
    <w:rsid w:val="000054DA"/>
    <w:rsid w:val="00005618"/>
    <w:rsid w:val="00005776"/>
    <w:rsid w:val="00005EED"/>
    <w:rsid w:val="00006961"/>
    <w:rsid w:val="00010B9A"/>
    <w:rsid w:val="00011216"/>
    <w:rsid w:val="00012700"/>
    <w:rsid w:val="0001276F"/>
    <w:rsid w:val="00015704"/>
    <w:rsid w:val="00015F03"/>
    <w:rsid w:val="000161FB"/>
    <w:rsid w:val="00020232"/>
    <w:rsid w:val="00020399"/>
    <w:rsid w:val="00020709"/>
    <w:rsid w:val="000213D8"/>
    <w:rsid w:val="00021421"/>
    <w:rsid w:val="0002174D"/>
    <w:rsid w:val="00021DF9"/>
    <w:rsid w:val="00024744"/>
    <w:rsid w:val="000248BA"/>
    <w:rsid w:val="00025DF0"/>
    <w:rsid w:val="000315F5"/>
    <w:rsid w:val="00031B84"/>
    <w:rsid w:val="00031C29"/>
    <w:rsid w:val="00031CBF"/>
    <w:rsid w:val="00031ECE"/>
    <w:rsid w:val="000333A2"/>
    <w:rsid w:val="0003525A"/>
    <w:rsid w:val="0003620C"/>
    <w:rsid w:val="0003631A"/>
    <w:rsid w:val="0003662F"/>
    <w:rsid w:val="000371AB"/>
    <w:rsid w:val="000423FA"/>
    <w:rsid w:val="00042988"/>
    <w:rsid w:val="00042A77"/>
    <w:rsid w:val="00043258"/>
    <w:rsid w:val="00043FBE"/>
    <w:rsid w:val="0004426F"/>
    <w:rsid w:val="00044D26"/>
    <w:rsid w:val="00044E1A"/>
    <w:rsid w:val="00045512"/>
    <w:rsid w:val="00047372"/>
    <w:rsid w:val="0004737E"/>
    <w:rsid w:val="0005076D"/>
    <w:rsid w:val="00050B16"/>
    <w:rsid w:val="00051585"/>
    <w:rsid w:val="00051974"/>
    <w:rsid w:val="00051D97"/>
    <w:rsid w:val="00052269"/>
    <w:rsid w:val="00053CDD"/>
    <w:rsid w:val="00053E8B"/>
    <w:rsid w:val="00055B33"/>
    <w:rsid w:val="00056EB3"/>
    <w:rsid w:val="0005735E"/>
    <w:rsid w:val="000574DD"/>
    <w:rsid w:val="00062535"/>
    <w:rsid w:val="00062BA7"/>
    <w:rsid w:val="00063EC3"/>
    <w:rsid w:val="000640E8"/>
    <w:rsid w:val="00064FD6"/>
    <w:rsid w:val="000651DE"/>
    <w:rsid w:val="0006640C"/>
    <w:rsid w:val="000664D8"/>
    <w:rsid w:val="00066737"/>
    <w:rsid w:val="000679D4"/>
    <w:rsid w:val="000707BB"/>
    <w:rsid w:val="0007102B"/>
    <w:rsid w:val="00071721"/>
    <w:rsid w:val="0007174C"/>
    <w:rsid w:val="0007290B"/>
    <w:rsid w:val="0007426D"/>
    <w:rsid w:val="000754A4"/>
    <w:rsid w:val="0007638C"/>
    <w:rsid w:val="000766A9"/>
    <w:rsid w:val="00076A9E"/>
    <w:rsid w:val="00080B52"/>
    <w:rsid w:val="00083776"/>
    <w:rsid w:val="000846A3"/>
    <w:rsid w:val="00084731"/>
    <w:rsid w:val="0008670E"/>
    <w:rsid w:val="00086B0E"/>
    <w:rsid w:val="00086C5F"/>
    <w:rsid w:val="00087ED4"/>
    <w:rsid w:val="00087F9D"/>
    <w:rsid w:val="0009264F"/>
    <w:rsid w:val="000927C6"/>
    <w:rsid w:val="00092D9B"/>
    <w:rsid w:val="000937F7"/>
    <w:rsid w:val="00093814"/>
    <w:rsid w:val="00094868"/>
    <w:rsid w:val="00095069"/>
    <w:rsid w:val="00095209"/>
    <w:rsid w:val="0009569E"/>
    <w:rsid w:val="00097445"/>
    <w:rsid w:val="00097A4B"/>
    <w:rsid w:val="00097A8E"/>
    <w:rsid w:val="000A0250"/>
    <w:rsid w:val="000A0457"/>
    <w:rsid w:val="000A0CBD"/>
    <w:rsid w:val="000A0F64"/>
    <w:rsid w:val="000A31CA"/>
    <w:rsid w:val="000A67C7"/>
    <w:rsid w:val="000A77D3"/>
    <w:rsid w:val="000A7BF0"/>
    <w:rsid w:val="000A7F22"/>
    <w:rsid w:val="000B01A9"/>
    <w:rsid w:val="000B07A0"/>
    <w:rsid w:val="000B0A62"/>
    <w:rsid w:val="000B104D"/>
    <w:rsid w:val="000B11F4"/>
    <w:rsid w:val="000B17EE"/>
    <w:rsid w:val="000B1FF4"/>
    <w:rsid w:val="000B2DE4"/>
    <w:rsid w:val="000B411C"/>
    <w:rsid w:val="000B5F80"/>
    <w:rsid w:val="000C11BD"/>
    <w:rsid w:val="000C1984"/>
    <w:rsid w:val="000C2BDD"/>
    <w:rsid w:val="000C3B14"/>
    <w:rsid w:val="000C4D73"/>
    <w:rsid w:val="000C55B9"/>
    <w:rsid w:val="000C5B5B"/>
    <w:rsid w:val="000C5F7C"/>
    <w:rsid w:val="000C661C"/>
    <w:rsid w:val="000C7D81"/>
    <w:rsid w:val="000D05E7"/>
    <w:rsid w:val="000D0F05"/>
    <w:rsid w:val="000D0F3F"/>
    <w:rsid w:val="000D3D39"/>
    <w:rsid w:val="000D40F2"/>
    <w:rsid w:val="000D45B4"/>
    <w:rsid w:val="000D4AF6"/>
    <w:rsid w:val="000D4C0A"/>
    <w:rsid w:val="000D54F0"/>
    <w:rsid w:val="000D62D0"/>
    <w:rsid w:val="000D6D8C"/>
    <w:rsid w:val="000D7FD6"/>
    <w:rsid w:val="000E0C5C"/>
    <w:rsid w:val="000E1799"/>
    <w:rsid w:val="000E71BA"/>
    <w:rsid w:val="000F0CB9"/>
    <w:rsid w:val="000F1AD7"/>
    <w:rsid w:val="000F1D72"/>
    <w:rsid w:val="000F20F4"/>
    <w:rsid w:val="000F2205"/>
    <w:rsid w:val="000F247D"/>
    <w:rsid w:val="000F2CAA"/>
    <w:rsid w:val="000F3DDC"/>
    <w:rsid w:val="000F41AD"/>
    <w:rsid w:val="000F5D0E"/>
    <w:rsid w:val="000F6345"/>
    <w:rsid w:val="000F69CB"/>
    <w:rsid w:val="000F71AC"/>
    <w:rsid w:val="000F79AF"/>
    <w:rsid w:val="00100A4B"/>
    <w:rsid w:val="00101E34"/>
    <w:rsid w:val="0010243F"/>
    <w:rsid w:val="001028A7"/>
    <w:rsid w:val="00102A99"/>
    <w:rsid w:val="00104B23"/>
    <w:rsid w:val="0010577C"/>
    <w:rsid w:val="0010726E"/>
    <w:rsid w:val="001077E8"/>
    <w:rsid w:val="00110D43"/>
    <w:rsid w:val="00113121"/>
    <w:rsid w:val="001146C6"/>
    <w:rsid w:val="001148C0"/>
    <w:rsid w:val="0011592B"/>
    <w:rsid w:val="0011651F"/>
    <w:rsid w:val="00117A6C"/>
    <w:rsid w:val="001200EA"/>
    <w:rsid w:val="0012079F"/>
    <w:rsid w:val="00120E85"/>
    <w:rsid w:val="00121B77"/>
    <w:rsid w:val="00122198"/>
    <w:rsid w:val="00122C2E"/>
    <w:rsid w:val="00123347"/>
    <w:rsid w:val="00124504"/>
    <w:rsid w:val="00124819"/>
    <w:rsid w:val="00124ED3"/>
    <w:rsid w:val="00125072"/>
    <w:rsid w:val="00125406"/>
    <w:rsid w:val="001263B5"/>
    <w:rsid w:val="00126815"/>
    <w:rsid w:val="00127244"/>
    <w:rsid w:val="001274BF"/>
    <w:rsid w:val="001336F9"/>
    <w:rsid w:val="001339BB"/>
    <w:rsid w:val="00135C48"/>
    <w:rsid w:val="001361B0"/>
    <w:rsid w:val="00136E91"/>
    <w:rsid w:val="00140813"/>
    <w:rsid w:val="00140AD9"/>
    <w:rsid w:val="001410EB"/>
    <w:rsid w:val="001425D1"/>
    <w:rsid w:val="00142BFF"/>
    <w:rsid w:val="001441CA"/>
    <w:rsid w:val="00151056"/>
    <w:rsid w:val="00151948"/>
    <w:rsid w:val="00151988"/>
    <w:rsid w:val="00155B52"/>
    <w:rsid w:val="00155DA3"/>
    <w:rsid w:val="0015646E"/>
    <w:rsid w:val="001575CD"/>
    <w:rsid w:val="001605C4"/>
    <w:rsid w:val="00160B06"/>
    <w:rsid w:val="0016102B"/>
    <w:rsid w:val="00161F91"/>
    <w:rsid w:val="00162A8C"/>
    <w:rsid w:val="00163E8F"/>
    <w:rsid w:val="00164752"/>
    <w:rsid w:val="00167553"/>
    <w:rsid w:val="00170784"/>
    <w:rsid w:val="001714C3"/>
    <w:rsid w:val="001719E0"/>
    <w:rsid w:val="00171DC4"/>
    <w:rsid w:val="001728EA"/>
    <w:rsid w:val="00174079"/>
    <w:rsid w:val="001740C4"/>
    <w:rsid w:val="00176801"/>
    <w:rsid w:val="001800FE"/>
    <w:rsid w:val="0018080D"/>
    <w:rsid w:val="00180B76"/>
    <w:rsid w:val="00181205"/>
    <w:rsid w:val="00182837"/>
    <w:rsid w:val="001828E4"/>
    <w:rsid w:val="00185283"/>
    <w:rsid w:val="00185826"/>
    <w:rsid w:val="00185E92"/>
    <w:rsid w:val="00186148"/>
    <w:rsid w:val="00186341"/>
    <w:rsid w:val="00186971"/>
    <w:rsid w:val="001869A1"/>
    <w:rsid w:val="00190BD5"/>
    <w:rsid w:val="00191657"/>
    <w:rsid w:val="00191CCA"/>
    <w:rsid w:val="00192994"/>
    <w:rsid w:val="00192DD1"/>
    <w:rsid w:val="001936CA"/>
    <w:rsid w:val="00194FD6"/>
    <w:rsid w:val="0019508B"/>
    <w:rsid w:val="001952E4"/>
    <w:rsid w:val="00195350"/>
    <w:rsid w:val="001957D2"/>
    <w:rsid w:val="0019581E"/>
    <w:rsid w:val="00197D72"/>
    <w:rsid w:val="001A09CE"/>
    <w:rsid w:val="001A19E6"/>
    <w:rsid w:val="001A1BE3"/>
    <w:rsid w:val="001A2D23"/>
    <w:rsid w:val="001A2EF8"/>
    <w:rsid w:val="001A4627"/>
    <w:rsid w:val="001A4F1D"/>
    <w:rsid w:val="001A5196"/>
    <w:rsid w:val="001A51FD"/>
    <w:rsid w:val="001A5216"/>
    <w:rsid w:val="001A5A90"/>
    <w:rsid w:val="001A665D"/>
    <w:rsid w:val="001A6791"/>
    <w:rsid w:val="001A7AB1"/>
    <w:rsid w:val="001B071A"/>
    <w:rsid w:val="001B0838"/>
    <w:rsid w:val="001B247C"/>
    <w:rsid w:val="001B2D32"/>
    <w:rsid w:val="001B2D4D"/>
    <w:rsid w:val="001B2D93"/>
    <w:rsid w:val="001B2EB8"/>
    <w:rsid w:val="001B6F2F"/>
    <w:rsid w:val="001B7C94"/>
    <w:rsid w:val="001C082D"/>
    <w:rsid w:val="001C09E0"/>
    <w:rsid w:val="001C10A9"/>
    <w:rsid w:val="001D077D"/>
    <w:rsid w:val="001D32C3"/>
    <w:rsid w:val="001D4090"/>
    <w:rsid w:val="001D5CB0"/>
    <w:rsid w:val="001D5D66"/>
    <w:rsid w:val="001D74E2"/>
    <w:rsid w:val="001D76AA"/>
    <w:rsid w:val="001E1D9E"/>
    <w:rsid w:val="001E25BB"/>
    <w:rsid w:val="001E49C5"/>
    <w:rsid w:val="001E535C"/>
    <w:rsid w:val="001F1798"/>
    <w:rsid w:val="001F1CAE"/>
    <w:rsid w:val="001F299D"/>
    <w:rsid w:val="001F5C82"/>
    <w:rsid w:val="001F60B8"/>
    <w:rsid w:val="001F6AE4"/>
    <w:rsid w:val="0020006C"/>
    <w:rsid w:val="00202BD7"/>
    <w:rsid w:val="00202BFB"/>
    <w:rsid w:val="002033A0"/>
    <w:rsid w:val="00203605"/>
    <w:rsid w:val="00203656"/>
    <w:rsid w:val="00203A25"/>
    <w:rsid w:val="00203B7A"/>
    <w:rsid w:val="00203F8E"/>
    <w:rsid w:val="00206085"/>
    <w:rsid w:val="00210628"/>
    <w:rsid w:val="00212064"/>
    <w:rsid w:val="00212B08"/>
    <w:rsid w:val="002134C1"/>
    <w:rsid w:val="002140D2"/>
    <w:rsid w:val="0021566C"/>
    <w:rsid w:val="002158EF"/>
    <w:rsid w:val="00215CFE"/>
    <w:rsid w:val="002165AD"/>
    <w:rsid w:val="00216E17"/>
    <w:rsid w:val="00216EAA"/>
    <w:rsid w:val="00217101"/>
    <w:rsid w:val="002218F1"/>
    <w:rsid w:val="00221950"/>
    <w:rsid w:val="0022221F"/>
    <w:rsid w:val="00222F2D"/>
    <w:rsid w:val="00224519"/>
    <w:rsid w:val="00224ACB"/>
    <w:rsid w:val="002277BD"/>
    <w:rsid w:val="002278F9"/>
    <w:rsid w:val="00230570"/>
    <w:rsid w:val="00231EA0"/>
    <w:rsid w:val="00232AF3"/>
    <w:rsid w:val="00237597"/>
    <w:rsid w:val="00237ABF"/>
    <w:rsid w:val="00240418"/>
    <w:rsid w:val="00243322"/>
    <w:rsid w:val="002440DA"/>
    <w:rsid w:val="00244D7B"/>
    <w:rsid w:val="002457AE"/>
    <w:rsid w:val="00247885"/>
    <w:rsid w:val="00250C00"/>
    <w:rsid w:val="00250ED7"/>
    <w:rsid w:val="002523B3"/>
    <w:rsid w:val="0025332F"/>
    <w:rsid w:val="0025385E"/>
    <w:rsid w:val="002559F4"/>
    <w:rsid w:val="002604CA"/>
    <w:rsid w:val="00262983"/>
    <w:rsid w:val="00263843"/>
    <w:rsid w:val="00264406"/>
    <w:rsid w:val="002654C2"/>
    <w:rsid w:val="002656B9"/>
    <w:rsid w:val="00265DF7"/>
    <w:rsid w:val="00266B3C"/>
    <w:rsid w:val="0026790B"/>
    <w:rsid w:val="00270300"/>
    <w:rsid w:val="002710FB"/>
    <w:rsid w:val="00271F5F"/>
    <w:rsid w:val="00272B74"/>
    <w:rsid w:val="00272ED3"/>
    <w:rsid w:val="002745AF"/>
    <w:rsid w:val="00277B60"/>
    <w:rsid w:val="002810F4"/>
    <w:rsid w:val="002820C7"/>
    <w:rsid w:val="00282F9D"/>
    <w:rsid w:val="00284936"/>
    <w:rsid w:val="00285089"/>
    <w:rsid w:val="00285710"/>
    <w:rsid w:val="00286FD6"/>
    <w:rsid w:val="00290A73"/>
    <w:rsid w:val="00290D04"/>
    <w:rsid w:val="00291977"/>
    <w:rsid w:val="002931BB"/>
    <w:rsid w:val="002938F5"/>
    <w:rsid w:val="00293E45"/>
    <w:rsid w:val="0029597E"/>
    <w:rsid w:val="00296913"/>
    <w:rsid w:val="00297CA3"/>
    <w:rsid w:val="002A2097"/>
    <w:rsid w:val="002A306B"/>
    <w:rsid w:val="002A3720"/>
    <w:rsid w:val="002A4604"/>
    <w:rsid w:val="002A5A18"/>
    <w:rsid w:val="002B13D7"/>
    <w:rsid w:val="002B1928"/>
    <w:rsid w:val="002B3FE5"/>
    <w:rsid w:val="002B5C9B"/>
    <w:rsid w:val="002C00E0"/>
    <w:rsid w:val="002C19B1"/>
    <w:rsid w:val="002C2AC5"/>
    <w:rsid w:val="002C2CB8"/>
    <w:rsid w:val="002C47CB"/>
    <w:rsid w:val="002C4B97"/>
    <w:rsid w:val="002C5D4F"/>
    <w:rsid w:val="002C6396"/>
    <w:rsid w:val="002C7A93"/>
    <w:rsid w:val="002C7C87"/>
    <w:rsid w:val="002D01BA"/>
    <w:rsid w:val="002D0488"/>
    <w:rsid w:val="002D0AA0"/>
    <w:rsid w:val="002D17F0"/>
    <w:rsid w:val="002D2A6D"/>
    <w:rsid w:val="002D3860"/>
    <w:rsid w:val="002D3D29"/>
    <w:rsid w:val="002D5A14"/>
    <w:rsid w:val="002D5F82"/>
    <w:rsid w:val="002D629B"/>
    <w:rsid w:val="002D66C5"/>
    <w:rsid w:val="002D6ABA"/>
    <w:rsid w:val="002D75CC"/>
    <w:rsid w:val="002E0047"/>
    <w:rsid w:val="002E03F4"/>
    <w:rsid w:val="002E11A2"/>
    <w:rsid w:val="002E4580"/>
    <w:rsid w:val="002E4749"/>
    <w:rsid w:val="002F1156"/>
    <w:rsid w:val="002F1E6C"/>
    <w:rsid w:val="002F465E"/>
    <w:rsid w:val="002F5D88"/>
    <w:rsid w:val="002F712E"/>
    <w:rsid w:val="002F7261"/>
    <w:rsid w:val="002F7622"/>
    <w:rsid w:val="002F78AA"/>
    <w:rsid w:val="003002D9"/>
    <w:rsid w:val="003004E0"/>
    <w:rsid w:val="0030311C"/>
    <w:rsid w:val="003036F7"/>
    <w:rsid w:val="00303800"/>
    <w:rsid w:val="00303F9E"/>
    <w:rsid w:val="0030401C"/>
    <w:rsid w:val="0030555F"/>
    <w:rsid w:val="00310B6C"/>
    <w:rsid w:val="0031475D"/>
    <w:rsid w:val="00315A78"/>
    <w:rsid w:val="0031764B"/>
    <w:rsid w:val="00321D9B"/>
    <w:rsid w:val="003229F1"/>
    <w:rsid w:val="003231CA"/>
    <w:rsid w:val="003233C9"/>
    <w:rsid w:val="00323418"/>
    <w:rsid w:val="003235E0"/>
    <w:rsid w:val="00323A9B"/>
    <w:rsid w:val="00325E32"/>
    <w:rsid w:val="0032693B"/>
    <w:rsid w:val="00327850"/>
    <w:rsid w:val="00330BE5"/>
    <w:rsid w:val="00331315"/>
    <w:rsid w:val="00331AF3"/>
    <w:rsid w:val="00332E30"/>
    <w:rsid w:val="0033573C"/>
    <w:rsid w:val="00336E2C"/>
    <w:rsid w:val="0033771F"/>
    <w:rsid w:val="00341A2B"/>
    <w:rsid w:val="003428F1"/>
    <w:rsid w:val="00343266"/>
    <w:rsid w:val="003443A4"/>
    <w:rsid w:val="003447E8"/>
    <w:rsid w:val="00345AE7"/>
    <w:rsid w:val="00345DD4"/>
    <w:rsid w:val="00346E2C"/>
    <w:rsid w:val="00346F65"/>
    <w:rsid w:val="003471BB"/>
    <w:rsid w:val="00347516"/>
    <w:rsid w:val="00347FCD"/>
    <w:rsid w:val="00350394"/>
    <w:rsid w:val="003506CB"/>
    <w:rsid w:val="00353F6E"/>
    <w:rsid w:val="0035556C"/>
    <w:rsid w:val="003555DE"/>
    <w:rsid w:val="00356F18"/>
    <w:rsid w:val="00356F85"/>
    <w:rsid w:val="00361D39"/>
    <w:rsid w:val="003628D8"/>
    <w:rsid w:val="003672AB"/>
    <w:rsid w:val="0036732E"/>
    <w:rsid w:val="0037027E"/>
    <w:rsid w:val="0037257C"/>
    <w:rsid w:val="0037480B"/>
    <w:rsid w:val="003758FA"/>
    <w:rsid w:val="00375CA9"/>
    <w:rsid w:val="00376E73"/>
    <w:rsid w:val="00376EE6"/>
    <w:rsid w:val="00381AE7"/>
    <w:rsid w:val="00382668"/>
    <w:rsid w:val="00382F53"/>
    <w:rsid w:val="0038337D"/>
    <w:rsid w:val="00384CF4"/>
    <w:rsid w:val="00384F4B"/>
    <w:rsid w:val="0038716E"/>
    <w:rsid w:val="0038779B"/>
    <w:rsid w:val="00390FE0"/>
    <w:rsid w:val="003933F7"/>
    <w:rsid w:val="0039362B"/>
    <w:rsid w:val="0039533F"/>
    <w:rsid w:val="00395703"/>
    <w:rsid w:val="003959D6"/>
    <w:rsid w:val="0039733F"/>
    <w:rsid w:val="003974AE"/>
    <w:rsid w:val="0039791A"/>
    <w:rsid w:val="003A0A48"/>
    <w:rsid w:val="003A16E4"/>
    <w:rsid w:val="003A1762"/>
    <w:rsid w:val="003A30D2"/>
    <w:rsid w:val="003A36D1"/>
    <w:rsid w:val="003A3792"/>
    <w:rsid w:val="003A5A9F"/>
    <w:rsid w:val="003A6C0D"/>
    <w:rsid w:val="003A6FD1"/>
    <w:rsid w:val="003B01E0"/>
    <w:rsid w:val="003B0B29"/>
    <w:rsid w:val="003B1101"/>
    <w:rsid w:val="003B185D"/>
    <w:rsid w:val="003B1F5F"/>
    <w:rsid w:val="003B5BB5"/>
    <w:rsid w:val="003B6354"/>
    <w:rsid w:val="003C163C"/>
    <w:rsid w:val="003C2086"/>
    <w:rsid w:val="003C22DF"/>
    <w:rsid w:val="003C25C9"/>
    <w:rsid w:val="003C3BBC"/>
    <w:rsid w:val="003C3E09"/>
    <w:rsid w:val="003C48C5"/>
    <w:rsid w:val="003C4E16"/>
    <w:rsid w:val="003C7BBF"/>
    <w:rsid w:val="003D08D7"/>
    <w:rsid w:val="003D0B2E"/>
    <w:rsid w:val="003D0CBA"/>
    <w:rsid w:val="003D1AEF"/>
    <w:rsid w:val="003D1D9B"/>
    <w:rsid w:val="003D22CF"/>
    <w:rsid w:val="003D3144"/>
    <w:rsid w:val="003D422B"/>
    <w:rsid w:val="003D4B7E"/>
    <w:rsid w:val="003D5484"/>
    <w:rsid w:val="003D562D"/>
    <w:rsid w:val="003D6FC1"/>
    <w:rsid w:val="003D7093"/>
    <w:rsid w:val="003D790A"/>
    <w:rsid w:val="003E0926"/>
    <w:rsid w:val="003E10A1"/>
    <w:rsid w:val="003E161E"/>
    <w:rsid w:val="003E1BDD"/>
    <w:rsid w:val="003E25F6"/>
    <w:rsid w:val="003E3246"/>
    <w:rsid w:val="003E3925"/>
    <w:rsid w:val="003E3DCC"/>
    <w:rsid w:val="003E51DC"/>
    <w:rsid w:val="003E663C"/>
    <w:rsid w:val="003E6BDC"/>
    <w:rsid w:val="003E7346"/>
    <w:rsid w:val="003E7C5C"/>
    <w:rsid w:val="003E7E12"/>
    <w:rsid w:val="003F033A"/>
    <w:rsid w:val="003F0450"/>
    <w:rsid w:val="003F045E"/>
    <w:rsid w:val="003F1E25"/>
    <w:rsid w:val="003F27D4"/>
    <w:rsid w:val="003F34BD"/>
    <w:rsid w:val="003F4217"/>
    <w:rsid w:val="003F47D3"/>
    <w:rsid w:val="003F4AEB"/>
    <w:rsid w:val="003F541F"/>
    <w:rsid w:val="003F5576"/>
    <w:rsid w:val="003F60D1"/>
    <w:rsid w:val="003F686D"/>
    <w:rsid w:val="00400061"/>
    <w:rsid w:val="0040086D"/>
    <w:rsid w:val="00401E8B"/>
    <w:rsid w:val="00402ADA"/>
    <w:rsid w:val="00403B2D"/>
    <w:rsid w:val="004049A3"/>
    <w:rsid w:val="00405D8D"/>
    <w:rsid w:val="004062AD"/>
    <w:rsid w:val="00406DD1"/>
    <w:rsid w:val="00406FFB"/>
    <w:rsid w:val="0040780F"/>
    <w:rsid w:val="00407F40"/>
    <w:rsid w:val="00411A18"/>
    <w:rsid w:val="00411B20"/>
    <w:rsid w:val="00411D7F"/>
    <w:rsid w:val="0041287E"/>
    <w:rsid w:val="00413930"/>
    <w:rsid w:val="00413A93"/>
    <w:rsid w:val="00414BD1"/>
    <w:rsid w:val="00415019"/>
    <w:rsid w:val="00415FE5"/>
    <w:rsid w:val="004168A4"/>
    <w:rsid w:val="00417796"/>
    <w:rsid w:val="00417D34"/>
    <w:rsid w:val="00417D93"/>
    <w:rsid w:val="0042345D"/>
    <w:rsid w:val="00424CF4"/>
    <w:rsid w:val="00424DC7"/>
    <w:rsid w:val="00426524"/>
    <w:rsid w:val="00426FD1"/>
    <w:rsid w:val="0042708B"/>
    <w:rsid w:val="00427CEC"/>
    <w:rsid w:val="0043162C"/>
    <w:rsid w:val="004321E9"/>
    <w:rsid w:val="00433F54"/>
    <w:rsid w:val="0043505A"/>
    <w:rsid w:val="00435CCB"/>
    <w:rsid w:val="004364D6"/>
    <w:rsid w:val="00436900"/>
    <w:rsid w:val="00437881"/>
    <w:rsid w:val="00437B2F"/>
    <w:rsid w:val="004413C9"/>
    <w:rsid w:val="004416F0"/>
    <w:rsid w:val="00445BB6"/>
    <w:rsid w:val="0044619B"/>
    <w:rsid w:val="0044632D"/>
    <w:rsid w:val="00447600"/>
    <w:rsid w:val="00447705"/>
    <w:rsid w:val="00450C8C"/>
    <w:rsid w:val="004511E0"/>
    <w:rsid w:val="00451765"/>
    <w:rsid w:val="004528EB"/>
    <w:rsid w:val="00452BFB"/>
    <w:rsid w:val="00453B09"/>
    <w:rsid w:val="004550B0"/>
    <w:rsid w:val="0045617A"/>
    <w:rsid w:val="0045643F"/>
    <w:rsid w:val="00460A10"/>
    <w:rsid w:val="00461C62"/>
    <w:rsid w:val="004624B2"/>
    <w:rsid w:val="004644B9"/>
    <w:rsid w:val="00464B56"/>
    <w:rsid w:val="00464CE6"/>
    <w:rsid w:val="00466A4F"/>
    <w:rsid w:val="00471EDA"/>
    <w:rsid w:val="00473ADB"/>
    <w:rsid w:val="00473E02"/>
    <w:rsid w:val="004755F4"/>
    <w:rsid w:val="00475DDF"/>
    <w:rsid w:val="00480359"/>
    <w:rsid w:val="00480DBC"/>
    <w:rsid w:val="00482862"/>
    <w:rsid w:val="004838D0"/>
    <w:rsid w:val="00484F9D"/>
    <w:rsid w:val="0048538C"/>
    <w:rsid w:val="00485D71"/>
    <w:rsid w:val="00486D8F"/>
    <w:rsid w:val="0048731C"/>
    <w:rsid w:val="004904A1"/>
    <w:rsid w:val="00490D89"/>
    <w:rsid w:val="00491708"/>
    <w:rsid w:val="00492AD6"/>
    <w:rsid w:val="00494D0B"/>
    <w:rsid w:val="00495852"/>
    <w:rsid w:val="00496A49"/>
    <w:rsid w:val="004A22AF"/>
    <w:rsid w:val="004A22E9"/>
    <w:rsid w:val="004A29BC"/>
    <w:rsid w:val="004A2ED7"/>
    <w:rsid w:val="004A2F1D"/>
    <w:rsid w:val="004A33A4"/>
    <w:rsid w:val="004A3544"/>
    <w:rsid w:val="004A3EFF"/>
    <w:rsid w:val="004A413E"/>
    <w:rsid w:val="004A428D"/>
    <w:rsid w:val="004A47C2"/>
    <w:rsid w:val="004A4824"/>
    <w:rsid w:val="004A49BB"/>
    <w:rsid w:val="004A64AF"/>
    <w:rsid w:val="004A7AD3"/>
    <w:rsid w:val="004B0AE3"/>
    <w:rsid w:val="004B3C29"/>
    <w:rsid w:val="004B4A96"/>
    <w:rsid w:val="004B4C14"/>
    <w:rsid w:val="004B4E59"/>
    <w:rsid w:val="004B4ED5"/>
    <w:rsid w:val="004B6071"/>
    <w:rsid w:val="004B63DB"/>
    <w:rsid w:val="004B6FE0"/>
    <w:rsid w:val="004B74C4"/>
    <w:rsid w:val="004C4DF1"/>
    <w:rsid w:val="004C51DD"/>
    <w:rsid w:val="004C54D3"/>
    <w:rsid w:val="004C59F4"/>
    <w:rsid w:val="004D03A2"/>
    <w:rsid w:val="004D16CF"/>
    <w:rsid w:val="004D3B5F"/>
    <w:rsid w:val="004D3BC5"/>
    <w:rsid w:val="004D4F4F"/>
    <w:rsid w:val="004E01B2"/>
    <w:rsid w:val="004E0889"/>
    <w:rsid w:val="004E25A5"/>
    <w:rsid w:val="004E27B3"/>
    <w:rsid w:val="004E3B3F"/>
    <w:rsid w:val="004E50FE"/>
    <w:rsid w:val="004E5E3B"/>
    <w:rsid w:val="004E66B8"/>
    <w:rsid w:val="004F0847"/>
    <w:rsid w:val="004F0885"/>
    <w:rsid w:val="004F11F4"/>
    <w:rsid w:val="004F1DCF"/>
    <w:rsid w:val="004F241C"/>
    <w:rsid w:val="004F3C3F"/>
    <w:rsid w:val="004F4A75"/>
    <w:rsid w:val="004F4A90"/>
    <w:rsid w:val="004F4F11"/>
    <w:rsid w:val="004F5358"/>
    <w:rsid w:val="004F5F21"/>
    <w:rsid w:val="004F6D16"/>
    <w:rsid w:val="004F6E6E"/>
    <w:rsid w:val="004F7BFF"/>
    <w:rsid w:val="004F7D3F"/>
    <w:rsid w:val="004F7FDF"/>
    <w:rsid w:val="00502C18"/>
    <w:rsid w:val="00504B9E"/>
    <w:rsid w:val="00505CF2"/>
    <w:rsid w:val="00506F85"/>
    <w:rsid w:val="00510432"/>
    <w:rsid w:val="005119A2"/>
    <w:rsid w:val="00512DCE"/>
    <w:rsid w:val="005133DE"/>
    <w:rsid w:val="00514016"/>
    <w:rsid w:val="00514DE6"/>
    <w:rsid w:val="00515B61"/>
    <w:rsid w:val="005161CE"/>
    <w:rsid w:val="00516701"/>
    <w:rsid w:val="00516A76"/>
    <w:rsid w:val="00516FD1"/>
    <w:rsid w:val="005209B6"/>
    <w:rsid w:val="0052152D"/>
    <w:rsid w:val="0052181D"/>
    <w:rsid w:val="00523AD7"/>
    <w:rsid w:val="0052469B"/>
    <w:rsid w:val="0052568A"/>
    <w:rsid w:val="00527618"/>
    <w:rsid w:val="00530123"/>
    <w:rsid w:val="005306B8"/>
    <w:rsid w:val="00530AF3"/>
    <w:rsid w:val="00531C18"/>
    <w:rsid w:val="00533BCA"/>
    <w:rsid w:val="0053794F"/>
    <w:rsid w:val="005403EA"/>
    <w:rsid w:val="00540A6A"/>
    <w:rsid w:val="00540EA5"/>
    <w:rsid w:val="00542643"/>
    <w:rsid w:val="00542F3A"/>
    <w:rsid w:val="00544813"/>
    <w:rsid w:val="00544AE2"/>
    <w:rsid w:val="00544BAA"/>
    <w:rsid w:val="00544C23"/>
    <w:rsid w:val="00545CDD"/>
    <w:rsid w:val="005468BE"/>
    <w:rsid w:val="005468C7"/>
    <w:rsid w:val="00550066"/>
    <w:rsid w:val="005505EC"/>
    <w:rsid w:val="005547FC"/>
    <w:rsid w:val="005548DD"/>
    <w:rsid w:val="00554D6B"/>
    <w:rsid w:val="005567B1"/>
    <w:rsid w:val="00557A75"/>
    <w:rsid w:val="00557E46"/>
    <w:rsid w:val="0056027B"/>
    <w:rsid w:val="00562113"/>
    <w:rsid w:val="00562CEA"/>
    <w:rsid w:val="00562D98"/>
    <w:rsid w:val="00563295"/>
    <w:rsid w:val="0056540F"/>
    <w:rsid w:val="005658FA"/>
    <w:rsid w:val="0056620B"/>
    <w:rsid w:val="00567A8E"/>
    <w:rsid w:val="005706EF"/>
    <w:rsid w:val="00570C5B"/>
    <w:rsid w:val="00571884"/>
    <w:rsid w:val="00571F0A"/>
    <w:rsid w:val="00572C0D"/>
    <w:rsid w:val="00572C72"/>
    <w:rsid w:val="00573BD0"/>
    <w:rsid w:val="005757F4"/>
    <w:rsid w:val="00576C95"/>
    <w:rsid w:val="00576F59"/>
    <w:rsid w:val="00580877"/>
    <w:rsid w:val="00580CC3"/>
    <w:rsid w:val="005820B1"/>
    <w:rsid w:val="00582A90"/>
    <w:rsid w:val="00583E04"/>
    <w:rsid w:val="00583E6D"/>
    <w:rsid w:val="00585137"/>
    <w:rsid w:val="005852A7"/>
    <w:rsid w:val="00585B79"/>
    <w:rsid w:val="00585FCA"/>
    <w:rsid w:val="00586576"/>
    <w:rsid w:val="00587F1A"/>
    <w:rsid w:val="00591BA2"/>
    <w:rsid w:val="00591C94"/>
    <w:rsid w:val="00591EEB"/>
    <w:rsid w:val="00593A10"/>
    <w:rsid w:val="00593EC3"/>
    <w:rsid w:val="00595591"/>
    <w:rsid w:val="0059618B"/>
    <w:rsid w:val="005975B2"/>
    <w:rsid w:val="00597C99"/>
    <w:rsid w:val="005A01E9"/>
    <w:rsid w:val="005A0242"/>
    <w:rsid w:val="005A1E2F"/>
    <w:rsid w:val="005A2159"/>
    <w:rsid w:val="005A242B"/>
    <w:rsid w:val="005A333F"/>
    <w:rsid w:val="005A5DE7"/>
    <w:rsid w:val="005B2858"/>
    <w:rsid w:val="005B426E"/>
    <w:rsid w:val="005B7AAA"/>
    <w:rsid w:val="005C36EA"/>
    <w:rsid w:val="005C444E"/>
    <w:rsid w:val="005C4462"/>
    <w:rsid w:val="005C463B"/>
    <w:rsid w:val="005C5FB6"/>
    <w:rsid w:val="005C67BB"/>
    <w:rsid w:val="005C7342"/>
    <w:rsid w:val="005D084C"/>
    <w:rsid w:val="005D0A33"/>
    <w:rsid w:val="005D1A59"/>
    <w:rsid w:val="005D3BF1"/>
    <w:rsid w:val="005D484A"/>
    <w:rsid w:val="005D61BC"/>
    <w:rsid w:val="005D7FD3"/>
    <w:rsid w:val="005E13A7"/>
    <w:rsid w:val="005E278E"/>
    <w:rsid w:val="005E2A3C"/>
    <w:rsid w:val="005E2E2E"/>
    <w:rsid w:val="005E2EB9"/>
    <w:rsid w:val="005E55BC"/>
    <w:rsid w:val="005E5B72"/>
    <w:rsid w:val="005E6223"/>
    <w:rsid w:val="005E6701"/>
    <w:rsid w:val="005E6840"/>
    <w:rsid w:val="005E6AF8"/>
    <w:rsid w:val="005E6C82"/>
    <w:rsid w:val="005E7A67"/>
    <w:rsid w:val="005E7C40"/>
    <w:rsid w:val="005F0887"/>
    <w:rsid w:val="005F2EE0"/>
    <w:rsid w:val="005F42D2"/>
    <w:rsid w:val="005F4CC8"/>
    <w:rsid w:val="005F4E5A"/>
    <w:rsid w:val="005F671D"/>
    <w:rsid w:val="005F7A07"/>
    <w:rsid w:val="00600B9F"/>
    <w:rsid w:val="00600C22"/>
    <w:rsid w:val="00600F02"/>
    <w:rsid w:val="0060330E"/>
    <w:rsid w:val="00604338"/>
    <w:rsid w:val="006049D7"/>
    <w:rsid w:val="00605894"/>
    <w:rsid w:val="00606737"/>
    <w:rsid w:val="006073C5"/>
    <w:rsid w:val="0060797D"/>
    <w:rsid w:val="00611C90"/>
    <w:rsid w:val="00612F4B"/>
    <w:rsid w:val="00613A18"/>
    <w:rsid w:val="00613C0B"/>
    <w:rsid w:val="00615C86"/>
    <w:rsid w:val="006163B1"/>
    <w:rsid w:val="00616D81"/>
    <w:rsid w:val="00620BAE"/>
    <w:rsid w:val="00621A48"/>
    <w:rsid w:val="0062266E"/>
    <w:rsid w:val="0062353B"/>
    <w:rsid w:val="0062430E"/>
    <w:rsid w:val="00625960"/>
    <w:rsid w:val="00627B87"/>
    <w:rsid w:val="00630010"/>
    <w:rsid w:val="00630E0A"/>
    <w:rsid w:val="00633C6F"/>
    <w:rsid w:val="006341A9"/>
    <w:rsid w:val="006346EC"/>
    <w:rsid w:val="006360EC"/>
    <w:rsid w:val="00637E4E"/>
    <w:rsid w:val="006400F2"/>
    <w:rsid w:val="00640FF0"/>
    <w:rsid w:val="00644430"/>
    <w:rsid w:val="0064723C"/>
    <w:rsid w:val="00647796"/>
    <w:rsid w:val="006477DA"/>
    <w:rsid w:val="00647B8A"/>
    <w:rsid w:val="00651264"/>
    <w:rsid w:val="0065227B"/>
    <w:rsid w:val="006529F7"/>
    <w:rsid w:val="00652CF9"/>
    <w:rsid w:val="00653EAD"/>
    <w:rsid w:val="0065478D"/>
    <w:rsid w:val="00654881"/>
    <w:rsid w:val="00655D83"/>
    <w:rsid w:val="006605D6"/>
    <w:rsid w:val="006610F7"/>
    <w:rsid w:val="00663084"/>
    <w:rsid w:val="00663761"/>
    <w:rsid w:val="00663852"/>
    <w:rsid w:val="00665EF4"/>
    <w:rsid w:val="00665F7D"/>
    <w:rsid w:val="00666511"/>
    <w:rsid w:val="00667A72"/>
    <w:rsid w:val="00670DFA"/>
    <w:rsid w:val="00671F69"/>
    <w:rsid w:val="00673A48"/>
    <w:rsid w:val="00674FE1"/>
    <w:rsid w:val="006760F1"/>
    <w:rsid w:val="006765E1"/>
    <w:rsid w:val="00676D69"/>
    <w:rsid w:val="00676EB1"/>
    <w:rsid w:val="006773EA"/>
    <w:rsid w:val="006813ED"/>
    <w:rsid w:val="00681810"/>
    <w:rsid w:val="006824C3"/>
    <w:rsid w:val="0068343F"/>
    <w:rsid w:val="00684A62"/>
    <w:rsid w:val="00686247"/>
    <w:rsid w:val="006862DC"/>
    <w:rsid w:val="00687037"/>
    <w:rsid w:val="00687560"/>
    <w:rsid w:val="006909A6"/>
    <w:rsid w:val="0069151C"/>
    <w:rsid w:val="0069185E"/>
    <w:rsid w:val="00691A66"/>
    <w:rsid w:val="00691B84"/>
    <w:rsid w:val="00693162"/>
    <w:rsid w:val="00694056"/>
    <w:rsid w:val="006A149E"/>
    <w:rsid w:val="006A29D5"/>
    <w:rsid w:val="006A4066"/>
    <w:rsid w:val="006A5701"/>
    <w:rsid w:val="006A6EB7"/>
    <w:rsid w:val="006A78FC"/>
    <w:rsid w:val="006B0017"/>
    <w:rsid w:val="006B05AE"/>
    <w:rsid w:val="006B0A84"/>
    <w:rsid w:val="006B1618"/>
    <w:rsid w:val="006B3792"/>
    <w:rsid w:val="006B3866"/>
    <w:rsid w:val="006B452C"/>
    <w:rsid w:val="006B561F"/>
    <w:rsid w:val="006B66BA"/>
    <w:rsid w:val="006B7D82"/>
    <w:rsid w:val="006B7DA2"/>
    <w:rsid w:val="006C1C95"/>
    <w:rsid w:val="006C21D4"/>
    <w:rsid w:val="006C2900"/>
    <w:rsid w:val="006C2FD3"/>
    <w:rsid w:val="006C3023"/>
    <w:rsid w:val="006C316F"/>
    <w:rsid w:val="006C7C18"/>
    <w:rsid w:val="006D072D"/>
    <w:rsid w:val="006D1E37"/>
    <w:rsid w:val="006D3515"/>
    <w:rsid w:val="006D3DC3"/>
    <w:rsid w:val="006D6EAC"/>
    <w:rsid w:val="006D7690"/>
    <w:rsid w:val="006D7B5A"/>
    <w:rsid w:val="006D7F8C"/>
    <w:rsid w:val="006E0C08"/>
    <w:rsid w:val="006E11DF"/>
    <w:rsid w:val="006E1E3E"/>
    <w:rsid w:val="006E3B8E"/>
    <w:rsid w:val="006E5C6E"/>
    <w:rsid w:val="006E6E3A"/>
    <w:rsid w:val="006E75D6"/>
    <w:rsid w:val="006E7A37"/>
    <w:rsid w:val="006F00DB"/>
    <w:rsid w:val="006F03BB"/>
    <w:rsid w:val="006F107D"/>
    <w:rsid w:val="006F20D4"/>
    <w:rsid w:val="006F3B07"/>
    <w:rsid w:val="006F3C12"/>
    <w:rsid w:val="006F3EF4"/>
    <w:rsid w:val="006F5173"/>
    <w:rsid w:val="006F578A"/>
    <w:rsid w:val="006F5EF0"/>
    <w:rsid w:val="006F6397"/>
    <w:rsid w:val="006F665B"/>
    <w:rsid w:val="006F69CB"/>
    <w:rsid w:val="0070051B"/>
    <w:rsid w:val="00700683"/>
    <w:rsid w:val="00701026"/>
    <w:rsid w:val="0070215E"/>
    <w:rsid w:val="00702C3E"/>
    <w:rsid w:val="00703D24"/>
    <w:rsid w:val="00703ED5"/>
    <w:rsid w:val="007040B1"/>
    <w:rsid w:val="0070447A"/>
    <w:rsid w:val="00704E5C"/>
    <w:rsid w:val="0070528E"/>
    <w:rsid w:val="00705DD8"/>
    <w:rsid w:val="007060E6"/>
    <w:rsid w:val="007079E3"/>
    <w:rsid w:val="00707D69"/>
    <w:rsid w:val="00710E72"/>
    <w:rsid w:val="00711381"/>
    <w:rsid w:val="00713334"/>
    <w:rsid w:val="007139D3"/>
    <w:rsid w:val="007162A2"/>
    <w:rsid w:val="00716942"/>
    <w:rsid w:val="007214B6"/>
    <w:rsid w:val="00721CF7"/>
    <w:rsid w:val="007221EA"/>
    <w:rsid w:val="007224C4"/>
    <w:rsid w:val="00723BF1"/>
    <w:rsid w:val="0072400B"/>
    <w:rsid w:val="007259B1"/>
    <w:rsid w:val="007266CD"/>
    <w:rsid w:val="007279ED"/>
    <w:rsid w:val="00727D13"/>
    <w:rsid w:val="007306AF"/>
    <w:rsid w:val="00730D78"/>
    <w:rsid w:val="007349F0"/>
    <w:rsid w:val="00734A00"/>
    <w:rsid w:val="00734E81"/>
    <w:rsid w:val="00735844"/>
    <w:rsid w:val="007360A4"/>
    <w:rsid w:val="007365FD"/>
    <w:rsid w:val="00737FCE"/>
    <w:rsid w:val="00740DE3"/>
    <w:rsid w:val="00742AF9"/>
    <w:rsid w:val="007443DD"/>
    <w:rsid w:val="00744C7D"/>
    <w:rsid w:val="00745A7C"/>
    <w:rsid w:val="00746998"/>
    <w:rsid w:val="007501F2"/>
    <w:rsid w:val="0075129A"/>
    <w:rsid w:val="007516DA"/>
    <w:rsid w:val="0075175D"/>
    <w:rsid w:val="0075179A"/>
    <w:rsid w:val="00753611"/>
    <w:rsid w:val="007536F6"/>
    <w:rsid w:val="00753AA4"/>
    <w:rsid w:val="00755FBC"/>
    <w:rsid w:val="007560F5"/>
    <w:rsid w:val="007574C5"/>
    <w:rsid w:val="00757535"/>
    <w:rsid w:val="007578F5"/>
    <w:rsid w:val="00757DE2"/>
    <w:rsid w:val="007663E1"/>
    <w:rsid w:val="007664CB"/>
    <w:rsid w:val="00766AC5"/>
    <w:rsid w:val="00767110"/>
    <w:rsid w:val="0077062B"/>
    <w:rsid w:val="00770663"/>
    <w:rsid w:val="00773D1D"/>
    <w:rsid w:val="00775182"/>
    <w:rsid w:val="00775244"/>
    <w:rsid w:val="00775EB0"/>
    <w:rsid w:val="00775EBD"/>
    <w:rsid w:val="00775EF0"/>
    <w:rsid w:val="00775F61"/>
    <w:rsid w:val="0077682B"/>
    <w:rsid w:val="00776A61"/>
    <w:rsid w:val="00780B6C"/>
    <w:rsid w:val="00780C55"/>
    <w:rsid w:val="0078261A"/>
    <w:rsid w:val="007827EC"/>
    <w:rsid w:val="00782E30"/>
    <w:rsid w:val="00783DC9"/>
    <w:rsid w:val="00791754"/>
    <w:rsid w:val="0079294A"/>
    <w:rsid w:val="007949C4"/>
    <w:rsid w:val="00794A3E"/>
    <w:rsid w:val="007953EC"/>
    <w:rsid w:val="00795778"/>
    <w:rsid w:val="0079668D"/>
    <w:rsid w:val="00796C2A"/>
    <w:rsid w:val="00796C40"/>
    <w:rsid w:val="007A111C"/>
    <w:rsid w:val="007A2BE8"/>
    <w:rsid w:val="007A302C"/>
    <w:rsid w:val="007A3542"/>
    <w:rsid w:val="007A48F2"/>
    <w:rsid w:val="007A4ADE"/>
    <w:rsid w:val="007A5C83"/>
    <w:rsid w:val="007A6BD6"/>
    <w:rsid w:val="007A70DF"/>
    <w:rsid w:val="007A7B07"/>
    <w:rsid w:val="007B0987"/>
    <w:rsid w:val="007B0B45"/>
    <w:rsid w:val="007B2D08"/>
    <w:rsid w:val="007B311A"/>
    <w:rsid w:val="007B38B9"/>
    <w:rsid w:val="007B45D1"/>
    <w:rsid w:val="007B4E8F"/>
    <w:rsid w:val="007B5DC0"/>
    <w:rsid w:val="007B60CC"/>
    <w:rsid w:val="007C0BA6"/>
    <w:rsid w:val="007C1012"/>
    <w:rsid w:val="007C14F1"/>
    <w:rsid w:val="007C1749"/>
    <w:rsid w:val="007C32CE"/>
    <w:rsid w:val="007C402D"/>
    <w:rsid w:val="007C4A45"/>
    <w:rsid w:val="007C678B"/>
    <w:rsid w:val="007C6C21"/>
    <w:rsid w:val="007C75E8"/>
    <w:rsid w:val="007C7755"/>
    <w:rsid w:val="007D0A50"/>
    <w:rsid w:val="007D0E72"/>
    <w:rsid w:val="007D218E"/>
    <w:rsid w:val="007D21F8"/>
    <w:rsid w:val="007D25CA"/>
    <w:rsid w:val="007D2909"/>
    <w:rsid w:val="007D293C"/>
    <w:rsid w:val="007D6676"/>
    <w:rsid w:val="007D777B"/>
    <w:rsid w:val="007E068E"/>
    <w:rsid w:val="007E518B"/>
    <w:rsid w:val="007E57B1"/>
    <w:rsid w:val="007E6CD1"/>
    <w:rsid w:val="007E6E09"/>
    <w:rsid w:val="007F1EED"/>
    <w:rsid w:val="007F2113"/>
    <w:rsid w:val="007F4453"/>
    <w:rsid w:val="007F553A"/>
    <w:rsid w:val="007F6400"/>
    <w:rsid w:val="007F70C4"/>
    <w:rsid w:val="00801E5A"/>
    <w:rsid w:val="00803B97"/>
    <w:rsid w:val="00804EC8"/>
    <w:rsid w:val="008056FC"/>
    <w:rsid w:val="008063CD"/>
    <w:rsid w:val="00807C7D"/>
    <w:rsid w:val="00811DE1"/>
    <w:rsid w:val="0081253C"/>
    <w:rsid w:val="00812896"/>
    <w:rsid w:val="00813C8F"/>
    <w:rsid w:val="00813D71"/>
    <w:rsid w:val="00815130"/>
    <w:rsid w:val="00815B38"/>
    <w:rsid w:val="0081644F"/>
    <w:rsid w:val="008171EF"/>
    <w:rsid w:val="008204E8"/>
    <w:rsid w:val="0082067E"/>
    <w:rsid w:val="00820AFD"/>
    <w:rsid w:val="00821FAA"/>
    <w:rsid w:val="00824C50"/>
    <w:rsid w:val="00824EDF"/>
    <w:rsid w:val="008253BA"/>
    <w:rsid w:val="00825EDA"/>
    <w:rsid w:val="00827459"/>
    <w:rsid w:val="00827826"/>
    <w:rsid w:val="00830834"/>
    <w:rsid w:val="00830839"/>
    <w:rsid w:val="00830D69"/>
    <w:rsid w:val="00833F82"/>
    <w:rsid w:val="00834B2B"/>
    <w:rsid w:val="00835660"/>
    <w:rsid w:val="00836937"/>
    <w:rsid w:val="00836FEA"/>
    <w:rsid w:val="00837742"/>
    <w:rsid w:val="00840EB8"/>
    <w:rsid w:val="00840EE7"/>
    <w:rsid w:val="00843E8A"/>
    <w:rsid w:val="008447A0"/>
    <w:rsid w:val="00845792"/>
    <w:rsid w:val="00847807"/>
    <w:rsid w:val="008503E1"/>
    <w:rsid w:val="00851411"/>
    <w:rsid w:val="00851BD6"/>
    <w:rsid w:val="00851C67"/>
    <w:rsid w:val="008521D9"/>
    <w:rsid w:val="00852B0A"/>
    <w:rsid w:val="00852E18"/>
    <w:rsid w:val="00854DA1"/>
    <w:rsid w:val="008553CF"/>
    <w:rsid w:val="00856345"/>
    <w:rsid w:val="008567C7"/>
    <w:rsid w:val="008568D9"/>
    <w:rsid w:val="008611D9"/>
    <w:rsid w:val="00864787"/>
    <w:rsid w:val="00864E20"/>
    <w:rsid w:val="008653C1"/>
    <w:rsid w:val="008656A1"/>
    <w:rsid w:val="008656D4"/>
    <w:rsid w:val="00867FE6"/>
    <w:rsid w:val="0087205B"/>
    <w:rsid w:val="008731E4"/>
    <w:rsid w:val="00874568"/>
    <w:rsid w:val="008761D6"/>
    <w:rsid w:val="0088044E"/>
    <w:rsid w:val="008809AD"/>
    <w:rsid w:val="00882E3E"/>
    <w:rsid w:val="008844E8"/>
    <w:rsid w:val="00884526"/>
    <w:rsid w:val="00885C17"/>
    <w:rsid w:val="00890D22"/>
    <w:rsid w:val="00892988"/>
    <w:rsid w:val="00892C55"/>
    <w:rsid w:val="008933B2"/>
    <w:rsid w:val="00893859"/>
    <w:rsid w:val="00893EC5"/>
    <w:rsid w:val="0089457B"/>
    <w:rsid w:val="0089472C"/>
    <w:rsid w:val="00894977"/>
    <w:rsid w:val="008955D8"/>
    <w:rsid w:val="0089565C"/>
    <w:rsid w:val="00895BB9"/>
    <w:rsid w:val="00896144"/>
    <w:rsid w:val="00896FB0"/>
    <w:rsid w:val="00897512"/>
    <w:rsid w:val="00897CEF"/>
    <w:rsid w:val="008A03AC"/>
    <w:rsid w:val="008A2913"/>
    <w:rsid w:val="008A3D40"/>
    <w:rsid w:val="008A42E3"/>
    <w:rsid w:val="008A45D5"/>
    <w:rsid w:val="008A59DD"/>
    <w:rsid w:val="008A77E7"/>
    <w:rsid w:val="008A7D5E"/>
    <w:rsid w:val="008B00F6"/>
    <w:rsid w:val="008B0341"/>
    <w:rsid w:val="008B2AA7"/>
    <w:rsid w:val="008B32C4"/>
    <w:rsid w:val="008B38E8"/>
    <w:rsid w:val="008B6B60"/>
    <w:rsid w:val="008B6CC1"/>
    <w:rsid w:val="008C160D"/>
    <w:rsid w:val="008C1EAB"/>
    <w:rsid w:val="008C35B9"/>
    <w:rsid w:val="008C474C"/>
    <w:rsid w:val="008C4ACB"/>
    <w:rsid w:val="008C4CC5"/>
    <w:rsid w:val="008C54E4"/>
    <w:rsid w:val="008C5E50"/>
    <w:rsid w:val="008C604E"/>
    <w:rsid w:val="008C69B3"/>
    <w:rsid w:val="008C7A16"/>
    <w:rsid w:val="008D13D5"/>
    <w:rsid w:val="008D22F0"/>
    <w:rsid w:val="008D2D87"/>
    <w:rsid w:val="008D39FC"/>
    <w:rsid w:val="008D52C8"/>
    <w:rsid w:val="008D5690"/>
    <w:rsid w:val="008D5D08"/>
    <w:rsid w:val="008D6CDC"/>
    <w:rsid w:val="008D7635"/>
    <w:rsid w:val="008E0719"/>
    <w:rsid w:val="008E0863"/>
    <w:rsid w:val="008E09AE"/>
    <w:rsid w:val="008E0D4D"/>
    <w:rsid w:val="008E2370"/>
    <w:rsid w:val="008E3F93"/>
    <w:rsid w:val="008E40B5"/>
    <w:rsid w:val="008E4A46"/>
    <w:rsid w:val="008E4EF0"/>
    <w:rsid w:val="008E5771"/>
    <w:rsid w:val="008E5F77"/>
    <w:rsid w:val="008E64CC"/>
    <w:rsid w:val="008E6979"/>
    <w:rsid w:val="008E7B1E"/>
    <w:rsid w:val="008F012E"/>
    <w:rsid w:val="008F0488"/>
    <w:rsid w:val="008F09C5"/>
    <w:rsid w:val="008F0CE1"/>
    <w:rsid w:val="008F119F"/>
    <w:rsid w:val="008F1DDC"/>
    <w:rsid w:val="008F417E"/>
    <w:rsid w:val="008F46DA"/>
    <w:rsid w:val="008F4793"/>
    <w:rsid w:val="008F66C1"/>
    <w:rsid w:val="008F77DC"/>
    <w:rsid w:val="00900182"/>
    <w:rsid w:val="009015B8"/>
    <w:rsid w:val="009023DE"/>
    <w:rsid w:val="0090440C"/>
    <w:rsid w:val="0090484E"/>
    <w:rsid w:val="00904D60"/>
    <w:rsid w:val="00906FA5"/>
    <w:rsid w:val="00910E15"/>
    <w:rsid w:val="009131C1"/>
    <w:rsid w:val="0091354B"/>
    <w:rsid w:val="00913B7F"/>
    <w:rsid w:val="0091404E"/>
    <w:rsid w:val="00914CA2"/>
    <w:rsid w:val="009150C8"/>
    <w:rsid w:val="00915605"/>
    <w:rsid w:val="0091745C"/>
    <w:rsid w:val="00917548"/>
    <w:rsid w:val="00917943"/>
    <w:rsid w:val="009207B1"/>
    <w:rsid w:val="009209DD"/>
    <w:rsid w:val="00921177"/>
    <w:rsid w:val="00921A00"/>
    <w:rsid w:val="00921EAE"/>
    <w:rsid w:val="00921FB4"/>
    <w:rsid w:val="00923161"/>
    <w:rsid w:val="00924594"/>
    <w:rsid w:val="00925774"/>
    <w:rsid w:val="009270C8"/>
    <w:rsid w:val="00930D08"/>
    <w:rsid w:val="00930EE1"/>
    <w:rsid w:val="009318EB"/>
    <w:rsid w:val="00932BE1"/>
    <w:rsid w:val="00932C91"/>
    <w:rsid w:val="00933312"/>
    <w:rsid w:val="0093342A"/>
    <w:rsid w:val="009346C3"/>
    <w:rsid w:val="00940666"/>
    <w:rsid w:val="00940947"/>
    <w:rsid w:val="00941A24"/>
    <w:rsid w:val="00942667"/>
    <w:rsid w:val="00942CED"/>
    <w:rsid w:val="0094501C"/>
    <w:rsid w:val="00945416"/>
    <w:rsid w:val="00946B9A"/>
    <w:rsid w:val="00946FDA"/>
    <w:rsid w:val="00950732"/>
    <w:rsid w:val="009507C2"/>
    <w:rsid w:val="00952281"/>
    <w:rsid w:val="00953991"/>
    <w:rsid w:val="0095424E"/>
    <w:rsid w:val="00954C6F"/>
    <w:rsid w:val="00955874"/>
    <w:rsid w:val="00956863"/>
    <w:rsid w:val="0095780C"/>
    <w:rsid w:val="00960461"/>
    <w:rsid w:val="00961CCE"/>
    <w:rsid w:val="00962598"/>
    <w:rsid w:val="0096453C"/>
    <w:rsid w:val="00964E86"/>
    <w:rsid w:val="00965301"/>
    <w:rsid w:val="00965B55"/>
    <w:rsid w:val="00966A26"/>
    <w:rsid w:val="0096799E"/>
    <w:rsid w:val="009706FF"/>
    <w:rsid w:val="00972C90"/>
    <w:rsid w:val="009737A4"/>
    <w:rsid w:val="009747A3"/>
    <w:rsid w:val="009750F4"/>
    <w:rsid w:val="00975FFB"/>
    <w:rsid w:val="00976AAD"/>
    <w:rsid w:val="00976C6E"/>
    <w:rsid w:val="0097780B"/>
    <w:rsid w:val="00980428"/>
    <w:rsid w:val="00981048"/>
    <w:rsid w:val="009830AD"/>
    <w:rsid w:val="009846ED"/>
    <w:rsid w:val="00985062"/>
    <w:rsid w:val="0098708F"/>
    <w:rsid w:val="00987AD7"/>
    <w:rsid w:val="0099056F"/>
    <w:rsid w:val="0099142A"/>
    <w:rsid w:val="00991ED9"/>
    <w:rsid w:val="00993B38"/>
    <w:rsid w:val="009945E1"/>
    <w:rsid w:val="009971F0"/>
    <w:rsid w:val="009975D9"/>
    <w:rsid w:val="00997812"/>
    <w:rsid w:val="00997CA6"/>
    <w:rsid w:val="009A15A5"/>
    <w:rsid w:val="009A1F95"/>
    <w:rsid w:val="009A2B0F"/>
    <w:rsid w:val="009A57D0"/>
    <w:rsid w:val="009A6265"/>
    <w:rsid w:val="009A6B6E"/>
    <w:rsid w:val="009A6EBC"/>
    <w:rsid w:val="009A7883"/>
    <w:rsid w:val="009B0492"/>
    <w:rsid w:val="009B0994"/>
    <w:rsid w:val="009B2019"/>
    <w:rsid w:val="009B33C2"/>
    <w:rsid w:val="009B3B57"/>
    <w:rsid w:val="009B49D8"/>
    <w:rsid w:val="009B4BDB"/>
    <w:rsid w:val="009B552C"/>
    <w:rsid w:val="009B7BFB"/>
    <w:rsid w:val="009C0255"/>
    <w:rsid w:val="009C0300"/>
    <w:rsid w:val="009C3EFF"/>
    <w:rsid w:val="009C4302"/>
    <w:rsid w:val="009C4550"/>
    <w:rsid w:val="009C53B1"/>
    <w:rsid w:val="009C6B66"/>
    <w:rsid w:val="009D179C"/>
    <w:rsid w:val="009D3193"/>
    <w:rsid w:val="009D338B"/>
    <w:rsid w:val="009D65B0"/>
    <w:rsid w:val="009D68FE"/>
    <w:rsid w:val="009D7128"/>
    <w:rsid w:val="009D7C48"/>
    <w:rsid w:val="009D7EEA"/>
    <w:rsid w:val="009E051A"/>
    <w:rsid w:val="009E1979"/>
    <w:rsid w:val="009E2151"/>
    <w:rsid w:val="009E28C9"/>
    <w:rsid w:val="009E3940"/>
    <w:rsid w:val="009E4330"/>
    <w:rsid w:val="009E49F0"/>
    <w:rsid w:val="009E58FC"/>
    <w:rsid w:val="009E5D26"/>
    <w:rsid w:val="009E6AA5"/>
    <w:rsid w:val="009E71A7"/>
    <w:rsid w:val="009E7C57"/>
    <w:rsid w:val="009E7CEB"/>
    <w:rsid w:val="009E7F60"/>
    <w:rsid w:val="009F0028"/>
    <w:rsid w:val="009F1478"/>
    <w:rsid w:val="009F2223"/>
    <w:rsid w:val="009F558A"/>
    <w:rsid w:val="009F5DA3"/>
    <w:rsid w:val="009F7CCA"/>
    <w:rsid w:val="00A00B81"/>
    <w:rsid w:val="00A0186B"/>
    <w:rsid w:val="00A03AEC"/>
    <w:rsid w:val="00A040D7"/>
    <w:rsid w:val="00A05BAF"/>
    <w:rsid w:val="00A063BE"/>
    <w:rsid w:val="00A06961"/>
    <w:rsid w:val="00A07F3B"/>
    <w:rsid w:val="00A10151"/>
    <w:rsid w:val="00A12B23"/>
    <w:rsid w:val="00A139B2"/>
    <w:rsid w:val="00A14863"/>
    <w:rsid w:val="00A16185"/>
    <w:rsid w:val="00A1642D"/>
    <w:rsid w:val="00A16685"/>
    <w:rsid w:val="00A16FA3"/>
    <w:rsid w:val="00A17178"/>
    <w:rsid w:val="00A17437"/>
    <w:rsid w:val="00A177A9"/>
    <w:rsid w:val="00A20814"/>
    <w:rsid w:val="00A21CD8"/>
    <w:rsid w:val="00A221CF"/>
    <w:rsid w:val="00A22B13"/>
    <w:rsid w:val="00A236EA"/>
    <w:rsid w:val="00A236EE"/>
    <w:rsid w:val="00A23D5F"/>
    <w:rsid w:val="00A24E14"/>
    <w:rsid w:val="00A251CF"/>
    <w:rsid w:val="00A25862"/>
    <w:rsid w:val="00A25D57"/>
    <w:rsid w:val="00A27962"/>
    <w:rsid w:val="00A305A8"/>
    <w:rsid w:val="00A33665"/>
    <w:rsid w:val="00A351F7"/>
    <w:rsid w:val="00A37362"/>
    <w:rsid w:val="00A408E3"/>
    <w:rsid w:val="00A40DFF"/>
    <w:rsid w:val="00A41947"/>
    <w:rsid w:val="00A42312"/>
    <w:rsid w:val="00A426CA"/>
    <w:rsid w:val="00A432A1"/>
    <w:rsid w:val="00A437DB"/>
    <w:rsid w:val="00A440EF"/>
    <w:rsid w:val="00A47795"/>
    <w:rsid w:val="00A531F2"/>
    <w:rsid w:val="00A534B7"/>
    <w:rsid w:val="00A53F84"/>
    <w:rsid w:val="00A556A8"/>
    <w:rsid w:val="00A55C66"/>
    <w:rsid w:val="00A55F3B"/>
    <w:rsid w:val="00A57603"/>
    <w:rsid w:val="00A57659"/>
    <w:rsid w:val="00A57DF6"/>
    <w:rsid w:val="00A60029"/>
    <w:rsid w:val="00A60B5A"/>
    <w:rsid w:val="00A60CE9"/>
    <w:rsid w:val="00A612F4"/>
    <w:rsid w:val="00A61B8C"/>
    <w:rsid w:val="00A62C6B"/>
    <w:rsid w:val="00A64A1F"/>
    <w:rsid w:val="00A64C45"/>
    <w:rsid w:val="00A64F7A"/>
    <w:rsid w:val="00A6567C"/>
    <w:rsid w:val="00A65C63"/>
    <w:rsid w:val="00A67FBA"/>
    <w:rsid w:val="00A704DB"/>
    <w:rsid w:val="00A707FB"/>
    <w:rsid w:val="00A70E6B"/>
    <w:rsid w:val="00A71E25"/>
    <w:rsid w:val="00A7304C"/>
    <w:rsid w:val="00A73EE6"/>
    <w:rsid w:val="00A741B0"/>
    <w:rsid w:val="00A755BE"/>
    <w:rsid w:val="00A757FE"/>
    <w:rsid w:val="00A77541"/>
    <w:rsid w:val="00A777A2"/>
    <w:rsid w:val="00A800B1"/>
    <w:rsid w:val="00A80EED"/>
    <w:rsid w:val="00A81046"/>
    <w:rsid w:val="00A83E7C"/>
    <w:rsid w:val="00A938E6"/>
    <w:rsid w:val="00A94809"/>
    <w:rsid w:val="00A94FF0"/>
    <w:rsid w:val="00A95698"/>
    <w:rsid w:val="00A95EF5"/>
    <w:rsid w:val="00A97236"/>
    <w:rsid w:val="00AA0093"/>
    <w:rsid w:val="00AA016D"/>
    <w:rsid w:val="00AA02D8"/>
    <w:rsid w:val="00AA03E9"/>
    <w:rsid w:val="00AA098A"/>
    <w:rsid w:val="00AA0E6B"/>
    <w:rsid w:val="00AA1217"/>
    <w:rsid w:val="00AA2F60"/>
    <w:rsid w:val="00AA3DDE"/>
    <w:rsid w:val="00AA5096"/>
    <w:rsid w:val="00AA597F"/>
    <w:rsid w:val="00AA671F"/>
    <w:rsid w:val="00AB123F"/>
    <w:rsid w:val="00AB1458"/>
    <w:rsid w:val="00AB2089"/>
    <w:rsid w:val="00AB2C79"/>
    <w:rsid w:val="00AB344F"/>
    <w:rsid w:val="00AB3B1D"/>
    <w:rsid w:val="00AB3E8F"/>
    <w:rsid w:val="00AB6D0C"/>
    <w:rsid w:val="00AC031A"/>
    <w:rsid w:val="00AC110D"/>
    <w:rsid w:val="00AC16CF"/>
    <w:rsid w:val="00AC1719"/>
    <w:rsid w:val="00AC2018"/>
    <w:rsid w:val="00AC6502"/>
    <w:rsid w:val="00AC67E4"/>
    <w:rsid w:val="00AC7431"/>
    <w:rsid w:val="00AD0697"/>
    <w:rsid w:val="00AD1A08"/>
    <w:rsid w:val="00AD1CAF"/>
    <w:rsid w:val="00AD2B5F"/>
    <w:rsid w:val="00AD6A91"/>
    <w:rsid w:val="00AD7418"/>
    <w:rsid w:val="00AE0190"/>
    <w:rsid w:val="00AE04F6"/>
    <w:rsid w:val="00AE0641"/>
    <w:rsid w:val="00AE2AA8"/>
    <w:rsid w:val="00AE4041"/>
    <w:rsid w:val="00AE52BC"/>
    <w:rsid w:val="00AE6150"/>
    <w:rsid w:val="00AF0C0D"/>
    <w:rsid w:val="00AF276B"/>
    <w:rsid w:val="00AF45FF"/>
    <w:rsid w:val="00AF4C0F"/>
    <w:rsid w:val="00AF5D78"/>
    <w:rsid w:val="00AF6413"/>
    <w:rsid w:val="00AF7374"/>
    <w:rsid w:val="00B011A9"/>
    <w:rsid w:val="00B012CA"/>
    <w:rsid w:val="00B01A81"/>
    <w:rsid w:val="00B049DD"/>
    <w:rsid w:val="00B04C4F"/>
    <w:rsid w:val="00B05313"/>
    <w:rsid w:val="00B0700F"/>
    <w:rsid w:val="00B1065F"/>
    <w:rsid w:val="00B1112A"/>
    <w:rsid w:val="00B1182B"/>
    <w:rsid w:val="00B12664"/>
    <w:rsid w:val="00B12691"/>
    <w:rsid w:val="00B132EC"/>
    <w:rsid w:val="00B13741"/>
    <w:rsid w:val="00B148F0"/>
    <w:rsid w:val="00B149C1"/>
    <w:rsid w:val="00B16131"/>
    <w:rsid w:val="00B16193"/>
    <w:rsid w:val="00B1750A"/>
    <w:rsid w:val="00B1756B"/>
    <w:rsid w:val="00B20E7B"/>
    <w:rsid w:val="00B22135"/>
    <w:rsid w:val="00B22949"/>
    <w:rsid w:val="00B22EB7"/>
    <w:rsid w:val="00B24E6E"/>
    <w:rsid w:val="00B25826"/>
    <w:rsid w:val="00B25A58"/>
    <w:rsid w:val="00B25E40"/>
    <w:rsid w:val="00B2675B"/>
    <w:rsid w:val="00B276BA"/>
    <w:rsid w:val="00B3313A"/>
    <w:rsid w:val="00B33DCD"/>
    <w:rsid w:val="00B34B6F"/>
    <w:rsid w:val="00B3522B"/>
    <w:rsid w:val="00B3689C"/>
    <w:rsid w:val="00B36A68"/>
    <w:rsid w:val="00B375AD"/>
    <w:rsid w:val="00B377FF"/>
    <w:rsid w:val="00B3781C"/>
    <w:rsid w:val="00B37991"/>
    <w:rsid w:val="00B40726"/>
    <w:rsid w:val="00B449E5"/>
    <w:rsid w:val="00B451BE"/>
    <w:rsid w:val="00B52E49"/>
    <w:rsid w:val="00B53589"/>
    <w:rsid w:val="00B548D0"/>
    <w:rsid w:val="00B54ECE"/>
    <w:rsid w:val="00B554C7"/>
    <w:rsid w:val="00B558BC"/>
    <w:rsid w:val="00B55993"/>
    <w:rsid w:val="00B559E3"/>
    <w:rsid w:val="00B5648A"/>
    <w:rsid w:val="00B61B0A"/>
    <w:rsid w:val="00B61DC6"/>
    <w:rsid w:val="00B62808"/>
    <w:rsid w:val="00B64C8F"/>
    <w:rsid w:val="00B66D6A"/>
    <w:rsid w:val="00B66E9A"/>
    <w:rsid w:val="00B67737"/>
    <w:rsid w:val="00B70909"/>
    <w:rsid w:val="00B70A6D"/>
    <w:rsid w:val="00B71093"/>
    <w:rsid w:val="00B7147A"/>
    <w:rsid w:val="00B7158C"/>
    <w:rsid w:val="00B72976"/>
    <w:rsid w:val="00B72E1D"/>
    <w:rsid w:val="00B740F0"/>
    <w:rsid w:val="00B74668"/>
    <w:rsid w:val="00B74AC0"/>
    <w:rsid w:val="00B76A39"/>
    <w:rsid w:val="00B7776E"/>
    <w:rsid w:val="00B8203D"/>
    <w:rsid w:val="00B829BA"/>
    <w:rsid w:val="00B873F6"/>
    <w:rsid w:val="00B90862"/>
    <w:rsid w:val="00B914E7"/>
    <w:rsid w:val="00B92817"/>
    <w:rsid w:val="00B96FDE"/>
    <w:rsid w:val="00BA047B"/>
    <w:rsid w:val="00BA1C2D"/>
    <w:rsid w:val="00BA370E"/>
    <w:rsid w:val="00BA41EB"/>
    <w:rsid w:val="00BA4782"/>
    <w:rsid w:val="00BA58F5"/>
    <w:rsid w:val="00BA6B86"/>
    <w:rsid w:val="00BA6D4E"/>
    <w:rsid w:val="00BA7096"/>
    <w:rsid w:val="00BA72B2"/>
    <w:rsid w:val="00BB0406"/>
    <w:rsid w:val="00BB0E91"/>
    <w:rsid w:val="00BB2BB9"/>
    <w:rsid w:val="00BB3F95"/>
    <w:rsid w:val="00BB4C03"/>
    <w:rsid w:val="00BB4D2E"/>
    <w:rsid w:val="00BB680B"/>
    <w:rsid w:val="00BB6BA0"/>
    <w:rsid w:val="00BB774E"/>
    <w:rsid w:val="00BC02B6"/>
    <w:rsid w:val="00BC0584"/>
    <w:rsid w:val="00BC1F7B"/>
    <w:rsid w:val="00BC222D"/>
    <w:rsid w:val="00BC2E84"/>
    <w:rsid w:val="00BC3598"/>
    <w:rsid w:val="00BC40C0"/>
    <w:rsid w:val="00BC66C0"/>
    <w:rsid w:val="00BC6C15"/>
    <w:rsid w:val="00BC7297"/>
    <w:rsid w:val="00BD06A1"/>
    <w:rsid w:val="00BD0C74"/>
    <w:rsid w:val="00BD118F"/>
    <w:rsid w:val="00BD1658"/>
    <w:rsid w:val="00BD2799"/>
    <w:rsid w:val="00BD40C0"/>
    <w:rsid w:val="00BD429E"/>
    <w:rsid w:val="00BD4306"/>
    <w:rsid w:val="00BD4A09"/>
    <w:rsid w:val="00BD4BDD"/>
    <w:rsid w:val="00BD55E2"/>
    <w:rsid w:val="00BD609A"/>
    <w:rsid w:val="00BD7230"/>
    <w:rsid w:val="00BD76DD"/>
    <w:rsid w:val="00BE03A9"/>
    <w:rsid w:val="00BE0DD7"/>
    <w:rsid w:val="00BE1D71"/>
    <w:rsid w:val="00BE3AFE"/>
    <w:rsid w:val="00BE696C"/>
    <w:rsid w:val="00BE69E7"/>
    <w:rsid w:val="00BE7A6D"/>
    <w:rsid w:val="00BF10BC"/>
    <w:rsid w:val="00BF1565"/>
    <w:rsid w:val="00BF2160"/>
    <w:rsid w:val="00BF30A0"/>
    <w:rsid w:val="00BF3949"/>
    <w:rsid w:val="00BF3E22"/>
    <w:rsid w:val="00BF483D"/>
    <w:rsid w:val="00BF50CD"/>
    <w:rsid w:val="00BF5270"/>
    <w:rsid w:val="00BF61A0"/>
    <w:rsid w:val="00BF7E62"/>
    <w:rsid w:val="00BF7E70"/>
    <w:rsid w:val="00C0012A"/>
    <w:rsid w:val="00C0123A"/>
    <w:rsid w:val="00C012B0"/>
    <w:rsid w:val="00C01608"/>
    <w:rsid w:val="00C01B25"/>
    <w:rsid w:val="00C03926"/>
    <w:rsid w:val="00C06074"/>
    <w:rsid w:val="00C06C51"/>
    <w:rsid w:val="00C06C85"/>
    <w:rsid w:val="00C07239"/>
    <w:rsid w:val="00C10433"/>
    <w:rsid w:val="00C1169E"/>
    <w:rsid w:val="00C11EFE"/>
    <w:rsid w:val="00C1248B"/>
    <w:rsid w:val="00C13242"/>
    <w:rsid w:val="00C15B95"/>
    <w:rsid w:val="00C15F52"/>
    <w:rsid w:val="00C16EC7"/>
    <w:rsid w:val="00C17446"/>
    <w:rsid w:val="00C1784B"/>
    <w:rsid w:val="00C17E78"/>
    <w:rsid w:val="00C2023C"/>
    <w:rsid w:val="00C2098F"/>
    <w:rsid w:val="00C20AA0"/>
    <w:rsid w:val="00C21980"/>
    <w:rsid w:val="00C21F28"/>
    <w:rsid w:val="00C2234E"/>
    <w:rsid w:val="00C247CE"/>
    <w:rsid w:val="00C30987"/>
    <w:rsid w:val="00C313C3"/>
    <w:rsid w:val="00C3283B"/>
    <w:rsid w:val="00C335DE"/>
    <w:rsid w:val="00C339D8"/>
    <w:rsid w:val="00C345E4"/>
    <w:rsid w:val="00C35036"/>
    <w:rsid w:val="00C404BC"/>
    <w:rsid w:val="00C4099F"/>
    <w:rsid w:val="00C4171B"/>
    <w:rsid w:val="00C42184"/>
    <w:rsid w:val="00C42364"/>
    <w:rsid w:val="00C4348C"/>
    <w:rsid w:val="00C44009"/>
    <w:rsid w:val="00C450EE"/>
    <w:rsid w:val="00C45B42"/>
    <w:rsid w:val="00C45FBF"/>
    <w:rsid w:val="00C461BC"/>
    <w:rsid w:val="00C46E49"/>
    <w:rsid w:val="00C514A1"/>
    <w:rsid w:val="00C54BE4"/>
    <w:rsid w:val="00C55225"/>
    <w:rsid w:val="00C5645C"/>
    <w:rsid w:val="00C56EBC"/>
    <w:rsid w:val="00C57CB3"/>
    <w:rsid w:val="00C606B8"/>
    <w:rsid w:val="00C62549"/>
    <w:rsid w:val="00C65C4B"/>
    <w:rsid w:val="00C66F62"/>
    <w:rsid w:val="00C67176"/>
    <w:rsid w:val="00C6721F"/>
    <w:rsid w:val="00C67458"/>
    <w:rsid w:val="00C70255"/>
    <w:rsid w:val="00C705BA"/>
    <w:rsid w:val="00C71E16"/>
    <w:rsid w:val="00C731A4"/>
    <w:rsid w:val="00C73FA5"/>
    <w:rsid w:val="00C765C4"/>
    <w:rsid w:val="00C768EA"/>
    <w:rsid w:val="00C76B4F"/>
    <w:rsid w:val="00C76B9F"/>
    <w:rsid w:val="00C77C93"/>
    <w:rsid w:val="00C77DAC"/>
    <w:rsid w:val="00C823C1"/>
    <w:rsid w:val="00C8244B"/>
    <w:rsid w:val="00C824F4"/>
    <w:rsid w:val="00C82C2B"/>
    <w:rsid w:val="00C830E0"/>
    <w:rsid w:val="00C8370C"/>
    <w:rsid w:val="00C84319"/>
    <w:rsid w:val="00C84E66"/>
    <w:rsid w:val="00C854C9"/>
    <w:rsid w:val="00C857F0"/>
    <w:rsid w:val="00C85A1D"/>
    <w:rsid w:val="00C875C1"/>
    <w:rsid w:val="00C92C26"/>
    <w:rsid w:val="00C93A31"/>
    <w:rsid w:val="00C94E9F"/>
    <w:rsid w:val="00C964F0"/>
    <w:rsid w:val="00CA0945"/>
    <w:rsid w:val="00CA15A1"/>
    <w:rsid w:val="00CA1A22"/>
    <w:rsid w:val="00CA64E1"/>
    <w:rsid w:val="00CB0221"/>
    <w:rsid w:val="00CB024E"/>
    <w:rsid w:val="00CB0268"/>
    <w:rsid w:val="00CB043C"/>
    <w:rsid w:val="00CB0A86"/>
    <w:rsid w:val="00CB1374"/>
    <w:rsid w:val="00CB1457"/>
    <w:rsid w:val="00CB15F0"/>
    <w:rsid w:val="00CB1FED"/>
    <w:rsid w:val="00CB2309"/>
    <w:rsid w:val="00CB2351"/>
    <w:rsid w:val="00CB2391"/>
    <w:rsid w:val="00CB2886"/>
    <w:rsid w:val="00CB28EF"/>
    <w:rsid w:val="00CB3F91"/>
    <w:rsid w:val="00CB531D"/>
    <w:rsid w:val="00CB534E"/>
    <w:rsid w:val="00CB601E"/>
    <w:rsid w:val="00CC06F9"/>
    <w:rsid w:val="00CC1F94"/>
    <w:rsid w:val="00CC30B0"/>
    <w:rsid w:val="00CC30FD"/>
    <w:rsid w:val="00CC3894"/>
    <w:rsid w:val="00CC4252"/>
    <w:rsid w:val="00CC52FD"/>
    <w:rsid w:val="00CC7EE6"/>
    <w:rsid w:val="00CD0FEE"/>
    <w:rsid w:val="00CD1B8E"/>
    <w:rsid w:val="00CD439F"/>
    <w:rsid w:val="00CD4D33"/>
    <w:rsid w:val="00CD662E"/>
    <w:rsid w:val="00CD6DA2"/>
    <w:rsid w:val="00CE0ABF"/>
    <w:rsid w:val="00CE1A56"/>
    <w:rsid w:val="00CE3129"/>
    <w:rsid w:val="00CE3A70"/>
    <w:rsid w:val="00CE589C"/>
    <w:rsid w:val="00CE6F4E"/>
    <w:rsid w:val="00CE714B"/>
    <w:rsid w:val="00CF0697"/>
    <w:rsid w:val="00CF0BDE"/>
    <w:rsid w:val="00CF15CF"/>
    <w:rsid w:val="00CF1AEE"/>
    <w:rsid w:val="00CF5257"/>
    <w:rsid w:val="00CF7E4D"/>
    <w:rsid w:val="00D00098"/>
    <w:rsid w:val="00D009BF"/>
    <w:rsid w:val="00D059B9"/>
    <w:rsid w:val="00D05C14"/>
    <w:rsid w:val="00D06378"/>
    <w:rsid w:val="00D067FA"/>
    <w:rsid w:val="00D10106"/>
    <w:rsid w:val="00D1352B"/>
    <w:rsid w:val="00D1412D"/>
    <w:rsid w:val="00D14932"/>
    <w:rsid w:val="00D15403"/>
    <w:rsid w:val="00D15717"/>
    <w:rsid w:val="00D1607A"/>
    <w:rsid w:val="00D172D5"/>
    <w:rsid w:val="00D2035E"/>
    <w:rsid w:val="00D20AC9"/>
    <w:rsid w:val="00D21A38"/>
    <w:rsid w:val="00D22478"/>
    <w:rsid w:val="00D2275D"/>
    <w:rsid w:val="00D2282D"/>
    <w:rsid w:val="00D23DC6"/>
    <w:rsid w:val="00D245A3"/>
    <w:rsid w:val="00D25033"/>
    <w:rsid w:val="00D25E12"/>
    <w:rsid w:val="00D2655F"/>
    <w:rsid w:val="00D27602"/>
    <w:rsid w:val="00D30861"/>
    <w:rsid w:val="00D30BF3"/>
    <w:rsid w:val="00D31559"/>
    <w:rsid w:val="00D32B97"/>
    <w:rsid w:val="00D33601"/>
    <w:rsid w:val="00D33B4B"/>
    <w:rsid w:val="00D3445B"/>
    <w:rsid w:val="00D34964"/>
    <w:rsid w:val="00D3498E"/>
    <w:rsid w:val="00D34FBF"/>
    <w:rsid w:val="00D3606E"/>
    <w:rsid w:val="00D36550"/>
    <w:rsid w:val="00D37678"/>
    <w:rsid w:val="00D37888"/>
    <w:rsid w:val="00D37A74"/>
    <w:rsid w:val="00D37CF3"/>
    <w:rsid w:val="00D40337"/>
    <w:rsid w:val="00D4068E"/>
    <w:rsid w:val="00D42D1A"/>
    <w:rsid w:val="00D44533"/>
    <w:rsid w:val="00D44595"/>
    <w:rsid w:val="00D45288"/>
    <w:rsid w:val="00D46ED7"/>
    <w:rsid w:val="00D474D3"/>
    <w:rsid w:val="00D53526"/>
    <w:rsid w:val="00D53CEF"/>
    <w:rsid w:val="00D5439F"/>
    <w:rsid w:val="00D6069E"/>
    <w:rsid w:val="00D60735"/>
    <w:rsid w:val="00D60844"/>
    <w:rsid w:val="00D6099B"/>
    <w:rsid w:val="00D614C2"/>
    <w:rsid w:val="00D62A52"/>
    <w:rsid w:val="00D62DCC"/>
    <w:rsid w:val="00D63CA4"/>
    <w:rsid w:val="00D64874"/>
    <w:rsid w:val="00D64BB1"/>
    <w:rsid w:val="00D65029"/>
    <w:rsid w:val="00D67306"/>
    <w:rsid w:val="00D67DDF"/>
    <w:rsid w:val="00D7010D"/>
    <w:rsid w:val="00D70A6B"/>
    <w:rsid w:val="00D7209C"/>
    <w:rsid w:val="00D73A23"/>
    <w:rsid w:val="00D748E3"/>
    <w:rsid w:val="00D74DCD"/>
    <w:rsid w:val="00D74EF4"/>
    <w:rsid w:val="00D75985"/>
    <w:rsid w:val="00D766FF"/>
    <w:rsid w:val="00D8064B"/>
    <w:rsid w:val="00D80C03"/>
    <w:rsid w:val="00D816E6"/>
    <w:rsid w:val="00D81B51"/>
    <w:rsid w:val="00D82C22"/>
    <w:rsid w:val="00D83393"/>
    <w:rsid w:val="00D833F1"/>
    <w:rsid w:val="00D83763"/>
    <w:rsid w:val="00D84E47"/>
    <w:rsid w:val="00D8549F"/>
    <w:rsid w:val="00D86273"/>
    <w:rsid w:val="00D86DC4"/>
    <w:rsid w:val="00D87B05"/>
    <w:rsid w:val="00D900B1"/>
    <w:rsid w:val="00D91F02"/>
    <w:rsid w:val="00D923AB"/>
    <w:rsid w:val="00D93373"/>
    <w:rsid w:val="00D9455D"/>
    <w:rsid w:val="00D96FED"/>
    <w:rsid w:val="00D979FF"/>
    <w:rsid w:val="00DA0BB8"/>
    <w:rsid w:val="00DA1C1A"/>
    <w:rsid w:val="00DA34F1"/>
    <w:rsid w:val="00DA38E1"/>
    <w:rsid w:val="00DA41FD"/>
    <w:rsid w:val="00DA700E"/>
    <w:rsid w:val="00DB037B"/>
    <w:rsid w:val="00DB0E27"/>
    <w:rsid w:val="00DB112E"/>
    <w:rsid w:val="00DB3420"/>
    <w:rsid w:val="00DB479A"/>
    <w:rsid w:val="00DB5260"/>
    <w:rsid w:val="00DB5825"/>
    <w:rsid w:val="00DB5AE2"/>
    <w:rsid w:val="00DB638E"/>
    <w:rsid w:val="00DB687F"/>
    <w:rsid w:val="00DB6B79"/>
    <w:rsid w:val="00DB6EFD"/>
    <w:rsid w:val="00DC0555"/>
    <w:rsid w:val="00DC141A"/>
    <w:rsid w:val="00DC3CFB"/>
    <w:rsid w:val="00DC4895"/>
    <w:rsid w:val="00DC5337"/>
    <w:rsid w:val="00DC5831"/>
    <w:rsid w:val="00DC589B"/>
    <w:rsid w:val="00DC5B61"/>
    <w:rsid w:val="00DC5E75"/>
    <w:rsid w:val="00DC73A9"/>
    <w:rsid w:val="00DD21AE"/>
    <w:rsid w:val="00DD2DA9"/>
    <w:rsid w:val="00DD425B"/>
    <w:rsid w:val="00DD6375"/>
    <w:rsid w:val="00DD71AF"/>
    <w:rsid w:val="00DE0488"/>
    <w:rsid w:val="00DE0EF1"/>
    <w:rsid w:val="00DE1396"/>
    <w:rsid w:val="00DE1B5A"/>
    <w:rsid w:val="00DE2AA5"/>
    <w:rsid w:val="00DE3579"/>
    <w:rsid w:val="00DE3694"/>
    <w:rsid w:val="00DE5CD6"/>
    <w:rsid w:val="00DE67B6"/>
    <w:rsid w:val="00DE6EFE"/>
    <w:rsid w:val="00DF1D91"/>
    <w:rsid w:val="00DF34D8"/>
    <w:rsid w:val="00DF3AEC"/>
    <w:rsid w:val="00DF552D"/>
    <w:rsid w:val="00DF5B61"/>
    <w:rsid w:val="00DF5E95"/>
    <w:rsid w:val="00DF79B7"/>
    <w:rsid w:val="00DF7DC9"/>
    <w:rsid w:val="00E00387"/>
    <w:rsid w:val="00E00E07"/>
    <w:rsid w:val="00E02F15"/>
    <w:rsid w:val="00E035E5"/>
    <w:rsid w:val="00E0364D"/>
    <w:rsid w:val="00E04D3F"/>
    <w:rsid w:val="00E07B88"/>
    <w:rsid w:val="00E11336"/>
    <w:rsid w:val="00E1153D"/>
    <w:rsid w:val="00E1250E"/>
    <w:rsid w:val="00E12A5B"/>
    <w:rsid w:val="00E13019"/>
    <w:rsid w:val="00E135D5"/>
    <w:rsid w:val="00E143FC"/>
    <w:rsid w:val="00E151C4"/>
    <w:rsid w:val="00E16356"/>
    <w:rsid w:val="00E16788"/>
    <w:rsid w:val="00E16AFF"/>
    <w:rsid w:val="00E17C42"/>
    <w:rsid w:val="00E20317"/>
    <w:rsid w:val="00E23813"/>
    <w:rsid w:val="00E242D9"/>
    <w:rsid w:val="00E26292"/>
    <w:rsid w:val="00E274B9"/>
    <w:rsid w:val="00E304E7"/>
    <w:rsid w:val="00E31ED5"/>
    <w:rsid w:val="00E32FCD"/>
    <w:rsid w:val="00E354E5"/>
    <w:rsid w:val="00E35AC8"/>
    <w:rsid w:val="00E36699"/>
    <w:rsid w:val="00E37AFC"/>
    <w:rsid w:val="00E4150D"/>
    <w:rsid w:val="00E41896"/>
    <w:rsid w:val="00E4255A"/>
    <w:rsid w:val="00E43F96"/>
    <w:rsid w:val="00E443F8"/>
    <w:rsid w:val="00E4453F"/>
    <w:rsid w:val="00E44DE5"/>
    <w:rsid w:val="00E45EFB"/>
    <w:rsid w:val="00E464F3"/>
    <w:rsid w:val="00E46D95"/>
    <w:rsid w:val="00E479DF"/>
    <w:rsid w:val="00E50079"/>
    <w:rsid w:val="00E51D2C"/>
    <w:rsid w:val="00E5298B"/>
    <w:rsid w:val="00E53A53"/>
    <w:rsid w:val="00E53EE5"/>
    <w:rsid w:val="00E54AFD"/>
    <w:rsid w:val="00E5540E"/>
    <w:rsid w:val="00E56E5E"/>
    <w:rsid w:val="00E56E7A"/>
    <w:rsid w:val="00E5759B"/>
    <w:rsid w:val="00E57E84"/>
    <w:rsid w:val="00E60645"/>
    <w:rsid w:val="00E608C9"/>
    <w:rsid w:val="00E619F1"/>
    <w:rsid w:val="00E62597"/>
    <w:rsid w:val="00E63328"/>
    <w:rsid w:val="00E6450E"/>
    <w:rsid w:val="00E647AD"/>
    <w:rsid w:val="00E6557E"/>
    <w:rsid w:val="00E6559D"/>
    <w:rsid w:val="00E65B3C"/>
    <w:rsid w:val="00E66319"/>
    <w:rsid w:val="00E673A8"/>
    <w:rsid w:val="00E72F1B"/>
    <w:rsid w:val="00E72F34"/>
    <w:rsid w:val="00E73A15"/>
    <w:rsid w:val="00E742DA"/>
    <w:rsid w:val="00E744A8"/>
    <w:rsid w:val="00E7508B"/>
    <w:rsid w:val="00E77276"/>
    <w:rsid w:val="00E77BF5"/>
    <w:rsid w:val="00E77CBC"/>
    <w:rsid w:val="00E806D4"/>
    <w:rsid w:val="00E8070B"/>
    <w:rsid w:val="00E80C93"/>
    <w:rsid w:val="00E80EC1"/>
    <w:rsid w:val="00E81289"/>
    <w:rsid w:val="00E8204B"/>
    <w:rsid w:val="00E8417E"/>
    <w:rsid w:val="00E845F3"/>
    <w:rsid w:val="00E85AFA"/>
    <w:rsid w:val="00E8755A"/>
    <w:rsid w:val="00E9062E"/>
    <w:rsid w:val="00E906EF"/>
    <w:rsid w:val="00E91486"/>
    <w:rsid w:val="00E91B57"/>
    <w:rsid w:val="00E92686"/>
    <w:rsid w:val="00E94543"/>
    <w:rsid w:val="00EA0688"/>
    <w:rsid w:val="00EA1924"/>
    <w:rsid w:val="00EA2C87"/>
    <w:rsid w:val="00EA3919"/>
    <w:rsid w:val="00EA448D"/>
    <w:rsid w:val="00EA458B"/>
    <w:rsid w:val="00EA63D4"/>
    <w:rsid w:val="00EB0AFE"/>
    <w:rsid w:val="00EB1376"/>
    <w:rsid w:val="00EB249B"/>
    <w:rsid w:val="00EB373A"/>
    <w:rsid w:val="00EB400F"/>
    <w:rsid w:val="00EB4F6A"/>
    <w:rsid w:val="00EB51E2"/>
    <w:rsid w:val="00EB5ED0"/>
    <w:rsid w:val="00EB5EE8"/>
    <w:rsid w:val="00EB7A26"/>
    <w:rsid w:val="00EC18E8"/>
    <w:rsid w:val="00EC1CC6"/>
    <w:rsid w:val="00EC2E8B"/>
    <w:rsid w:val="00EC43C4"/>
    <w:rsid w:val="00EC44B4"/>
    <w:rsid w:val="00EC460A"/>
    <w:rsid w:val="00EC4928"/>
    <w:rsid w:val="00EC6C2B"/>
    <w:rsid w:val="00EC703B"/>
    <w:rsid w:val="00EC71ED"/>
    <w:rsid w:val="00EC74D7"/>
    <w:rsid w:val="00EC7FDA"/>
    <w:rsid w:val="00ED070D"/>
    <w:rsid w:val="00ED07E6"/>
    <w:rsid w:val="00ED2956"/>
    <w:rsid w:val="00ED3172"/>
    <w:rsid w:val="00ED459A"/>
    <w:rsid w:val="00ED65FE"/>
    <w:rsid w:val="00ED67BB"/>
    <w:rsid w:val="00ED6908"/>
    <w:rsid w:val="00ED7193"/>
    <w:rsid w:val="00ED7B99"/>
    <w:rsid w:val="00EE025A"/>
    <w:rsid w:val="00EE21C0"/>
    <w:rsid w:val="00EE420C"/>
    <w:rsid w:val="00EE499F"/>
    <w:rsid w:val="00EE49F4"/>
    <w:rsid w:val="00EE5054"/>
    <w:rsid w:val="00EE55AD"/>
    <w:rsid w:val="00EE66AA"/>
    <w:rsid w:val="00EE7492"/>
    <w:rsid w:val="00EF067B"/>
    <w:rsid w:val="00EF234D"/>
    <w:rsid w:val="00EF2903"/>
    <w:rsid w:val="00EF36F4"/>
    <w:rsid w:val="00EF5379"/>
    <w:rsid w:val="00EF5CB8"/>
    <w:rsid w:val="00EF6B6A"/>
    <w:rsid w:val="00EF7F45"/>
    <w:rsid w:val="00F00674"/>
    <w:rsid w:val="00F00C50"/>
    <w:rsid w:val="00F01F59"/>
    <w:rsid w:val="00F02B1F"/>
    <w:rsid w:val="00F03024"/>
    <w:rsid w:val="00F03363"/>
    <w:rsid w:val="00F03A4F"/>
    <w:rsid w:val="00F0482D"/>
    <w:rsid w:val="00F048D0"/>
    <w:rsid w:val="00F04D04"/>
    <w:rsid w:val="00F06047"/>
    <w:rsid w:val="00F063F7"/>
    <w:rsid w:val="00F11815"/>
    <w:rsid w:val="00F140D9"/>
    <w:rsid w:val="00F141B6"/>
    <w:rsid w:val="00F14605"/>
    <w:rsid w:val="00F16879"/>
    <w:rsid w:val="00F17857"/>
    <w:rsid w:val="00F178AE"/>
    <w:rsid w:val="00F20B74"/>
    <w:rsid w:val="00F20EC7"/>
    <w:rsid w:val="00F25C60"/>
    <w:rsid w:val="00F261C1"/>
    <w:rsid w:val="00F27C11"/>
    <w:rsid w:val="00F31250"/>
    <w:rsid w:val="00F3142D"/>
    <w:rsid w:val="00F31706"/>
    <w:rsid w:val="00F34634"/>
    <w:rsid w:val="00F35127"/>
    <w:rsid w:val="00F35CEA"/>
    <w:rsid w:val="00F35F4D"/>
    <w:rsid w:val="00F37AE4"/>
    <w:rsid w:val="00F37AF3"/>
    <w:rsid w:val="00F416DA"/>
    <w:rsid w:val="00F4220F"/>
    <w:rsid w:val="00F42D94"/>
    <w:rsid w:val="00F4339F"/>
    <w:rsid w:val="00F434D0"/>
    <w:rsid w:val="00F43AC7"/>
    <w:rsid w:val="00F453B5"/>
    <w:rsid w:val="00F45803"/>
    <w:rsid w:val="00F46254"/>
    <w:rsid w:val="00F50EB9"/>
    <w:rsid w:val="00F520A6"/>
    <w:rsid w:val="00F5317C"/>
    <w:rsid w:val="00F5761E"/>
    <w:rsid w:val="00F6162F"/>
    <w:rsid w:val="00F6184A"/>
    <w:rsid w:val="00F63689"/>
    <w:rsid w:val="00F639FD"/>
    <w:rsid w:val="00F6423D"/>
    <w:rsid w:val="00F65BFE"/>
    <w:rsid w:val="00F667DB"/>
    <w:rsid w:val="00F66A1E"/>
    <w:rsid w:val="00F67689"/>
    <w:rsid w:val="00F67860"/>
    <w:rsid w:val="00F709A3"/>
    <w:rsid w:val="00F71B2D"/>
    <w:rsid w:val="00F722E6"/>
    <w:rsid w:val="00F73349"/>
    <w:rsid w:val="00F73C09"/>
    <w:rsid w:val="00F73C24"/>
    <w:rsid w:val="00F740C3"/>
    <w:rsid w:val="00F75164"/>
    <w:rsid w:val="00F76616"/>
    <w:rsid w:val="00F769D8"/>
    <w:rsid w:val="00F76FEC"/>
    <w:rsid w:val="00F77649"/>
    <w:rsid w:val="00F8079F"/>
    <w:rsid w:val="00F80C85"/>
    <w:rsid w:val="00F80E84"/>
    <w:rsid w:val="00F80EEF"/>
    <w:rsid w:val="00F813EA"/>
    <w:rsid w:val="00F8264F"/>
    <w:rsid w:val="00F83366"/>
    <w:rsid w:val="00F83FD2"/>
    <w:rsid w:val="00F85467"/>
    <w:rsid w:val="00F86767"/>
    <w:rsid w:val="00F86812"/>
    <w:rsid w:val="00F90ECF"/>
    <w:rsid w:val="00F90FF1"/>
    <w:rsid w:val="00F92B88"/>
    <w:rsid w:val="00F930F3"/>
    <w:rsid w:val="00F9427C"/>
    <w:rsid w:val="00FA0413"/>
    <w:rsid w:val="00FA0946"/>
    <w:rsid w:val="00FA0D0F"/>
    <w:rsid w:val="00FA2B03"/>
    <w:rsid w:val="00FA313D"/>
    <w:rsid w:val="00FA417D"/>
    <w:rsid w:val="00FA4BF4"/>
    <w:rsid w:val="00FA548D"/>
    <w:rsid w:val="00FB54F6"/>
    <w:rsid w:val="00FB767A"/>
    <w:rsid w:val="00FC01C5"/>
    <w:rsid w:val="00FC2B08"/>
    <w:rsid w:val="00FC79D4"/>
    <w:rsid w:val="00FC79EF"/>
    <w:rsid w:val="00FD0506"/>
    <w:rsid w:val="00FD14FB"/>
    <w:rsid w:val="00FD2116"/>
    <w:rsid w:val="00FD2181"/>
    <w:rsid w:val="00FD22B3"/>
    <w:rsid w:val="00FD4544"/>
    <w:rsid w:val="00FD49F9"/>
    <w:rsid w:val="00FE1BD0"/>
    <w:rsid w:val="00FE20DF"/>
    <w:rsid w:val="00FE25BC"/>
    <w:rsid w:val="00FE2D63"/>
    <w:rsid w:val="00FE39BC"/>
    <w:rsid w:val="00FE3A2E"/>
    <w:rsid w:val="00FE5ACC"/>
    <w:rsid w:val="00FE5D69"/>
    <w:rsid w:val="00FE7EC3"/>
    <w:rsid w:val="00FF00D3"/>
    <w:rsid w:val="00FF1603"/>
    <w:rsid w:val="00FF17E0"/>
    <w:rsid w:val="00FF1E1F"/>
    <w:rsid w:val="00FF22B3"/>
    <w:rsid w:val="00FF22EC"/>
    <w:rsid w:val="00FF2B78"/>
    <w:rsid w:val="00FF3A1C"/>
    <w:rsid w:val="00FF422A"/>
    <w:rsid w:val="00FF6214"/>
    <w:rsid w:val="00FF674A"/>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5E8D84"/>
  <w15:docId w15:val="{BE2FD028-109D-4EB5-B6C5-31D5C891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18E"/>
    <w:pPr>
      <w:spacing w:after="200" w:line="276" w:lineRule="auto"/>
    </w:pPr>
    <w:rPr>
      <w:lang w:eastAsia="en-US"/>
    </w:rPr>
  </w:style>
  <w:style w:type="paragraph" w:styleId="1">
    <w:name w:val="heading 1"/>
    <w:basedOn w:val="a"/>
    <w:next w:val="a"/>
    <w:link w:val="10"/>
    <w:uiPriority w:val="99"/>
    <w:qFormat/>
    <w:rsid w:val="00F709A3"/>
    <w:pPr>
      <w:keepNext/>
      <w:spacing w:after="0" w:line="240" w:lineRule="auto"/>
      <w:outlineLvl w:val="0"/>
    </w:pPr>
    <w:rPr>
      <w:rFonts w:ascii="Times New Roman" w:hAnsi="Times New Roman"/>
      <w:b/>
      <w:sz w:val="24"/>
      <w:szCs w:val="20"/>
      <w:lang w:eastAsia="ru-RU"/>
    </w:rPr>
  </w:style>
  <w:style w:type="paragraph" w:styleId="2">
    <w:name w:val="heading 2"/>
    <w:basedOn w:val="a"/>
    <w:next w:val="a"/>
    <w:link w:val="20"/>
    <w:uiPriority w:val="99"/>
    <w:qFormat/>
    <w:rsid w:val="00F709A3"/>
    <w:pPr>
      <w:keepNext/>
      <w:spacing w:before="240" w:after="60" w:line="240" w:lineRule="auto"/>
      <w:outlineLvl w:val="1"/>
    </w:pPr>
    <w:rPr>
      <w:rFonts w:ascii="Arial" w:hAnsi="Arial"/>
      <w:b/>
      <w:i/>
      <w:sz w:val="28"/>
      <w:szCs w:val="20"/>
      <w:lang w:eastAsia="ru-RU"/>
    </w:rPr>
  </w:style>
  <w:style w:type="paragraph" w:styleId="3">
    <w:name w:val="heading 3"/>
    <w:basedOn w:val="a"/>
    <w:next w:val="a"/>
    <w:link w:val="30"/>
    <w:uiPriority w:val="99"/>
    <w:qFormat/>
    <w:rsid w:val="00516FD1"/>
    <w:pPr>
      <w:keepNext/>
      <w:framePr w:w="10490" w:h="3119" w:hRule="exact" w:hSpace="142" w:wrap="around" w:vAnchor="page" w:hAnchor="page" w:x="1135" w:y="13439"/>
      <w:spacing w:after="0" w:line="240" w:lineRule="auto"/>
      <w:jc w:val="center"/>
      <w:outlineLvl w:val="2"/>
    </w:pPr>
    <w:rPr>
      <w:rFonts w:ascii="Arial" w:hAnsi="Arial"/>
      <w:b/>
      <w:sz w:val="24"/>
      <w:szCs w:val="20"/>
      <w:lang w:eastAsia="ru-RU"/>
    </w:rPr>
  </w:style>
  <w:style w:type="paragraph" w:styleId="4">
    <w:name w:val="heading 4"/>
    <w:basedOn w:val="a"/>
    <w:next w:val="a"/>
    <w:link w:val="40"/>
    <w:semiHidden/>
    <w:unhideWhenUsed/>
    <w:qFormat/>
    <w:rsid w:val="00486D8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09A3"/>
    <w:rPr>
      <w:rFonts w:ascii="Times New Roman" w:hAnsi="Times New Roman" w:cs="Times New Roman"/>
      <w:b/>
      <w:sz w:val="24"/>
    </w:rPr>
  </w:style>
  <w:style w:type="character" w:customStyle="1" w:styleId="20">
    <w:name w:val="Заголовок 2 Знак"/>
    <w:basedOn w:val="a0"/>
    <w:link w:val="2"/>
    <w:uiPriority w:val="99"/>
    <w:locked/>
    <w:rsid w:val="00F709A3"/>
    <w:rPr>
      <w:rFonts w:ascii="Arial" w:hAnsi="Arial" w:cs="Times New Roman"/>
      <w:b/>
      <w:i/>
      <w:sz w:val="28"/>
    </w:rPr>
  </w:style>
  <w:style w:type="character" w:customStyle="1" w:styleId="30">
    <w:name w:val="Заголовок 3 Знак"/>
    <w:basedOn w:val="a0"/>
    <w:link w:val="3"/>
    <w:uiPriority w:val="99"/>
    <w:locked/>
    <w:rsid w:val="00516FD1"/>
    <w:rPr>
      <w:rFonts w:ascii="Arial" w:hAnsi="Arial" w:cs="Times New Roman"/>
      <w:b/>
      <w:sz w:val="24"/>
    </w:rPr>
  </w:style>
  <w:style w:type="paragraph" w:styleId="a3">
    <w:name w:val="header"/>
    <w:basedOn w:val="a"/>
    <w:link w:val="a4"/>
    <w:rsid w:val="00192994"/>
    <w:pPr>
      <w:tabs>
        <w:tab w:val="center" w:pos="4677"/>
        <w:tab w:val="right" w:pos="9355"/>
      </w:tabs>
    </w:pPr>
    <w:rPr>
      <w:szCs w:val="20"/>
    </w:rPr>
  </w:style>
  <w:style w:type="character" w:customStyle="1" w:styleId="a4">
    <w:name w:val="Верхний колонтитул Знак"/>
    <w:basedOn w:val="a0"/>
    <w:link w:val="a3"/>
    <w:locked/>
    <w:rsid w:val="00192994"/>
    <w:rPr>
      <w:rFonts w:cs="Times New Roman"/>
      <w:sz w:val="22"/>
      <w:lang w:eastAsia="en-US"/>
    </w:rPr>
  </w:style>
  <w:style w:type="paragraph" w:styleId="a5">
    <w:name w:val="footer"/>
    <w:basedOn w:val="a"/>
    <w:link w:val="a6"/>
    <w:uiPriority w:val="99"/>
    <w:rsid w:val="00192994"/>
    <w:pPr>
      <w:tabs>
        <w:tab w:val="center" w:pos="4677"/>
        <w:tab w:val="right" w:pos="9355"/>
      </w:tabs>
    </w:pPr>
    <w:rPr>
      <w:szCs w:val="20"/>
    </w:rPr>
  </w:style>
  <w:style w:type="character" w:customStyle="1" w:styleId="a6">
    <w:name w:val="Нижний колонтитул Знак"/>
    <w:basedOn w:val="a0"/>
    <w:link w:val="a5"/>
    <w:uiPriority w:val="99"/>
    <w:locked/>
    <w:rsid w:val="00192994"/>
    <w:rPr>
      <w:rFonts w:cs="Times New Roman"/>
      <w:sz w:val="22"/>
      <w:lang w:eastAsia="en-US"/>
    </w:rPr>
  </w:style>
  <w:style w:type="character" w:styleId="a7">
    <w:name w:val="page number"/>
    <w:basedOn w:val="a0"/>
    <w:uiPriority w:val="99"/>
    <w:rsid w:val="00192994"/>
    <w:rPr>
      <w:rFonts w:cs="Times New Roman"/>
    </w:rPr>
  </w:style>
  <w:style w:type="paragraph" w:styleId="a8">
    <w:name w:val="Balloon Text"/>
    <w:basedOn w:val="a"/>
    <w:link w:val="a9"/>
    <w:uiPriority w:val="99"/>
    <w:rsid w:val="00E135D5"/>
    <w:pPr>
      <w:spacing w:after="0" w:line="240" w:lineRule="auto"/>
    </w:pPr>
    <w:rPr>
      <w:rFonts w:ascii="Tahoma" w:hAnsi="Tahoma"/>
      <w:sz w:val="16"/>
      <w:szCs w:val="20"/>
    </w:rPr>
  </w:style>
  <w:style w:type="character" w:customStyle="1" w:styleId="a9">
    <w:name w:val="Текст выноски Знак"/>
    <w:basedOn w:val="a0"/>
    <w:link w:val="a8"/>
    <w:uiPriority w:val="99"/>
    <w:locked/>
    <w:rsid w:val="00E135D5"/>
    <w:rPr>
      <w:rFonts w:ascii="Tahoma" w:hAnsi="Tahoma" w:cs="Times New Roman"/>
      <w:sz w:val="16"/>
      <w:lang w:eastAsia="en-US"/>
    </w:rPr>
  </w:style>
  <w:style w:type="paragraph" w:styleId="aa">
    <w:name w:val="Body Text"/>
    <w:basedOn w:val="a"/>
    <w:link w:val="ab"/>
    <w:uiPriority w:val="99"/>
    <w:rsid w:val="00FE39BC"/>
    <w:pPr>
      <w:spacing w:after="0" w:line="240" w:lineRule="auto"/>
      <w:jc w:val="both"/>
    </w:pPr>
    <w:rPr>
      <w:rFonts w:ascii="Times New Roman" w:hAnsi="Times New Roman"/>
      <w:sz w:val="24"/>
      <w:szCs w:val="20"/>
      <w:lang w:eastAsia="ru-RU"/>
    </w:rPr>
  </w:style>
  <w:style w:type="character" w:customStyle="1" w:styleId="ab">
    <w:name w:val="Основной текст Знак"/>
    <w:basedOn w:val="a0"/>
    <w:link w:val="aa"/>
    <w:uiPriority w:val="99"/>
    <w:locked/>
    <w:rsid w:val="00FE39BC"/>
    <w:rPr>
      <w:rFonts w:ascii="Times New Roman" w:hAnsi="Times New Roman" w:cs="Times New Roman"/>
      <w:sz w:val="24"/>
    </w:rPr>
  </w:style>
  <w:style w:type="paragraph" w:styleId="ac">
    <w:name w:val="Body Text Indent"/>
    <w:basedOn w:val="a"/>
    <w:link w:val="ad"/>
    <w:uiPriority w:val="99"/>
    <w:rsid w:val="00FE39BC"/>
    <w:pPr>
      <w:spacing w:after="120" w:line="240" w:lineRule="auto"/>
      <w:ind w:left="283"/>
    </w:pPr>
    <w:rPr>
      <w:rFonts w:ascii="Times New Roman" w:hAnsi="Times New Roman"/>
      <w:sz w:val="20"/>
      <w:szCs w:val="20"/>
      <w:lang w:eastAsia="ru-RU"/>
    </w:rPr>
  </w:style>
  <w:style w:type="character" w:customStyle="1" w:styleId="ad">
    <w:name w:val="Основной текст с отступом Знак"/>
    <w:basedOn w:val="a0"/>
    <w:link w:val="ac"/>
    <w:uiPriority w:val="99"/>
    <w:locked/>
    <w:rsid w:val="00FE39BC"/>
    <w:rPr>
      <w:rFonts w:ascii="Times New Roman" w:hAnsi="Times New Roman" w:cs="Times New Roman"/>
    </w:rPr>
  </w:style>
  <w:style w:type="paragraph" w:styleId="ae">
    <w:name w:val="Normal (Web)"/>
    <w:basedOn w:val="a"/>
    <w:uiPriority w:val="99"/>
    <w:rsid w:val="00FE39BC"/>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List Paragraph"/>
    <w:basedOn w:val="a"/>
    <w:uiPriority w:val="99"/>
    <w:qFormat/>
    <w:rsid w:val="00B52E49"/>
    <w:pPr>
      <w:spacing w:after="0" w:line="360" w:lineRule="auto"/>
      <w:ind w:left="720"/>
      <w:contextualSpacing/>
      <w:jc w:val="center"/>
    </w:pPr>
  </w:style>
  <w:style w:type="paragraph" w:styleId="af0">
    <w:name w:val="Block Text"/>
    <w:basedOn w:val="a"/>
    <w:uiPriority w:val="99"/>
    <w:rsid w:val="003B1101"/>
    <w:pPr>
      <w:spacing w:after="0" w:line="360" w:lineRule="auto"/>
      <w:ind w:left="567" w:right="284" w:firstLine="567"/>
      <w:jc w:val="both"/>
    </w:pPr>
    <w:rPr>
      <w:rFonts w:ascii="Arial" w:eastAsia="Times New Roman" w:hAnsi="Arial" w:cs="Arial"/>
      <w:sz w:val="24"/>
      <w:szCs w:val="20"/>
      <w:lang w:eastAsia="ru-RU"/>
    </w:rPr>
  </w:style>
  <w:style w:type="paragraph" w:styleId="af1">
    <w:name w:val="Title"/>
    <w:basedOn w:val="a"/>
    <w:link w:val="af2"/>
    <w:uiPriority w:val="99"/>
    <w:qFormat/>
    <w:rsid w:val="006F69CB"/>
    <w:pPr>
      <w:spacing w:after="0" w:line="240" w:lineRule="auto"/>
      <w:jc w:val="center"/>
    </w:pPr>
    <w:rPr>
      <w:rFonts w:ascii="Times New Roman" w:hAnsi="Times New Roman"/>
      <w:i/>
      <w:sz w:val="24"/>
      <w:szCs w:val="20"/>
      <w:lang w:eastAsia="ru-RU"/>
    </w:rPr>
  </w:style>
  <w:style w:type="character" w:customStyle="1" w:styleId="af2">
    <w:name w:val="Название Знак"/>
    <w:basedOn w:val="a0"/>
    <w:link w:val="af1"/>
    <w:uiPriority w:val="99"/>
    <w:locked/>
    <w:rsid w:val="006F69CB"/>
    <w:rPr>
      <w:rFonts w:ascii="Times New Roman" w:hAnsi="Times New Roman" w:cs="Times New Roman"/>
      <w:i/>
      <w:sz w:val="24"/>
    </w:rPr>
  </w:style>
  <w:style w:type="paragraph" w:styleId="21">
    <w:name w:val="Body Text 2"/>
    <w:basedOn w:val="a"/>
    <w:link w:val="22"/>
    <w:uiPriority w:val="99"/>
    <w:semiHidden/>
    <w:rsid w:val="0018080D"/>
    <w:pPr>
      <w:spacing w:after="120" w:line="480" w:lineRule="auto"/>
    </w:pPr>
    <w:rPr>
      <w:szCs w:val="20"/>
    </w:rPr>
  </w:style>
  <w:style w:type="character" w:customStyle="1" w:styleId="22">
    <w:name w:val="Основной текст 2 Знак"/>
    <w:basedOn w:val="a0"/>
    <w:link w:val="21"/>
    <w:uiPriority w:val="99"/>
    <w:semiHidden/>
    <w:locked/>
    <w:rsid w:val="0018080D"/>
    <w:rPr>
      <w:rFonts w:cs="Times New Roman"/>
      <w:sz w:val="22"/>
      <w:lang w:eastAsia="en-US"/>
    </w:rPr>
  </w:style>
  <w:style w:type="paragraph" w:customStyle="1" w:styleId="af3">
    <w:name w:val="Текстовый документ"/>
    <w:basedOn w:val="a"/>
    <w:link w:val="af4"/>
    <w:uiPriority w:val="99"/>
    <w:rsid w:val="00654881"/>
    <w:pPr>
      <w:spacing w:after="0" w:line="360" w:lineRule="auto"/>
      <w:ind w:left="454" w:right="454" w:firstLine="709"/>
      <w:jc w:val="both"/>
    </w:pPr>
    <w:rPr>
      <w:rFonts w:ascii="Times New Roman" w:hAnsi="Times New Roman"/>
      <w:sz w:val="28"/>
      <w:szCs w:val="20"/>
      <w:lang w:eastAsia="ru-RU"/>
    </w:rPr>
  </w:style>
  <w:style w:type="paragraph" w:styleId="af5">
    <w:name w:val="Subtitle"/>
    <w:basedOn w:val="a"/>
    <w:next w:val="a"/>
    <w:link w:val="af6"/>
    <w:uiPriority w:val="99"/>
    <w:qFormat/>
    <w:rsid w:val="00654881"/>
    <w:pPr>
      <w:numPr>
        <w:ilvl w:val="1"/>
      </w:numPr>
      <w:spacing w:before="240" w:after="240" w:line="360" w:lineRule="auto"/>
      <w:ind w:left="454" w:right="454" w:firstLine="709"/>
      <w:jc w:val="both"/>
    </w:pPr>
    <w:rPr>
      <w:rFonts w:ascii="Times New Roman" w:hAnsi="Times New Roman"/>
      <w:b/>
      <w:spacing w:val="15"/>
      <w:szCs w:val="20"/>
      <w:lang w:eastAsia="ru-RU"/>
    </w:rPr>
  </w:style>
  <w:style w:type="character" w:customStyle="1" w:styleId="af6">
    <w:name w:val="Подзаголовок Знак"/>
    <w:basedOn w:val="a0"/>
    <w:link w:val="af5"/>
    <w:uiPriority w:val="99"/>
    <w:locked/>
    <w:rsid w:val="00654881"/>
    <w:rPr>
      <w:rFonts w:ascii="Times New Roman" w:hAnsi="Times New Roman" w:cs="Times New Roman"/>
      <w:b/>
      <w:spacing w:val="15"/>
      <w:sz w:val="22"/>
    </w:rPr>
  </w:style>
  <w:style w:type="character" w:customStyle="1" w:styleId="af4">
    <w:name w:val="Текстовый документ Знак"/>
    <w:link w:val="af3"/>
    <w:uiPriority w:val="99"/>
    <w:locked/>
    <w:rsid w:val="00654881"/>
    <w:rPr>
      <w:rFonts w:ascii="Times New Roman" w:hAnsi="Times New Roman"/>
      <w:sz w:val="28"/>
    </w:rPr>
  </w:style>
  <w:style w:type="character" w:styleId="af7">
    <w:name w:val="Hyperlink"/>
    <w:basedOn w:val="a0"/>
    <w:uiPriority w:val="99"/>
    <w:rsid w:val="00654881"/>
    <w:rPr>
      <w:rFonts w:cs="Times New Roman"/>
      <w:color w:val="0000FF"/>
      <w:u w:val="single"/>
    </w:rPr>
  </w:style>
  <w:style w:type="character" w:customStyle="1" w:styleId="fts-hit">
    <w:name w:val="fts-hit"/>
    <w:uiPriority w:val="99"/>
    <w:rsid w:val="00654881"/>
  </w:style>
  <w:style w:type="paragraph" w:customStyle="1" w:styleId="FORMATTEXT">
    <w:name w:val=".FORMATTEXT"/>
    <w:uiPriority w:val="99"/>
    <w:rsid w:val="00654881"/>
    <w:pPr>
      <w:widowControl w:val="0"/>
      <w:autoSpaceDE w:val="0"/>
      <w:autoSpaceDN w:val="0"/>
      <w:adjustRightInd w:val="0"/>
    </w:pPr>
    <w:rPr>
      <w:rFonts w:ascii="Times New Roman" w:eastAsia="Times New Roman" w:hAnsi="Times New Roman"/>
      <w:sz w:val="24"/>
      <w:szCs w:val="24"/>
    </w:rPr>
  </w:style>
  <w:style w:type="table" w:styleId="af8">
    <w:name w:val="Table Grid"/>
    <w:basedOn w:val="a1"/>
    <w:uiPriority w:val="99"/>
    <w:rsid w:val="00475D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Основной текст СамНИПИ"/>
    <w:link w:val="afa"/>
    <w:qFormat/>
    <w:rsid w:val="00EB249B"/>
    <w:pPr>
      <w:suppressAutoHyphens/>
      <w:spacing w:before="120"/>
      <w:ind w:firstLine="720"/>
      <w:jc w:val="both"/>
    </w:pPr>
    <w:rPr>
      <w:rFonts w:ascii="Arial" w:hAnsi="Arial"/>
    </w:rPr>
  </w:style>
  <w:style w:type="character" w:customStyle="1" w:styleId="afa">
    <w:name w:val="Основной текст СамНИПИ Знак"/>
    <w:link w:val="af9"/>
    <w:locked/>
    <w:rsid w:val="00EB249B"/>
    <w:rPr>
      <w:rFonts w:ascii="Arial" w:hAnsi="Arial"/>
      <w:sz w:val="22"/>
      <w:lang w:val="ru-RU" w:eastAsia="ru-RU"/>
    </w:rPr>
  </w:style>
  <w:style w:type="paragraph" w:styleId="23">
    <w:name w:val="Body Text Indent 2"/>
    <w:basedOn w:val="a"/>
    <w:link w:val="24"/>
    <w:uiPriority w:val="99"/>
    <w:semiHidden/>
    <w:unhideWhenUsed/>
    <w:locked/>
    <w:rsid w:val="00151948"/>
    <w:pPr>
      <w:spacing w:after="120" w:line="480" w:lineRule="auto"/>
      <w:ind w:left="283"/>
    </w:pPr>
  </w:style>
  <w:style w:type="character" w:customStyle="1" w:styleId="24">
    <w:name w:val="Основной текст с отступом 2 Знак"/>
    <w:basedOn w:val="a0"/>
    <w:link w:val="23"/>
    <w:uiPriority w:val="99"/>
    <w:semiHidden/>
    <w:rsid w:val="00151948"/>
    <w:rPr>
      <w:lang w:eastAsia="en-US"/>
    </w:rPr>
  </w:style>
  <w:style w:type="character" w:customStyle="1" w:styleId="apple-converted-space">
    <w:name w:val="apple-converted-space"/>
    <w:basedOn w:val="a0"/>
    <w:rsid w:val="00807C7D"/>
  </w:style>
  <w:style w:type="character" w:styleId="afb">
    <w:name w:val="Placeholder Text"/>
    <w:basedOn w:val="a0"/>
    <w:uiPriority w:val="99"/>
    <w:semiHidden/>
    <w:rsid w:val="00727D13"/>
    <w:rPr>
      <w:color w:val="808080"/>
    </w:rPr>
  </w:style>
  <w:style w:type="paragraph" w:customStyle="1" w:styleId="11pt">
    <w:name w:val="Обычный + 11 pt"/>
    <w:aliases w:val="по ширине,Междустр.интервал:  множитель 1.2 ин"/>
    <w:basedOn w:val="aa"/>
    <w:rsid w:val="001A1BE3"/>
    <w:pPr>
      <w:spacing w:line="293" w:lineRule="auto"/>
      <w:ind w:firstLine="709"/>
    </w:pPr>
    <w:rPr>
      <w:rFonts w:eastAsia="Times New Roman"/>
      <w:lang w:val="x-none" w:eastAsia="x-none"/>
    </w:rPr>
  </w:style>
  <w:style w:type="character" w:customStyle="1" w:styleId="40">
    <w:name w:val="Заголовок 4 Знак"/>
    <w:basedOn w:val="a0"/>
    <w:link w:val="4"/>
    <w:semiHidden/>
    <w:rsid w:val="00486D8F"/>
    <w:rPr>
      <w:rFonts w:asciiTheme="majorHAnsi" w:eastAsiaTheme="majorEastAsia" w:hAnsiTheme="majorHAnsi" w:cstheme="majorBidi"/>
      <w:i/>
      <w:iCs/>
      <w:color w:val="365F91" w:themeColor="accent1" w:themeShade="BF"/>
      <w:lang w:eastAsia="en-US"/>
    </w:rPr>
  </w:style>
  <w:style w:type="paragraph" w:customStyle="1" w:styleId="formattext0">
    <w:name w:val="formattext"/>
    <w:basedOn w:val="a"/>
    <w:rsid w:val="00486D8F"/>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71880">
      <w:bodyDiv w:val="1"/>
      <w:marLeft w:val="0"/>
      <w:marRight w:val="0"/>
      <w:marTop w:val="0"/>
      <w:marBottom w:val="0"/>
      <w:divBdr>
        <w:top w:val="none" w:sz="0" w:space="0" w:color="auto"/>
        <w:left w:val="none" w:sz="0" w:space="0" w:color="auto"/>
        <w:bottom w:val="none" w:sz="0" w:space="0" w:color="auto"/>
        <w:right w:val="none" w:sz="0" w:space="0" w:color="auto"/>
      </w:divBdr>
    </w:div>
    <w:div w:id="108160572">
      <w:bodyDiv w:val="1"/>
      <w:marLeft w:val="0"/>
      <w:marRight w:val="0"/>
      <w:marTop w:val="0"/>
      <w:marBottom w:val="0"/>
      <w:divBdr>
        <w:top w:val="none" w:sz="0" w:space="0" w:color="auto"/>
        <w:left w:val="none" w:sz="0" w:space="0" w:color="auto"/>
        <w:bottom w:val="none" w:sz="0" w:space="0" w:color="auto"/>
        <w:right w:val="none" w:sz="0" w:space="0" w:color="auto"/>
      </w:divBdr>
    </w:div>
    <w:div w:id="115026556">
      <w:bodyDiv w:val="1"/>
      <w:marLeft w:val="0"/>
      <w:marRight w:val="0"/>
      <w:marTop w:val="0"/>
      <w:marBottom w:val="0"/>
      <w:divBdr>
        <w:top w:val="none" w:sz="0" w:space="0" w:color="auto"/>
        <w:left w:val="none" w:sz="0" w:space="0" w:color="auto"/>
        <w:bottom w:val="none" w:sz="0" w:space="0" w:color="auto"/>
        <w:right w:val="none" w:sz="0" w:space="0" w:color="auto"/>
      </w:divBdr>
    </w:div>
    <w:div w:id="131363114">
      <w:bodyDiv w:val="1"/>
      <w:marLeft w:val="0"/>
      <w:marRight w:val="0"/>
      <w:marTop w:val="0"/>
      <w:marBottom w:val="0"/>
      <w:divBdr>
        <w:top w:val="none" w:sz="0" w:space="0" w:color="auto"/>
        <w:left w:val="none" w:sz="0" w:space="0" w:color="auto"/>
        <w:bottom w:val="none" w:sz="0" w:space="0" w:color="auto"/>
        <w:right w:val="none" w:sz="0" w:space="0" w:color="auto"/>
      </w:divBdr>
    </w:div>
    <w:div w:id="140005207">
      <w:marLeft w:val="0"/>
      <w:marRight w:val="0"/>
      <w:marTop w:val="0"/>
      <w:marBottom w:val="0"/>
      <w:divBdr>
        <w:top w:val="none" w:sz="0" w:space="0" w:color="auto"/>
        <w:left w:val="none" w:sz="0" w:space="0" w:color="auto"/>
        <w:bottom w:val="none" w:sz="0" w:space="0" w:color="auto"/>
        <w:right w:val="none" w:sz="0" w:space="0" w:color="auto"/>
      </w:divBdr>
    </w:div>
    <w:div w:id="140005208">
      <w:marLeft w:val="0"/>
      <w:marRight w:val="0"/>
      <w:marTop w:val="0"/>
      <w:marBottom w:val="0"/>
      <w:divBdr>
        <w:top w:val="none" w:sz="0" w:space="0" w:color="auto"/>
        <w:left w:val="none" w:sz="0" w:space="0" w:color="auto"/>
        <w:bottom w:val="none" w:sz="0" w:space="0" w:color="auto"/>
        <w:right w:val="none" w:sz="0" w:space="0" w:color="auto"/>
      </w:divBdr>
    </w:div>
    <w:div w:id="140005209">
      <w:marLeft w:val="0"/>
      <w:marRight w:val="0"/>
      <w:marTop w:val="0"/>
      <w:marBottom w:val="0"/>
      <w:divBdr>
        <w:top w:val="none" w:sz="0" w:space="0" w:color="auto"/>
        <w:left w:val="none" w:sz="0" w:space="0" w:color="auto"/>
        <w:bottom w:val="none" w:sz="0" w:space="0" w:color="auto"/>
        <w:right w:val="none" w:sz="0" w:space="0" w:color="auto"/>
      </w:divBdr>
    </w:div>
    <w:div w:id="140005210">
      <w:marLeft w:val="0"/>
      <w:marRight w:val="0"/>
      <w:marTop w:val="0"/>
      <w:marBottom w:val="0"/>
      <w:divBdr>
        <w:top w:val="none" w:sz="0" w:space="0" w:color="auto"/>
        <w:left w:val="none" w:sz="0" w:space="0" w:color="auto"/>
        <w:bottom w:val="none" w:sz="0" w:space="0" w:color="auto"/>
        <w:right w:val="none" w:sz="0" w:space="0" w:color="auto"/>
      </w:divBdr>
    </w:div>
    <w:div w:id="140005211">
      <w:marLeft w:val="0"/>
      <w:marRight w:val="0"/>
      <w:marTop w:val="0"/>
      <w:marBottom w:val="0"/>
      <w:divBdr>
        <w:top w:val="none" w:sz="0" w:space="0" w:color="auto"/>
        <w:left w:val="none" w:sz="0" w:space="0" w:color="auto"/>
        <w:bottom w:val="none" w:sz="0" w:space="0" w:color="auto"/>
        <w:right w:val="none" w:sz="0" w:space="0" w:color="auto"/>
      </w:divBdr>
    </w:div>
    <w:div w:id="140005212">
      <w:marLeft w:val="0"/>
      <w:marRight w:val="0"/>
      <w:marTop w:val="0"/>
      <w:marBottom w:val="0"/>
      <w:divBdr>
        <w:top w:val="none" w:sz="0" w:space="0" w:color="auto"/>
        <w:left w:val="none" w:sz="0" w:space="0" w:color="auto"/>
        <w:bottom w:val="none" w:sz="0" w:space="0" w:color="auto"/>
        <w:right w:val="none" w:sz="0" w:space="0" w:color="auto"/>
      </w:divBdr>
    </w:div>
    <w:div w:id="140005213">
      <w:marLeft w:val="0"/>
      <w:marRight w:val="0"/>
      <w:marTop w:val="0"/>
      <w:marBottom w:val="0"/>
      <w:divBdr>
        <w:top w:val="none" w:sz="0" w:space="0" w:color="auto"/>
        <w:left w:val="none" w:sz="0" w:space="0" w:color="auto"/>
        <w:bottom w:val="none" w:sz="0" w:space="0" w:color="auto"/>
        <w:right w:val="none" w:sz="0" w:space="0" w:color="auto"/>
      </w:divBdr>
    </w:div>
    <w:div w:id="140005214">
      <w:marLeft w:val="0"/>
      <w:marRight w:val="0"/>
      <w:marTop w:val="0"/>
      <w:marBottom w:val="0"/>
      <w:divBdr>
        <w:top w:val="none" w:sz="0" w:space="0" w:color="auto"/>
        <w:left w:val="none" w:sz="0" w:space="0" w:color="auto"/>
        <w:bottom w:val="none" w:sz="0" w:space="0" w:color="auto"/>
        <w:right w:val="none" w:sz="0" w:space="0" w:color="auto"/>
      </w:divBdr>
    </w:div>
    <w:div w:id="140005215">
      <w:marLeft w:val="0"/>
      <w:marRight w:val="0"/>
      <w:marTop w:val="0"/>
      <w:marBottom w:val="0"/>
      <w:divBdr>
        <w:top w:val="none" w:sz="0" w:space="0" w:color="auto"/>
        <w:left w:val="none" w:sz="0" w:space="0" w:color="auto"/>
        <w:bottom w:val="none" w:sz="0" w:space="0" w:color="auto"/>
        <w:right w:val="none" w:sz="0" w:space="0" w:color="auto"/>
      </w:divBdr>
    </w:div>
    <w:div w:id="140005216">
      <w:marLeft w:val="0"/>
      <w:marRight w:val="0"/>
      <w:marTop w:val="0"/>
      <w:marBottom w:val="0"/>
      <w:divBdr>
        <w:top w:val="none" w:sz="0" w:space="0" w:color="auto"/>
        <w:left w:val="none" w:sz="0" w:space="0" w:color="auto"/>
        <w:bottom w:val="none" w:sz="0" w:space="0" w:color="auto"/>
        <w:right w:val="none" w:sz="0" w:space="0" w:color="auto"/>
      </w:divBdr>
    </w:div>
    <w:div w:id="140005217">
      <w:marLeft w:val="0"/>
      <w:marRight w:val="0"/>
      <w:marTop w:val="0"/>
      <w:marBottom w:val="0"/>
      <w:divBdr>
        <w:top w:val="none" w:sz="0" w:space="0" w:color="auto"/>
        <w:left w:val="none" w:sz="0" w:space="0" w:color="auto"/>
        <w:bottom w:val="none" w:sz="0" w:space="0" w:color="auto"/>
        <w:right w:val="none" w:sz="0" w:space="0" w:color="auto"/>
      </w:divBdr>
    </w:div>
    <w:div w:id="140005218">
      <w:marLeft w:val="0"/>
      <w:marRight w:val="0"/>
      <w:marTop w:val="0"/>
      <w:marBottom w:val="0"/>
      <w:divBdr>
        <w:top w:val="none" w:sz="0" w:space="0" w:color="auto"/>
        <w:left w:val="none" w:sz="0" w:space="0" w:color="auto"/>
        <w:bottom w:val="none" w:sz="0" w:space="0" w:color="auto"/>
        <w:right w:val="none" w:sz="0" w:space="0" w:color="auto"/>
      </w:divBdr>
    </w:div>
    <w:div w:id="140005219">
      <w:marLeft w:val="0"/>
      <w:marRight w:val="0"/>
      <w:marTop w:val="0"/>
      <w:marBottom w:val="0"/>
      <w:divBdr>
        <w:top w:val="none" w:sz="0" w:space="0" w:color="auto"/>
        <w:left w:val="none" w:sz="0" w:space="0" w:color="auto"/>
        <w:bottom w:val="none" w:sz="0" w:space="0" w:color="auto"/>
        <w:right w:val="none" w:sz="0" w:space="0" w:color="auto"/>
      </w:divBdr>
    </w:div>
    <w:div w:id="140005220">
      <w:marLeft w:val="0"/>
      <w:marRight w:val="0"/>
      <w:marTop w:val="0"/>
      <w:marBottom w:val="0"/>
      <w:divBdr>
        <w:top w:val="none" w:sz="0" w:space="0" w:color="auto"/>
        <w:left w:val="none" w:sz="0" w:space="0" w:color="auto"/>
        <w:bottom w:val="none" w:sz="0" w:space="0" w:color="auto"/>
        <w:right w:val="none" w:sz="0" w:space="0" w:color="auto"/>
      </w:divBdr>
    </w:div>
    <w:div w:id="140005221">
      <w:marLeft w:val="0"/>
      <w:marRight w:val="0"/>
      <w:marTop w:val="0"/>
      <w:marBottom w:val="0"/>
      <w:divBdr>
        <w:top w:val="none" w:sz="0" w:space="0" w:color="auto"/>
        <w:left w:val="none" w:sz="0" w:space="0" w:color="auto"/>
        <w:bottom w:val="none" w:sz="0" w:space="0" w:color="auto"/>
        <w:right w:val="none" w:sz="0" w:space="0" w:color="auto"/>
      </w:divBdr>
    </w:div>
    <w:div w:id="140005222">
      <w:marLeft w:val="0"/>
      <w:marRight w:val="0"/>
      <w:marTop w:val="0"/>
      <w:marBottom w:val="0"/>
      <w:divBdr>
        <w:top w:val="none" w:sz="0" w:space="0" w:color="auto"/>
        <w:left w:val="none" w:sz="0" w:space="0" w:color="auto"/>
        <w:bottom w:val="none" w:sz="0" w:space="0" w:color="auto"/>
        <w:right w:val="none" w:sz="0" w:space="0" w:color="auto"/>
      </w:divBdr>
    </w:div>
    <w:div w:id="140005223">
      <w:marLeft w:val="0"/>
      <w:marRight w:val="0"/>
      <w:marTop w:val="0"/>
      <w:marBottom w:val="0"/>
      <w:divBdr>
        <w:top w:val="none" w:sz="0" w:space="0" w:color="auto"/>
        <w:left w:val="none" w:sz="0" w:space="0" w:color="auto"/>
        <w:bottom w:val="none" w:sz="0" w:space="0" w:color="auto"/>
        <w:right w:val="none" w:sz="0" w:space="0" w:color="auto"/>
      </w:divBdr>
    </w:div>
    <w:div w:id="140005224">
      <w:marLeft w:val="0"/>
      <w:marRight w:val="0"/>
      <w:marTop w:val="0"/>
      <w:marBottom w:val="0"/>
      <w:divBdr>
        <w:top w:val="none" w:sz="0" w:space="0" w:color="auto"/>
        <w:left w:val="none" w:sz="0" w:space="0" w:color="auto"/>
        <w:bottom w:val="none" w:sz="0" w:space="0" w:color="auto"/>
        <w:right w:val="none" w:sz="0" w:space="0" w:color="auto"/>
      </w:divBdr>
    </w:div>
    <w:div w:id="140005225">
      <w:marLeft w:val="0"/>
      <w:marRight w:val="0"/>
      <w:marTop w:val="0"/>
      <w:marBottom w:val="0"/>
      <w:divBdr>
        <w:top w:val="none" w:sz="0" w:space="0" w:color="auto"/>
        <w:left w:val="none" w:sz="0" w:space="0" w:color="auto"/>
        <w:bottom w:val="none" w:sz="0" w:space="0" w:color="auto"/>
        <w:right w:val="none" w:sz="0" w:space="0" w:color="auto"/>
      </w:divBdr>
    </w:div>
    <w:div w:id="140005226">
      <w:marLeft w:val="0"/>
      <w:marRight w:val="0"/>
      <w:marTop w:val="0"/>
      <w:marBottom w:val="0"/>
      <w:divBdr>
        <w:top w:val="none" w:sz="0" w:space="0" w:color="auto"/>
        <w:left w:val="none" w:sz="0" w:space="0" w:color="auto"/>
        <w:bottom w:val="none" w:sz="0" w:space="0" w:color="auto"/>
        <w:right w:val="none" w:sz="0" w:space="0" w:color="auto"/>
      </w:divBdr>
    </w:div>
    <w:div w:id="140005227">
      <w:marLeft w:val="0"/>
      <w:marRight w:val="0"/>
      <w:marTop w:val="0"/>
      <w:marBottom w:val="0"/>
      <w:divBdr>
        <w:top w:val="none" w:sz="0" w:space="0" w:color="auto"/>
        <w:left w:val="none" w:sz="0" w:space="0" w:color="auto"/>
        <w:bottom w:val="none" w:sz="0" w:space="0" w:color="auto"/>
        <w:right w:val="none" w:sz="0" w:space="0" w:color="auto"/>
      </w:divBdr>
    </w:div>
    <w:div w:id="140005228">
      <w:marLeft w:val="0"/>
      <w:marRight w:val="0"/>
      <w:marTop w:val="0"/>
      <w:marBottom w:val="0"/>
      <w:divBdr>
        <w:top w:val="none" w:sz="0" w:space="0" w:color="auto"/>
        <w:left w:val="none" w:sz="0" w:space="0" w:color="auto"/>
        <w:bottom w:val="none" w:sz="0" w:space="0" w:color="auto"/>
        <w:right w:val="none" w:sz="0" w:space="0" w:color="auto"/>
      </w:divBdr>
    </w:div>
    <w:div w:id="140005229">
      <w:marLeft w:val="0"/>
      <w:marRight w:val="0"/>
      <w:marTop w:val="0"/>
      <w:marBottom w:val="0"/>
      <w:divBdr>
        <w:top w:val="none" w:sz="0" w:space="0" w:color="auto"/>
        <w:left w:val="none" w:sz="0" w:space="0" w:color="auto"/>
        <w:bottom w:val="none" w:sz="0" w:space="0" w:color="auto"/>
        <w:right w:val="none" w:sz="0" w:space="0" w:color="auto"/>
      </w:divBdr>
    </w:div>
    <w:div w:id="140005230">
      <w:marLeft w:val="0"/>
      <w:marRight w:val="0"/>
      <w:marTop w:val="0"/>
      <w:marBottom w:val="0"/>
      <w:divBdr>
        <w:top w:val="none" w:sz="0" w:space="0" w:color="auto"/>
        <w:left w:val="none" w:sz="0" w:space="0" w:color="auto"/>
        <w:bottom w:val="none" w:sz="0" w:space="0" w:color="auto"/>
        <w:right w:val="none" w:sz="0" w:space="0" w:color="auto"/>
      </w:divBdr>
    </w:div>
    <w:div w:id="140005231">
      <w:marLeft w:val="0"/>
      <w:marRight w:val="0"/>
      <w:marTop w:val="0"/>
      <w:marBottom w:val="0"/>
      <w:divBdr>
        <w:top w:val="none" w:sz="0" w:space="0" w:color="auto"/>
        <w:left w:val="none" w:sz="0" w:space="0" w:color="auto"/>
        <w:bottom w:val="none" w:sz="0" w:space="0" w:color="auto"/>
        <w:right w:val="none" w:sz="0" w:space="0" w:color="auto"/>
      </w:divBdr>
    </w:div>
    <w:div w:id="140005232">
      <w:marLeft w:val="0"/>
      <w:marRight w:val="0"/>
      <w:marTop w:val="0"/>
      <w:marBottom w:val="0"/>
      <w:divBdr>
        <w:top w:val="none" w:sz="0" w:space="0" w:color="auto"/>
        <w:left w:val="none" w:sz="0" w:space="0" w:color="auto"/>
        <w:bottom w:val="none" w:sz="0" w:space="0" w:color="auto"/>
        <w:right w:val="none" w:sz="0" w:space="0" w:color="auto"/>
      </w:divBdr>
    </w:div>
    <w:div w:id="140005233">
      <w:marLeft w:val="0"/>
      <w:marRight w:val="0"/>
      <w:marTop w:val="0"/>
      <w:marBottom w:val="0"/>
      <w:divBdr>
        <w:top w:val="none" w:sz="0" w:space="0" w:color="auto"/>
        <w:left w:val="none" w:sz="0" w:space="0" w:color="auto"/>
        <w:bottom w:val="none" w:sz="0" w:space="0" w:color="auto"/>
        <w:right w:val="none" w:sz="0" w:space="0" w:color="auto"/>
      </w:divBdr>
    </w:div>
    <w:div w:id="140005234">
      <w:marLeft w:val="0"/>
      <w:marRight w:val="0"/>
      <w:marTop w:val="0"/>
      <w:marBottom w:val="0"/>
      <w:divBdr>
        <w:top w:val="none" w:sz="0" w:space="0" w:color="auto"/>
        <w:left w:val="none" w:sz="0" w:space="0" w:color="auto"/>
        <w:bottom w:val="none" w:sz="0" w:space="0" w:color="auto"/>
        <w:right w:val="none" w:sz="0" w:space="0" w:color="auto"/>
      </w:divBdr>
    </w:div>
    <w:div w:id="140005235">
      <w:marLeft w:val="0"/>
      <w:marRight w:val="0"/>
      <w:marTop w:val="0"/>
      <w:marBottom w:val="0"/>
      <w:divBdr>
        <w:top w:val="none" w:sz="0" w:space="0" w:color="auto"/>
        <w:left w:val="none" w:sz="0" w:space="0" w:color="auto"/>
        <w:bottom w:val="none" w:sz="0" w:space="0" w:color="auto"/>
        <w:right w:val="none" w:sz="0" w:space="0" w:color="auto"/>
      </w:divBdr>
    </w:div>
    <w:div w:id="140005236">
      <w:marLeft w:val="0"/>
      <w:marRight w:val="0"/>
      <w:marTop w:val="0"/>
      <w:marBottom w:val="0"/>
      <w:divBdr>
        <w:top w:val="none" w:sz="0" w:space="0" w:color="auto"/>
        <w:left w:val="none" w:sz="0" w:space="0" w:color="auto"/>
        <w:bottom w:val="none" w:sz="0" w:space="0" w:color="auto"/>
        <w:right w:val="none" w:sz="0" w:space="0" w:color="auto"/>
      </w:divBdr>
    </w:div>
    <w:div w:id="591359869">
      <w:bodyDiv w:val="1"/>
      <w:marLeft w:val="0"/>
      <w:marRight w:val="0"/>
      <w:marTop w:val="0"/>
      <w:marBottom w:val="0"/>
      <w:divBdr>
        <w:top w:val="none" w:sz="0" w:space="0" w:color="auto"/>
        <w:left w:val="none" w:sz="0" w:space="0" w:color="auto"/>
        <w:bottom w:val="none" w:sz="0" w:space="0" w:color="auto"/>
        <w:right w:val="none" w:sz="0" w:space="0" w:color="auto"/>
      </w:divBdr>
    </w:div>
    <w:div w:id="650603752">
      <w:bodyDiv w:val="1"/>
      <w:marLeft w:val="0"/>
      <w:marRight w:val="0"/>
      <w:marTop w:val="0"/>
      <w:marBottom w:val="0"/>
      <w:divBdr>
        <w:top w:val="none" w:sz="0" w:space="0" w:color="auto"/>
        <w:left w:val="none" w:sz="0" w:space="0" w:color="auto"/>
        <w:bottom w:val="none" w:sz="0" w:space="0" w:color="auto"/>
        <w:right w:val="none" w:sz="0" w:space="0" w:color="auto"/>
      </w:divBdr>
    </w:div>
    <w:div w:id="657997077">
      <w:bodyDiv w:val="1"/>
      <w:marLeft w:val="0"/>
      <w:marRight w:val="0"/>
      <w:marTop w:val="0"/>
      <w:marBottom w:val="0"/>
      <w:divBdr>
        <w:top w:val="none" w:sz="0" w:space="0" w:color="auto"/>
        <w:left w:val="none" w:sz="0" w:space="0" w:color="auto"/>
        <w:bottom w:val="none" w:sz="0" w:space="0" w:color="auto"/>
        <w:right w:val="none" w:sz="0" w:space="0" w:color="auto"/>
      </w:divBdr>
    </w:div>
    <w:div w:id="711617208">
      <w:bodyDiv w:val="1"/>
      <w:marLeft w:val="0"/>
      <w:marRight w:val="0"/>
      <w:marTop w:val="0"/>
      <w:marBottom w:val="0"/>
      <w:divBdr>
        <w:top w:val="none" w:sz="0" w:space="0" w:color="auto"/>
        <w:left w:val="none" w:sz="0" w:space="0" w:color="auto"/>
        <w:bottom w:val="none" w:sz="0" w:space="0" w:color="auto"/>
        <w:right w:val="none" w:sz="0" w:space="0" w:color="auto"/>
      </w:divBdr>
    </w:div>
    <w:div w:id="756244505">
      <w:bodyDiv w:val="1"/>
      <w:marLeft w:val="0"/>
      <w:marRight w:val="0"/>
      <w:marTop w:val="0"/>
      <w:marBottom w:val="0"/>
      <w:divBdr>
        <w:top w:val="none" w:sz="0" w:space="0" w:color="auto"/>
        <w:left w:val="none" w:sz="0" w:space="0" w:color="auto"/>
        <w:bottom w:val="none" w:sz="0" w:space="0" w:color="auto"/>
        <w:right w:val="none" w:sz="0" w:space="0" w:color="auto"/>
      </w:divBdr>
    </w:div>
    <w:div w:id="1069115547">
      <w:bodyDiv w:val="1"/>
      <w:marLeft w:val="0"/>
      <w:marRight w:val="0"/>
      <w:marTop w:val="0"/>
      <w:marBottom w:val="0"/>
      <w:divBdr>
        <w:top w:val="none" w:sz="0" w:space="0" w:color="auto"/>
        <w:left w:val="none" w:sz="0" w:space="0" w:color="auto"/>
        <w:bottom w:val="none" w:sz="0" w:space="0" w:color="auto"/>
        <w:right w:val="none" w:sz="0" w:space="0" w:color="auto"/>
      </w:divBdr>
    </w:div>
    <w:div w:id="1081173358">
      <w:bodyDiv w:val="1"/>
      <w:marLeft w:val="0"/>
      <w:marRight w:val="0"/>
      <w:marTop w:val="0"/>
      <w:marBottom w:val="0"/>
      <w:divBdr>
        <w:top w:val="none" w:sz="0" w:space="0" w:color="auto"/>
        <w:left w:val="none" w:sz="0" w:space="0" w:color="auto"/>
        <w:bottom w:val="none" w:sz="0" w:space="0" w:color="auto"/>
        <w:right w:val="none" w:sz="0" w:space="0" w:color="auto"/>
      </w:divBdr>
    </w:div>
    <w:div w:id="1383750257">
      <w:bodyDiv w:val="1"/>
      <w:marLeft w:val="0"/>
      <w:marRight w:val="0"/>
      <w:marTop w:val="0"/>
      <w:marBottom w:val="0"/>
      <w:divBdr>
        <w:top w:val="none" w:sz="0" w:space="0" w:color="auto"/>
        <w:left w:val="none" w:sz="0" w:space="0" w:color="auto"/>
        <w:bottom w:val="none" w:sz="0" w:space="0" w:color="auto"/>
        <w:right w:val="none" w:sz="0" w:space="0" w:color="auto"/>
      </w:divBdr>
    </w:div>
    <w:div w:id="1559172637">
      <w:bodyDiv w:val="1"/>
      <w:marLeft w:val="0"/>
      <w:marRight w:val="0"/>
      <w:marTop w:val="0"/>
      <w:marBottom w:val="0"/>
      <w:divBdr>
        <w:top w:val="none" w:sz="0" w:space="0" w:color="auto"/>
        <w:left w:val="none" w:sz="0" w:space="0" w:color="auto"/>
        <w:bottom w:val="none" w:sz="0" w:space="0" w:color="auto"/>
        <w:right w:val="none" w:sz="0" w:space="0" w:color="auto"/>
      </w:divBdr>
    </w:div>
    <w:div w:id="1678844960">
      <w:bodyDiv w:val="1"/>
      <w:marLeft w:val="0"/>
      <w:marRight w:val="0"/>
      <w:marTop w:val="0"/>
      <w:marBottom w:val="0"/>
      <w:divBdr>
        <w:top w:val="none" w:sz="0" w:space="0" w:color="auto"/>
        <w:left w:val="none" w:sz="0" w:space="0" w:color="auto"/>
        <w:bottom w:val="none" w:sz="0" w:space="0" w:color="auto"/>
        <w:right w:val="none" w:sz="0" w:space="0" w:color="auto"/>
      </w:divBdr>
    </w:div>
    <w:div w:id="1710452590">
      <w:bodyDiv w:val="1"/>
      <w:marLeft w:val="0"/>
      <w:marRight w:val="0"/>
      <w:marTop w:val="0"/>
      <w:marBottom w:val="0"/>
      <w:divBdr>
        <w:top w:val="none" w:sz="0" w:space="0" w:color="auto"/>
        <w:left w:val="none" w:sz="0" w:space="0" w:color="auto"/>
        <w:bottom w:val="none" w:sz="0" w:space="0" w:color="auto"/>
        <w:right w:val="none" w:sz="0" w:space="0" w:color="auto"/>
      </w:divBdr>
    </w:div>
    <w:div w:id="181687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www.normacs.ru/Doclist/doc/UQ95.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normacs.ru/Doclist/doc/V951.html"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www.normacs.ru/Doclist/doc/3EH.html" TargetMode="External"/><Relationship Id="rId27" Type="http://schemas.openxmlformats.org/officeDocument/2006/relationships/header" Target="header9.xml"/><Relationship Id="rId30"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45181-630B-4F4A-9ED3-8C139C1F0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4404</TotalTime>
  <Pages>37</Pages>
  <Words>10800</Words>
  <Characters>61566</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АО «Росжелдорпроект»</vt:lpstr>
    </vt:vector>
  </TitlesOfParts>
  <Company>SPecialiST RePack</Company>
  <LinksUpToDate>false</LinksUpToDate>
  <CharactersWithSpaces>72222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АО «Росжелдорпроект»</dc:title>
  <dc:subject/>
  <dc:creator>Грошев Павел Андреевич</dc:creator>
  <cp:keywords/>
  <dc:description/>
  <cp:lastModifiedBy>Скребенкова Валентина Николаевна</cp:lastModifiedBy>
  <cp:revision>195</cp:revision>
  <cp:lastPrinted>2022-05-23T09:57:00Z</cp:lastPrinted>
  <dcterms:created xsi:type="dcterms:W3CDTF">2019-04-17T10:55:00Z</dcterms:created>
  <dcterms:modified xsi:type="dcterms:W3CDTF">2023-01-24T12:14:00Z</dcterms:modified>
</cp:coreProperties>
</file>